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9"/>
        <w:tblW w:w="9381" w:type="dxa"/>
        <w:tblLayout w:type="fixed"/>
        <w:tblLook w:val="0000" w:firstRow="0" w:lastRow="0" w:firstColumn="0" w:lastColumn="0" w:noHBand="0" w:noVBand="0"/>
      </w:tblPr>
      <w:tblGrid>
        <w:gridCol w:w="3802"/>
        <w:gridCol w:w="2102"/>
        <w:gridCol w:w="3477"/>
      </w:tblGrid>
      <w:tr w:rsidR="007C1813" w14:paraId="655F3488" w14:textId="77777777" w:rsidTr="00E81DF7">
        <w:trPr>
          <w:trHeight w:val="931"/>
        </w:trPr>
        <w:tc>
          <w:tcPr>
            <w:tcW w:w="3802" w:type="dxa"/>
          </w:tcPr>
          <w:p w14:paraId="534FF070" w14:textId="77777777" w:rsidR="007C1813" w:rsidRPr="00C0372D" w:rsidRDefault="007C1813" w:rsidP="005108F0">
            <w:pPr>
              <w:tabs>
                <w:tab w:val="right" w:pos="4976"/>
              </w:tabs>
              <w:ind w:left="26"/>
              <w:rPr>
                <w:rFonts w:cs="David"/>
                <w:b/>
                <w:bCs/>
                <w:spacing w:val="12"/>
                <w:sz w:val="6"/>
                <w:szCs w:val="6"/>
              </w:rPr>
            </w:pPr>
          </w:p>
          <w:p w14:paraId="3CC7E363" w14:textId="77777777" w:rsidR="007C1813" w:rsidRDefault="007C1813" w:rsidP="005108F0">
            <w:pPr>
              <w:tabs>
                <w:tab w:val="right" w:pos="4976"/>
              </w:tabs>
              <w:rPr>
                <w:rFonts w:cs="David"/>
                <w:b/>
                <w:bCs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spacing w:val="12"/>
              </w:rPr>
              <w:t>BAR-ILAN UNIVERSITY (RA)</w:t>
            </w:r>
          </w:p>
          <w:p w14:paraId="5B6B199D" w14:textId="77777777" w:rsidR="007C1813" w:rsidRDefault="007C1813" w:rsidP="005108F0">
            <w:pPr>
              <w:tabs>
                <w:tab w:val="right" w:pos="4976"/>
              </w:tabs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Faculty of Engineering</w:t>
            </w:r>
          </w:p>
          <w:p w14:paraId="36C29545" w14:textId="77777777" w:rsidR="007C1813" w:rsidRDefault="007C1813" w:rsidP="005108F0">
            <w:pPr>
              <w:tabs>
                <w:tab w:val="right" w:pos="4976"/>
              </w:tabs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 xml:space="preserve">Ramat-Gan </w:t>
            </w:r>
            <w:smartTag w:uri="urn:schemas-microsoft-com:office:smarttags" w:element="PostalCode">
              <w:r>
                <w:rPr>
                  <w:rFonts w:cs="David"/>
                  <w:spacing w:val="4"/>
                </w:rPr>
                <w:t>52900</w:t>
              </w:r>
            </w:smartTag>
            <w:r>
              <w:rPr>
                <w:rFonts w:cs="David"/>
                <w:spacing w:val="4"/>
              </w:rPr>
              <w:t xml:space="preserve">, </w:t>
            </w:r>
            <w:smartTag w:uri="urn:schemas-microsoft-com:office:smarttags" w:element="country-region">
              <w:r>
                <w:rPr>
                  <w:rFonts w:cs="David"/>
                  <w:spacing w:val="4"/>
                </w:rPr>
                <w:t>Israel</w:t>
              </w:r>
            </w:smartTag>
          </w:p>
          <w:p w14:paraId="61E54DDC" w14:textId="77777777" w:rsidR="007C1813" w:rsidRDefault="007C1813" w:rsidP="005108F0">
            <w:pPr>
              <w:tabs>
                <w:tab w:val="right" w:pos="4976"/>
              </w:tabs>
              <w:ind w:left="26"/>
              <w:rPr>
                <w:rFonts w:cs="David"/>
                <w:spacing w:val="4"/>
              </w:rPr>
            </w:pPr>
          </w:p>
          <w:p w14:paraId="34E8C9F0" w14:textId="77777777" w:rsidR="007C1813" w:rsidRDefault="007C1813" w:rsidP="005108F0">
            <w:pPr>
              <w:pStyle w:val="BodyTextIndent"/>
              <w:rPr>
                <w:b/>
                <w:bCs/>
                <w:rtl/>
              </w:rPr>
            </w:pPr>
          </w:p>
        </w:tc>
        <w:tc>
          <w:tcPr>
            <w:tcW w:w="2102" w:type="dxa"/>
            <w:vAlign w:val="center"/>
          </w:tcPr>
          <w:p w14:paraId="6197CDEF" w14:textId="77777777" w:rsidR="007C1813" w:rsidRDefault="007C1813" w:rsidP="005108F0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 w:rsidRPr="003F235C">
              <w:rPr>
                <w:rFonts w:cs="David"/>
                <w:b/>
                <w:bCs/>
                <w:sz w:val="16"/>
                <w:rtl/>
              </w:rPr>
              <w:object w:dxaOrig="4440" w:dyaOrig="3840" w14:anchorId="1AE80D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5pt;height:79.5pt" o:ole="" filled="t" fillcolor="blue">
                  <v:imagedata r:id="rId8" o:title=""/>
                </v:shape>
                <o:OLEObject Type="Embed" ProgID="MSDraw" ShapeID="_x0000_i1025" DrawAspect="Content" ObjectID="_1650749444" r:id="rId9">
                  <o:FieldCodes>\* MERGEFORMAT</o:FieldCodes>
                </o:OLEObject>
              </w:object>
            </w:r>
            <w:r>
              <w:rPr>
                <w:rFonts w:cs="David"/>
                <w:b/>
                <w:bCs/>
              </w:rPr>
              <w:t xml:space="preserve"> Tel: 03-5317722</w:t>
            </w:r>
          </w:p>
          <w:p w14:paraId="5B93172D" w14:textId="36E80F7F" w:rsidR="007C1813" w:rsidRPr="00C67B44" w:rsidRDefault="007C1813" w:rsidP="00E81DF7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engbi@mail.biu.ac.il</w:t>
            </w:r>
          </w:p>
        </w:tc>
        <w:tc>
          <w:tcPr>
            <w:tcW w:w="3477" w:type="dxa"/>
          </w:tcPr>
          <w:p w14:paraId="34ED0BD7" w14:textId="77777777" w:rsidR="007C1813" w:rsidRDefault="007C1813" w:rsidP="005108F0">
            <w:pPr>
              <w:pStyle w:val="Heading3"/>
              <w:ind w:right="26"/>
              <w:rPr>
                <w:rFonts w:cs="David"/>
                <w:szCs w:val="32"/>
                <w:rtl/>
              </w:rPr>
            </w:pPr>
            <w:r>
              <w:rPr>
                <w:rFonts w:cs="David"/>
                <w:szCs w:val="32"/>
                <w:rtl/>
              </w:rPr>
              <w:t>אוניברסיטת בר-אילן (ע"ר)</w:t>
            </w:r>
          </w:p>
          <w:p w14:paraId="04EBFF91" w14:textId="77777777" w:rsidR="007C1813" w:rsidRDefault="007C1813" w:rsidP="00C67B44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הפקולטה</w:t>
            </w:r>
            <w:r>
              <w:rPr>
                <w:rFonts w:cs="David"/>
                <w:rtl/>
              </w:rPr>
              <w:t xml:space="preserve"> להנדסה</w:t>
            </w:r>
          </w:p>
          <w:p w14:paraId="6CB80396" w14:textId="77777777" w:rsidR="007C1813" w:rsidRDefault="007C1813" w:rsidP="00C67B44">
            <w:pPr>
              <w:bidi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רמת-גן 52900</w:t>
            </w:r>
          </w:p>
          <w:p w14:paraId="6A6E8E3F" w14:textId="77777777" w:rsidR="007C1813" w:rsidRDefault="007C1813" w:rsidP="005108F0">
            <w:pPr>
              <w:rPr>
                <w:rFonts w:cs="David"/>
                <w:rtl/>
              </w:rPr>
            </w:pPr>
          </w:p>
          <w:p w14:paraId="2E53F15C" w14:textId="77777777" w:rsidR="007C1813" w:rsidRDefault="007C1813" w:rsidP="005108F0">
            <w:pPr>
              <w:rPr>
                <w:rFonts w:cs="David"/>
                <w:rtl/>
              </w:rPr>
            </w:pPr>
          </w:p>
        </w:tc>
      </w:tr>
    </w:tbl>
    <w:p w14:paraId="12DD7C40" w14:textId="0A65E99C" w:rsidR="007C1813" w:rsidRPr="004A3CE5" w:rsidRDefault="007C1813" w:rsidP="00E81DF7">
      <w:pPr>
        <w:pStyle w:val="Title"/>
        <w:spacing w:before="120"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rFonts w:asciiTheme="majorBidi" w:hAnsiTheme="majorBidi" w:cstheme="majorBidi" w:hint="cs"/>
          <w:sz w:val="52"/>
          <w:szCs w:val="52"/>
          <w:u w:val="none"/>
          <w:rtl/>
        </w:rPr>
        <w:t>תכן לוגי</w:t>
      </w:r>
    </w:p>
    <w:p w14:paraId="55F46077" w14:textId="7CA636A1" w:rsidR="007C1813" w:rsidRPr="004A3CE5" w:rsidRDefault="007C1813" w:rsidP="00E81DF7">
      <w:pPr>
        <w:pStyle w:val="Heading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ט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סמס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קיץ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מועד 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מיוחד</w:t>
      </w:r>
    </w:p>
    <w:p w14:paraId="1B259E6F" w14:textId="77777777" w:rsidR="007C1813" w:rsidRDefault="007C1813" w:rsidP="00E81DF7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eastAsia="he-IL"/>
        </w:rPr>
        <w:t>253</w:t>
      </w:r>
    </w:p>
    <w:p w14:paraId="47C2F798" w14:textId="77777777" w:rsidR="007C1813" w:rsidRDefault="007C1813" w:rsidP="00C26DE8">
      <w:pPr>
        <w:pStyle w:val="MTDisplayEquation"/>
        <w:numPr>
          <w:ilvl w:val="0"/>
          <w:numId w:val="0"/>
        </w:numPr>
        <w:spacing w:before="120" w:after="120" w:line="276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14:paraId="1DA15085" w14:textId="77777777" w:rsidR="007C1813" w:rsidRDefault="007C1813" w:rsidP="00E81DF7">
      <w:pPr>
        <w:pStyle w:val="MTDisplayEquation"/>
        <w:numPr>
          <w:ilvl w:val="0"/>
          <w:numId w:val="0"/>
        </w:numPr>
        <w:spacing w:before="120" w:after="240" w:line="276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בנימין </w:t>
      </w:r>
      <w:r w:rsidRPr="008557DF">
        <w:rPr>
          <w:rFonts w:asciiTheme="majorBidi" w:hAnsiTheme="majorBidi" w:cstheme="majorBidi"/>
          <w:sz w:val="26"/>
          <w:szCs w:val="26"/>
          <w:rtl/>
        </w:rPr>
        <w:t>פרנקל</w:t>
      </w:r>
    </w:p>
    <w:p w14:paraId="5E52347D" w14:textId="45D6DBD5" w:rsidR="007C1813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14:paraId="5EBC533E" w14:textId="77328B5E" w:rsidR="00E81DF7" w:rsidRPr="00C26DE8" w:rsidRDefault="00E81DF7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7"/>
        <w:jc w:val="both"/>
        <w:rPr>
          <w:rFonts w:asciiTheme="majorBidi" w:hAnsiTheme="majorBidi" w:cstheme="majorBidi"/>
          <w:sz w:val="24"/>
          <w:szCs w:val="24"/>
          <w:rtl/>
        </w:rPr>
      </w:pPr>
      <w:r w:rsidRPr="007C181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משך הבחינה: </w:t>
      </w:r>
      <w:r w:rsidRPr="00635000">
        <w:rPr>
          <w:rFonts w:asciiTheme="majorBidi" w:hAnsiTheme="majorBidi" w:cstheme="majorBidi" w:hint="cs"/>
          <w:b/>
          <w:bCs/>
          <w:sz w:val="24"/>
          <w:szCs w:val="24"/>
          <w:rtl/>
        </w:rPr>
        <w:t>שעתיים.</w:t>
      </w:r>
      <w:r w:rsidRPr="00C26DE8">
        <w:rPr>
          <w:rFonts w:asciiTheme="majorBidi" w:hAnsiTheme="majorBidi" w:cstheme="majorBidi" w:hint="cs"/>
          <w:sz w:val="24"/>
          <w:szCs w:val="24"/>
          <w:rtl/>
        </w:rPr>
        <w:t xml:space="preserve"> לא תינתן כל הארכה</w:t>
      </w:r>
      <w:r w:rsidR="00635000">
        <w:rPr>
          <w:rFonts w:asciiTheme="majorBidi" w:hAnsiTheme="majorBidi" w:cstheme="majorBidi" w:hint="cs"/>
          <w:sz w:val="24"/>
          <w:szCs w:val="24"/>
          <w:rtl/>
        </w:rPr>
        <w:t xml:space="preserve"> (למעט סטודנטים בעלי זכאות לתוספת זמן).</w:t>
      </w:r>
    </w:p>
    <w:p w14:paraId="12B480AC" w14:textId="77777777" w:rsidR="007C1813" w:rsidRPr="00C26DE8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26DE8">
        <w:rPr>
          <w:rFonts w:asciiTheme="majorBidi" w:hAnsiTheme="majorBidi" w:cstheme="majorBidi"/>
          <w:sz w:val="24"/>
          <w:szCs w:val="24"/>
          <w:rtl/>
        </w:rPr>
        <w:t>חובה לענות על כל השאלות.</w:t>
      </w:r>
    </w:p>
    <w:p w14:paraId="31B8F11F" w14:textId="0AB95C4D" w:rsidR="007C1813" w:rsidRPr="00C26DE8" w:rsidRDefault="007C1813" w:rsidP="009D240E">
      <w:pPr>
        <w:pStyle w:val="ListParagraph"/>
        <w:numPr>
          <w:ilvl w:val="0"/>
          <w:numId w:val="6"/>
        </w:numPr>
        <w:bidi/>
        <w:spacing w:after="12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rtl/>
        </w:rPr>
      </w:pPr>
      <w:r w:rsidRPr="00C26DE8">
        <w:rPr>
          <w:rFonts w:asciiTheme="majorBidi" w:hAnsiTheme="majorBidi" w:cstheme="majorBidi" w:hint="cs"/>
          <w:sz w:val="24"/>
          <w:szCs w:val="24"/>
          <w:rtl/>
        </w:rPr>
        <w:t>סך הנקודות בבחינה הוא 120</w:t>
      </w:r>
      <w:r w:rsidR="00C26DE8" w:rsidRPr="00C26DE8">
        <w:rPr>
          <w:rFonts w:asciiTheme="majorBidi" w:hAnsiTheme="majorBidi" w:cstheme="majorBidi" w:hint="cs"/>
          <w:sz w:val="24"/>
          <w:szCs w:val="24"/>
          <w:rtl/>
        </w:rPr>
        <w:t>,</w:t>
      </w:r>
      <w:r w:rsidRPr="00C26DE8">
        <w:rPr>
          <w:rFonts w:asciiTheme="majorBidi" w:hAnsiTheme="majorBidi" w:cstheme="majorBidi" w:hint="cs"/>
          <w:sz w:val="24"/>
          <w:szCs w:val="24"/>
          <w:rtl/>
        </w:rPr>
        <w:t xml:space="preserve"> אך הציון הסופי בבחינה לא יעלה על 100.</w:t>
      </w:r>
    </w:p>
    <w:p w14:paraId="1F06F34D" w14:textId="7BFDE5E5" w:rsidR="007C1813" w:rsidRPr="00C26DE8" w:rsidRDefault="007C1813" w:rsidP="009D240E">
      <w:pPr>
        <w:pStyle w:val="MTDisplayEquation"/>
        <w:numPr>
          <w:ilvl w:val="0"/>
          <w:numId w:val="6"/>
        </w:numPr>
        <w:spacing w:after="120"/>
        <w:ind w:left="714" w:hanging="357"/>
        <w:jc w:val="both"/>
        <w:rPr>
          <w:rFonts w:asciiTheme="majorBidi" w:hAnsiTheme="majorBidi" w:cstheme="majorBidi"/>
          <w:rtl/>
        </w:rPr>
      </w:pPr>
      <w:r w:rsidRPr="00C26DE8">
        <w:rPr>
          <w:rFonts w:asciiTheme="majorBidi" w:hAnsiTheme="majorBidi" w:cstheme="majorBidi"/>
          <w:rtl/>
        </w:rPr>
        <w:t xml:space="preserve">יש לנמק </w:t>
      </w:r>
      <w:r w:rsidR="00C26DE8" w:rsidRPr="00C26DE8">
        <w:rPr>
          <w:rFonts w:asciiTheme="majorBidi" w:hAnsiTheme="majorBidi" w:cstheme="majorBidi" w:hint="cs"/>
          <w:rtl/>
        </w:rPr>
        <w:t xml:space="preserve">ולהסביר </w:t>
      </w:r>
      <w:r w:rsidRPr="00C26DE8">
        <w:rPr>
          <w:rFonts w:asciiTheme="majorBidi" w:hAnsiTheme="majorBidi" w:cstheme="majorBidi"/>
          <w:rtl/>
        </w:rPr>
        <w:t>את כל תשובותיכם.</w:t>
      </w:r>
    </w:p>
    <w:p w14:paraId="608714FE" w14:textId="76876AD9" w:rsidR="007C1813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כל </w:t>
      </w:r>
      <w:r w:rsidRPr="00290B9D">
        <w:rPr>
          <w:rFonts w:asciiTheme="majorBidi" w:hAnsiTheme="majorBidi" w:cstheme="majorBidi"/>
          <w:b/>
          <w:bCs/>
          <w:sz w:val="24"/>
          <w:szCs w:val="24"/>
          <w:rtl/>
        </w:rPr>
        <w:t>חומר עזר מותר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בשימוש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441AFA85" w14:textId="2ECBC9DD" w:rsidR="007C1813" w:rsidRPr="007C1813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7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העבודה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חייבת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להיות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עצמאית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לחלוטין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!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אסור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בתכלית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האיסור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להיעזר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55306E">
        <w:rPr>
          <w:rFonts w:asciiTheme="majorBidi" w:hAnsiTheme="majorBidi" w:cs="Times New Roman" w:hint="cs"/>
          <w:b/>
          <w:bCs/>
          <w:sz w:val="24"/>
          <w:szCs w:val="24"/>
          <w:rtl/>
        </w:rPr>
        <w:t>בשום אדם אחר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!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שימו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>-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לב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>,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כי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אם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יתעורר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חשד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לגבי טוהר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הבחינה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,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נבחנים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יידרשו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להגן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בעל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>-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פה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על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תשובותיהם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>!</w:t>
      </w:r>
    </w:p>
    <w:p w14:paraId="0A0FD10A" w14:textId="620E42E8" w:rsidR="007C1813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1DF7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מומלץ</w:t>
      </w:r>
      <w:r w:rsidRPr="00E81DF7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E81DF7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מאד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להיות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נוכח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במצב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וידאו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במערכת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ה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>-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theme="majorBidi"/>
          <w:b/>
          <w:bCs/>
          <w:sz w:val="24"/>
          <w:szCs w:val="24"/>
        </w:rPr>
        <w:t>ZOOM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בקישור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שנשלח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,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וזאת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על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>-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מנת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שאפשר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יהיה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לענות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לשאלות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שתתעוררנה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</w:t>
      </w:r>
      <w:r w:rsidR="00E81DF7">
        <w:rPr>
          <w:rFonts w:asciiTheme="majorBidi" w:hAnsiTheme="majorBidi" w:cs="Times New Roman" w:hint="cs"/>
          <w:b/>
          <w:bCs/>
          <w:sz w:val="24"/>
          <w:szCs w:val="24"/>
          <w:rtl/>
        </w:rPr>
        <w:t>מהלך ה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בחינה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,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בדומה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למענה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בזמן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בחינה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בכיתה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זו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הדרך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היחידה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לקבלת</w:t>
      </w:r>
      <w:r w:rsidRPr="007C181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7C1813">
        <w:rPr>
          <w:rFonts w:asciiTheme="majorBidi" w:hAnsiTheme="majorBidi" w:cs="Times New Roman" w:hint="cs"/>
          <w:b/>
          <w:bCs/>
          <w:sz w:val="24"/>
          <w:szCs w:val="24"/>
          <w:rtl/>
        </w:rPr>
        <w:t>מענה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0DE7031D" w14:textId="58299BCA" w:rsidR="007C1813" w:rsidRPr="00C26DE8" w:rsidRDefault="007C1813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7"/>
        <w:jc w:val="both"/>
        <w:rPr>
          <w:rFonts w:asciiTheme="majorBidi" w:hAnsiTheme="majorBidi" w:cstheme="majorBidi"/>
          <w:sz w:val="24"/>
          <w:szCs w:val="24"/>
        </w:rPr>
      </w:pPr>
      <w:r w:rsidRPr="00C26DE8">
        <w:rPr>
          <w:rFonts w:asciiTheme="majorBidi" w:hAnsiTheme="majorBidi" w:cs="Times New Roman" w:hint="cs"/>
          <w:sz w:val="24"/>
          <w:szCs w:val="24"/>
          <w:rtl/>
        </w:rPr>
        <w:t>אין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לחרוג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בשום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אופן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מזמן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הבחינה</w:t>
      </w:r>
      <w:r w:rsidR="00E81DF7" w:rsidRPr="00C26DE8">
        <w:rPr>
          <w:rFonts w:asciiTheme="majorBidi" w:hAnsiTheme="majorBidi" w:cs="Times New Roman" w:hint="cs"/>
          <w:sz w:val="24"/>
          <w:szCs w:val="24"/>
          <w:rtl/>
        </w:rPr>
        <w:t>,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ויש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להעלות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התשובות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למערכת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</w:t>
      </w:r>
      <w:r w:rsidR="00E81DF7" w:rsidRPr="00C26DE8">
        <w:rPr>
          <w:rFonts w:asciiTheme="majorBidi" w:hAnsiTheme="majorBidi" w:cs="Times New Roman" w:hint="cs"/>
          <w:sz w:val="24"/>
          <w:szCs w:val="24"/>
          <w:rtl/>
        </w:rPr>
        <w:t xml:space="preserve">- </w:t>
      </w:r>
      <w:r w:rsidRPr="00C26DE8">
        <w:rPr>
          <w:rFonts w:asciiTheme="majorBidi" w:hAnsiTheme="majorBidi" w:cstheme="majorBidi"/>
          <w:sz w:val="24"/>
          <w:szCs w:val="24"/>
        </w:rPr>
        <w:t>Moodle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בחלון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הזמן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הנדרש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אי</w:t>
      </w:r>
      <w:r w:rsidR="00E81DF7" w:rsidRPr="00C26DE8">
        <w:rPr>
          <w:rFonts w:asciiTheme="majorBidi" w:hAnsiTheme="majorBidi" w:cs="Times New Roman" w:hint="cs"/>
          <w:sz w:val="24"/>
          <w:szCs w:val="24"/>
          <w:rtl/>
        </w:rPr>
        <w:t>-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העל</w:t>
      </w:r>
      <w:r w:rsidR="00E81DF7" w:rsidRPr="00C26DE8">
        <w:rPr>
          <w:rFonts w:asciiTheme="majorBidi" w:hAnsiTheme="majorBidi" w:cs="Times New Roman" w:hint="cs"/>
          <w:sz w:val="24"/>
          <w:szCs w:val="24"/>
          <w:rtl/>
        </w:rPr>
        <w:t>א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בזמן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תיחשב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כמו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אי</w:t>
      </w:r>
      <w:r w:rsidR="00E81DF7" w:rsidRPr="00C26DE8">
        <w:rPr>
          <w:rFonts w:asciiTheme="majorBidi" w:hAnsiTheme="majorBidi" w:cs="Times New Roman" w:hint="cs"/>
          <w:sz w:val="24"/>
          <w:szCs w:val="24"/>
          <w:rtl/>
        </w:rPr>
        <w:t>-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מסירת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מחברת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בבחינה</w:t>
      </w:r>
      <w:r w:rsidRPr="00C26DE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C26DE8">
        <w:rPr>
          <w:rFonts w:asciiTheme="majorBidi" w:hAnsiTheme="majorBidi" w:cs="Times New Roman" w:hint="cs"/>
          <w:sz w:val="24"/>
          <w:szCs w:val="24"/>
          <w:rtl/>
        </w:rPr>
        <w:t>רגילה</w:t>
      </w:r>
      <w:r w:rsidRPr="00C26DE8">
        <w:rPr>
          <w:rFonts w:asciiTheme="majorBidi" w:hAnsiTheme="majorBidi" w:cs="Times New Roman"/>
          <w:sz w:val="24"/>
          <w:szCs w:val="24"/>
          <w:rtl/>
        </w:rPr>
        <w:t>.</w:t>
      </w:r>
    </w:p>
    <w:p w14:paraId="114BA5F4" w14:textId="57B922BF" w:rsidR="00E81DF7" w:rsidRPr="00C26DE8" w:rsidRDefault="00E81DF7" w:rsidP="009D240E">
      <w:pPr>
        <w:pStyle w:val="ListParagraph"/>
        <w:numPr>
          <w:ilvl w:val="0"/>
          <w:numId w:val="6"/>
        </w:numPr>
        <w:bidi/>
        <w:spacing w:after="12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26DE8">
        <w:rPr>
          <w:rFonts w:asciiTheme="majorBidi" w:hAnsiTheme="majorBidi" w:cstheme="majorBidi"/>
          <w:sz w:val="24"/>
          <w:szCs w:val="24"/>
          <w:rtl/>
        </w:rPr>
        <w:t>יש ל</w:t>
      </w:r>
      <w:r w:rsidRPr="00C26DE8">
        <w:rPr>
          <w:rFonts w:asciiTheme="majorBidi" w:hAnsiTheme="majorBidi" w:cstheme="majorBidi" w:hint="cs"/>
          <w:sz w:val="24"/>
          <w:szCs w:val="24"/>
          <w:rtl/>
        </w:rPr>
        <w:t xml:space="preserve">הקפיד על כתב יד קריא! ניתן להעלות תצלום ברור של כתב ידכם או להעלות קובץ </w:t>
      </w:r>
      <w:r w:rsidRPr="00C26DE8">
        <w:rPr>
          <w:rFonts w:asciiTheme="majorBidi" w:hAnsiTheme="majorBidi" w:cstheme="majorBidi"/>
          <w:sz w:val="24"/>
          <w:szCs w:val="24"/>
        </w:rPr>
        <w:t>word</w:t>
      </w:r>
      <w:r w:rsidRPr="00C26DE8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D208282" w14:textId="106E5573" w:rsidR="004274B7" w:rsidRPr="004274B7" w:rsidRDefault="007C1813" w:rsidP="004274B7">
      <w:pPr>
        <w:spacing w:before="240" w:line="360" w:lineRule="auto"/>
        <w:ind w:left="357"/>
        <w:rPr>
          <w:rFonts w:asciiTheme="majorBidi" w:hAnsiTheme="majorBidi" w:cstheme="majorBidi"/>
          <w:sz w:val="24"/>
          <w:szCs w:val="24"/>
          <w:highlight w:val="lightGray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</w:p>
    <w:p w14:paraId="2BE669E4" w14:textId="4B090EDA" w:rsidR="004274B7" w:rsidRPr="004274B7" w:rsidRDefault="004274B7" w:rsidP="004274B7">
      <w:pPr>
        <w:bidi/>
        <w:spacing w:after="120"/>
        <w:jc w:val="both"/>
        <w:rPr>
          <w:sz w:val="24"/>
          <w:szCs w:val="24"/>
          <w:rtl/>
        </w:rPr>
      </w:pPr>
    </w:p>
    <w:p w14:paraId="2837EDDF" w14:textId="6CC0B7CC" w:rsidR="004274B7" w:rsidRDefault="004274B7" w:rsidP="00BD72FE">
      <w:pPr>
        <w:pStyle w:val="ListParagraph"/>
        <w:numPr>
          <w:ilvl w:val="0"/>
          <w:numId w:val="4"/>
        </w:numPr>
        <w:bidi/>
        <w:spacing w:before="120" w:after="120"/>
        <w:jc w:val="both"/>
        <w:rPr>
          <w:color w:val="0000FF"/>
          <w:sz w:val="24"/>
          <w:szCs w:val="24"/>
        </w:rPr>
      </w:pPr>
      <w:r>
        <w:rPr>
          <w:rFonts w:hint="cs"/>
          <w:color w:val="0000FF"/>
          <w:sz w:val="24"/>
          <w:szCs w:val="24"/>
          <w:rtl/>
        </w:rPr>
        <w:t xml:space="preserve">עליכם לאשר בכתב את ההתחייבות הבאה: אני מתחייב/ת לשמור על טוהר הבחינה, ומצהיר/ה שלא אשתמש בעזרתו של שום אדם אחר במהלך פתרון הבחינה. </w:t>
      </w:r>
      <w:r w:rsidRPr="00254D33">
        <w:rPr>
          <w:rFonts w:hint="cs"/>
          <w:color w:val="00B050"/>
          <w:rtl/>
        </w:rPr>
        <w:t>(</w:t>
      </w:r>
      <w:r>
        <w:rPr>
          <w:rFonts w:hint="cs"/>
          <w:color w:val="00B050"/>
          <w:rtl/>
        </w:rPr>
        <w:t>0</w:t>
      </w:r>
      <w:r w:rsidRPr="00254D33">
        <w:rPr>
          <w:rFonts w:hint="cs"/>
          <w:color w:val="00B050"/>
          <w:rtl/>
        </w:rPr>
        <w:t xml:space="preserve"> נקודות)</w:t>
      </w:r>
    </w:p>
    <w:p w14:paraId="2151D26F" w14:textId="77777777" w:rsidR="004274B7" w:rsidRDefault="004274B7" w:rsidP="004274B7">
      <w:pPr>
        <w:bidi/>
        <w:spacing w:after="1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השאלה שלהלן דנה בכפל מספרים במעבד </w:t>
      </w:r>
      <w:r>
        <w:rPr>
          <w:sz w:val="24"/>
          <w:szCs w:val="24"/>
        </w:rPr>
        <w:t>MIPS</w:t>
      </w:r>
      <w:r>
        <w:rPr>
          <w:rFonts w:hint="cs"/>
          <w:sz w:val="24"/>
          <w:szCs w:val="24"/>
          <w:rtl/>
        </w:rPr>
        <w:t xml:space="preserve">. מניחים שמדובר רק בהכפלת מספרים אי שליליים המיוצגים בשיטת המשלים ל 2. כמו-כן, ניתן להתעלם לחלוטין מזמני </w:t>
      </w:r>
      <w:r>
        <w:rPr>
          <w:rFonts w:hint="eastAsia"/>
          <w:sz w:val="24"/>
          <w:szCs w:val="24"/>
        </w:rPr>
        <w:t>setup</w:t>
      </w:r>
      <w:r>
        <w:rPr>
          <w:rFonts w:hint="cs"/>
          <w:sz w:val="24"/>
          <w:szCs w:val="24"/>
          <w:rtl/>
        </w:rPr>
        <w:t xml:space="preserve"> ו- </w:t>
      </w:r>
      <w:r>
        <w:rPr>
          <w:sz w:val="24"/>
          <w:szCs w:val="24"/>
        </w:rPr>
        <w:t>hold</w:t>
      </w:r>
      <w:r>
        <w:rPr>
          <w:rFonts w:hint="cs"/>
          <w:sz w:val="24"/>
          <w:szCs w:val="24"/>
          <w:rtl/>
        </w:rPr>
        <w:t xml:space="preserve"> ומההשהיות הפנימיות של אוגרים ככל שהדבר נדרש.</w:t>
      </w:r>
    </w:p>
    <w:p w14:paraId="5B02BA66" w14:textId="77777777" w:rsidR="004274B7" w:rsidRDefault="004274B7" w:rsidP="004274B7">
      <w:pPr>
        <w:bidi/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נתון </w:t>
      </w:r>
      <w:r w:rsidRPr="007A41DD">
        <w:rPr>
          <w:sz w:val="24"/>
          <w:szCs w:val="24"/>
          <w:rtl/>
        </w:rPr>
        <w:t xml:space="preserve">מעבד </w:t>
      </w:r>
      <w:r>
        <w:rPr>
          <w:rFonts w:hint="eastAsia"/>
          <w:sz w:val="24"/>
          <w:szCs w:val="24"/>
        </w:rPr>
        <w:t>MIPS</w:t>
      </w:r>
      <w:r w:rsidRPr="007A41DD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מצונר </w:t>
      </w:r>
      <w:r w:rsidRPr="007A41DD">
        <w:rPr>
          <w:sz w:val="24"/>
          <w:szCs w:val="24"/>
          <w:rtl/>
        </w:rPr>
        <w:t>בן 32 סיביות</w:t>
      </w:r>
      <w:r>
        <w:rPr>
          <w:rFonts w:hint="cs"/>
          <w:sz w:val="24"/>
          <w:szCs w:val="24"/>
          <w:rtl/>
        </w:rPr>
        <w:t>, במימוש וביצועים שלהלן:</w:t>
      </w:r>
    </w:p>
    <w:p w14:paraId="12B5BF3D" w14:textId="77777777" w:rsidR="004274B7" w:rsidRPr="00A65E75" w:rsidRDefault="004274B7" w:rsidP="004274B7">
      <w:pPr>
        <w:pStyle w:val="ListParagraph"/>
        <w:numPr>
          <w:ilvl w:val="0"/>
          <w:numId w:val="2"/>
        </w:numPr>
        <w:bidi/>
        <w:spacing w:after="0"/>
        <w:jc w:val="both"/>
        <w:rPr>
          <w:sz w:val="24"/>
          <w:szCs w:val="24"/>
          <w:rtl/>
        </w:rPr>
      </w:pPr>
      <w:r w:rsidRPr="00A65E75">
        <w:rPr>
          <w:sz w:val="24"/>
          <w:szCs w:val="24"/>
          <w:rtl/>
        </w:rPr>
        <w:t xml:space="preserve">תדר שעון </w:t>
      </w:r>
      <w:r w:rsidRPr="00A65E75">
        <w:rPr>
          <w:sz w:val="24"/>
          <w:szCs w:val="24"/>
        </w:rPr>
        <w:t>100MHz</w:t>
      </w:r>
      <w:r w:rsidRPr="00A65E75">
        <w:rPr>
          <w:rFonts w:hint="cs"/>
          <w:sz w:val="24"/>
          <w:szCs w:val="24"/>
          <w:rtl/>
        </w:rPr>
        <w:t>.</w:t>
      </w:r>
    </w:p>
    <w:p w14:paraId="61763504" w14:textId="77777777" w:rsidR="004274B7" w:rsidRPr="00962B32" w:rsidRDefault="004274B7" w:rsidP="004274B7">
      <w:pPr>
        <w:pStyle w:val="ListParagraph"/>
        <w:numPr>
          <w:ilvl w:val="0"/>
          <w:numId w:val="2"/>
        </w:numPr>
        <w:bidi/>
        <w:spacing w:after="0"/>
        <w:jc w:val="both"/>
        <w:rPr>
          <w:sz w:val="24"/>
          <w:szCs w:val="24"/>
          <w:rtl/>
        </w:rPr>
      </w:pPr>
      <w:r w:rsidRPr="00962B32">
        <w:rPr>
          <w:rFonts w:hint="cs"/>
          <w:sz w:val="24"/>
          <w:szCs w:val="24"/>
          <w:rtl/>
        </w:rPr>
        <w:t xml:space="preserve">בעל יחידות </w:t>
      </w:r>
      <w:r w:rsidRPr="00962B32">
        <w:rPr>
          <w:rFonts w:hint="eastAsia"/>
          <w:sz w:val="24"/>
          <w:szCs w:val="24"/>
        </w:rPr>
        <w:t>forwarding</w:t>
      </w:r>
      <w:r w:rsidRPr="00962B32">
        <w:rPr>
          <w:rFonts w:hint="cs"/>
          <w:sz w:val="24"/>
          <w:szCs w:val="24"/>
          <w:rtl/>
        </w:rPr>
        <w:t xml:space="preserve"> ככל שנדרש.</w:t>
      </w:r>
    </w:p>
    <w:p w14:paraId="0EDCBA97" w14:textId="77777777" w:rsidR="004274B7" w:rsidRDefault="004274B7" w:rsidP="004274B7">
      <w:pPr>
        <w:pStyle w:val="ListParagraph"/>
        <w:numPr>
          <w:ilvl w:val="0"/>
          <w:numId w:val="2"/>
        </w:numPr>
        <w:bidi/>
        <w:spacing w:after="0"/>
        <w:jc w:val="both"/>
        <w:rPr>
          <w:sz w:val="24"/>
          <w:szCs w:val="24"/>
        </w:rPr>
      </w:pPr>
      <w:r w:rsidRPr="00962B32">
        <w:rPr>
          <w:rFonts w:hint="cs"/>
          <w:sz w:val="24"/>
          <w:szCs w:val="24"/>
          <w:rtl/>
        </w:rPr>
        <w:t>בדיקת קפיצה מותנית נעשית בשלב ה</w:t>
      </w:r>
      <w:r>
        <w:rPr>
          <w:rFonts w:hint="cs"/>
          <w:sz w:val="24"/>
          <w:szCs w:val="24"/>
          <w:rtl/>
        </w:rPr>
        <w:t>-</w:t>
      </w:r>
      <w:r w:rsidRPr="00962B32">
        <w:rPr>
          <w:rFonts w:hint="cs"/>
          <w:sz w:val="24"/>
          <w:szCs w:val="24"/>
          <w:rtl/>
        </w:rPr>
        <w:t xml:space="preserve"> </w:t>
      </w:r>
      <w:r w:rsidRPr="00962B32">
        <w:rPr>
          <w:rFonts w:hint="eastAsia"/>
          <w:sz w:val="24"/>
          <w:szCs w:val="24"/>
        </w:rPr>
        <w:t>ID</w:t>
      </w:r>
      <w:r w:rsidRPr="00962B32">
        <w:rPr>
          <w:rFonts w:hint="cs"/>
          <w:sz w:val="24"/>
          <w:szCs w:val="24"/>
          <w:rtl/>
        </w:rPr>
        <w:t xml:space="preserve"> בשילוב ריקון פקודה </w:t>
      </w:r>
      <w:r>
        <w:rPr>
          <w:rFonts w:hint="cs"/>
          <w:sz w:val="24"/>
          <w:szCs w:val="24"/>
          <w:rtl/>
        </w:rPr>
        <w:t>אם נדרש</w:t>
      </w:r>
      <w:r w:rsidRPr="00962B32">
        <w:rPr>
          <w:rFonts w:hint="cs"/>
          <w:sz w:val="24"/>
          <w:szCs w:val="24"/>
          <w:rtl/>
        </w:rPr>
        <w:t>.</w:t>
      </w:r>
    </w:p>
    <w:p w14:paraId="44EEE80E" w14:textId="77777777" w:rsidR="004274B7" w:rsidRPr="00962B32" w:rsidRDefault="004274B7" w:rsidP="004274B7">
      <w:pPr>
        <w:pStyle w:val="ListParagraph"/>
        <w:numPr>
          <w:ilvl w:val="0"/>
          <w:numId w:val="2"/>
        </w:numPr>
        <w:bidi/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פקודת קפיצה מחלטת (</w:t>
      </w:r>
      <w:r>
        <w:rPr>
          <w:rFonts w:hint="eastAsia"/>
          <w:sz w:val="24"/>
          <w:szCs w:val="24"/>
        </w:rPr>
        <w:t>jump</w:t>
      </w:r>
      <w:r>
        <w:rPr>
          <w:rFonts w:hint="cs"/>
          <w:sz w:val="24"/>
          <w:szCs w:val="24"/>
          <w:rtl/>
        </w:rPr>
        <w:t xml:space="preserve">) מסתיימת בשלב ה- </w:t>
      </w:r>
      <w:r>
        <w:rPr>
          <w:sz w:val="24"/>
          <w:szCs w:val="24"/>
        </w:rPr>
        <w:t>ID</w:t>
      </w:r>
      <w:r>
        <w:rPr>
          <w:rFonts w:hint="cs"/>
          <w:sz w:val="24"/>
          <w:szCs w:val="24"/>
          <w:rtl/>
        </w:rPr>
        <w:t>.</w:t>
      </w:r>
    </w:p>
    <w:p w14:paraId="3857F4A9" w14:textId="1D12AA65" w:rsidR="004274B7" w:rsidRPr="004274B7" w:rsidRDefault="004274B7" w:rsidP="004274B7">
      <w:pPr>
        <w:bidi/>
        <w:spacing w:before="120" w:after="120"/>
        <w:jc w:val="both"/>
        <w:rPr>
          <w:color w:val="0000FF"/>
          <w:sz w:val="24"/>
          <w:szCs w:val="24"/>
        </w:rPr>
      </w:pPr>
      <w:r w:rsidRPr="00A65E75">
        <w:rPr>
          <w:rFonts w:hint="cs"/>
          <w:sz w:val="24"/>
          <w:szCs w:val="24"/>
          <w:rtl/>
        </w:rPr>
        <w:t>המעבד</w:t>
      </w:r>
      <w:r w:rsidRPr="00A65E7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הנ"ל </w:t>
      </w:r>
      <w:r w:rsidRPr="00A65E75">
        <w:rPr>
          <w:sz w:val="24"/>
          <w:szCs w:val="24"/>
          <w:rtl/>
        </w:rPr>
        <w:t xml:space="preserve">נדרש לבצע קוד </w:t>
      </w:r>
      <w:r w:rsidRPr="00A65E75">
        <w:rPr>
          <w:rFonts w:hint="cs"/>
          <w:sz w:val="24"/>
          <w:szCs w:val="24"/>
          <w:rtl/>
        </w:rPr>
        <w:t>המכיל</w:t>
      </w:r>
      <w:r w:rsidRPr="00A65E75">
        <w:rPr>
          <w:sz w:val="24"/>
          <w:szCs w:val="24"/>
          <w:rtl/>
        </w:rPr>
        <w:t xml:space="preserve"> הכפלות מרובות. </w:t>
      </w:r>
    </w:p>
    <w:p w14:paraId="1723AFDE" w14:textId="4F4514B3" w:rsidR="00412CDD" w:rsidRPr="00BD72FE" w:rsidRDefault="00412CDD" w:rsidP="004274B7">
      <w:pPr>
        <w:pStyle w:val="ListParagraph"/>
        <w:numPr>
          <w:ilvl w:val="0"/>
          <w:numId w:val="4"/>
        </w:numPr>
        <w:bidi/>
        <w:spacing w:before="120" w:after="120"/>
        <w:jc w:val="both"/>
        <w:rPr>
          <w:color w:val="0000FF"/>
          <w:sz w:val="24"/>
          <w:szCs w:val="24"/>
        </w:rPr>
      </w:pPr>
      <w:r w:rsidRPr="00BD72FE">
        <w:rPr>
          <w:rFonts w:hint="cs"/>
          <w:color w:val="0000FF"/>
          <w:sz w:val="24"/>
          <w:szCs w:val="24"/>
          <w:rtl/>
        </w:rPr>
        <w:t xml:space="preserve">מהם הערכים </w:t>
      </w:r>
      <w:r w:rsidR="003B3C2F" w:rsidRPr="00BD72FE">
        <w:rPr>
          <w:rFonts w:hint="cs"/>
          <w:color w:val="0000FF"/>
          <w:sz w:val="24"/>
          <w:szCs w:val="24"/>
          <w:rtl/>
        </w:rPr>
        <w:t>המרביים</w:t>
      </w:r>
      <w:r w:rsidRPr="00BD72FE">
        <w:rPr>
          <w:rFonts w:hint="cs"/>
          <w:color w:val="0000FF"/>
          <w:sz w:val="24"/>
          <w:szCs w:val="24"/>
          <w:rtl/>
        </w:rPr>
        <w:t xml:space="preserve"> האפשריים לכופל ולנכפל</w:t>
      </w:r>
      <w:r w:rsidR="0048566D" w:rsidRPr="00BD72FE">
        <w:rPr>
          <w:rFonts w:hint="cs"/>
          <w:color w:val="0000FF"/>
          <w:sz w:val="24"/>
          <w:szCs w:val="24"/>
          <w:rtl/>
        </w:rPr>
        <w:t>, כאלו שיבטיחו שתוצאת הכפל תמיד</w:t>
      </w:r>
      <w:r w:rsidR="005707FE" w:rsidRPr="00BD72FE">
        <w:rPr>
          <w:rFonts w:hint="cs"/>
          <w:color w:val="0000FF"/>
          <w:sz w:val="24"/>
          <w:szCs w:val="24"/>
          <w:rtl/>
        </w:rPr>
        <w:t xml:space="preserve"> </w:t>
      </w:r>
      <w:r w:rsidR="00A65E75" w:rsidRPr="00BD72FE">
        <w:rPr>
          <w:rFonts w:hint="cs"/>
          <w:color w:val="0000FF"/>
          <w:sz w:val="24"/>
          <w:szCs w:val="24"/>
          <w:rtl/>
        </w:rPr>
        <w:t xml:space="preserve">תהיה </w:t>
      </w:r>
      <w:r w:rsidR="005707FE" w:rsidRPr="00BD72FE">
        <w:rPr>
          <w:rFonts w:hint="cs"/>
          <w:color w:val="0000FF"/>
          <w:sz w:val="24"/>
          <w:szCs w:val="24"/>
          <w:rtl/>
        </w:rPr>
        <w:t>חוקית</w:t>
      </w:r>
      <w:r w:rsidRPr="00BD72FE">
        <w:rPr>
          <w:rFonts w:hint="cs"/>
          <w:color w:val="0000FF"/>
          <w:sz w:val="24"/>
          <w:szCs w:val="24"/>
          <w:rtl/>
        </w:rPr>
        <w:t xml:space="preserve">? </w:t>
      </w:r>
      <w:r w:rsidR="00CC15A2" w:rsidRPr="00BD72FE">
        <w:rPr>
          <w:rFonts w:hint="cs"/>
          <w:color w:val="0000FF"/>
          <w:sz w:val="24"/>
          <w:szCs w:val="24"/>
          <w:rtl/>
        </w:rPr>
        <w:t>חשבו במדויק והסבירו את תשובתכם</w:t>
      </w:r>
      <w:r w:rsidRPr="00BD72FE">
        <w:rPr>
          <w:rFonts w:hint="cs"/>
          <w:color w:val="0000FF"/>
          <w:sz w:val="24"/>
          <w:szCs w:val="24"/>
          <w:rtl/>
        </w:rPr>
        <w:t>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(8 נקודות)</w:t>
      </w:r>
    </w:p>
    <w:p w14:paraId="4F1E9DB5" w14:textId="558BE1BF" w:rsidR="00412CDD" w:rsidRPr="00A65E75" w:rsidRDefault="00412CDD" w:rsidP="0048566D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A65E75">
        <w:rPr>
          <w:rFonts w:hint="cs"/>
          <w:color w:val="FF0000"/>
          <w:sz w:val="24"/>
          <w:szCs w:val="24"/>
          <w:rtl/>
        </w:rPr>
        <w:t>מאחר ומדובר בארכיטקטורת 32 סיביות</w:t>
      </w:r>
      <w:r w:rsidR="00602439" w:rsidRPr="00A65E75">
        <w:rPr>
          <w:rFonts w:hint="cs"/>
          <w:color w:val="FF0000"/>
          <w:sz w:val="24"/>
          <w:szCs w:val="24"/>
          <w:rtl/>
        </w:rPr>
        <w:t xml:space="preserve"> </w:t>
      </w:r>
      <w:r w:rsidR="0048566D" w:rsidRPr="00A65E75">
        <w:rPr>
          <w:rFonts w:hint="cs"/>
          <w:color w:val="FF0000"/>
          <w:sz w:val="24"/>
          <w:szCs w:val="24"/>
          <w:rtl/>
        </w:rPr>
        <w:t>וייצוג משלים ל</w:t>
      </w:r>
      <w:r w:rsidR="00C26DE8">
        <w:rPr>
          <w:rFonts w:hint="cs"/>
          <w:color w:val="FF0000"/>
          <w:sz w:val="24"/>
          <w:szCs w:val="24"/>
          <w:rtl/>
        </w:rPr>
        <w:t>-</w:t>
      </w:r>
      <w:r w:rsidR="0048566D" w:rsidRPr="00A65E75">
        <w:rPr>
          <w:rFonts w:hint="cs"/>
          <w:color w:val="FF0000"/>
          <w:sz w:val="24"/>
          <w:szCs w:val="24"/>
          <w:rtl/>
        </w:rPr>
        <w:t xml:space="preserve"> 2, </w:t>
      </w:r>
      <w:r w:rsidR="00602439" w:rsidRPr="00A65E75">
        <w:rPr>
          <w:rFonts w:hint="cs"/>
          <w:color w:val="FF0000"/>
          <w:sz w:val="24"/>
          <w:szCs w:val="24"/>
          <w:rtl/>
        </w:rPr>
        <w:t>המספר החיובי המרבי הניתן לייצוג הינו</w:t>
      </w:r>
      <w:r w:rsidR="00C26DE8">
        <w:rPr>
          <w:rFonts w:hint="cs"/>
          <w:color w:val="FF0000"/>
          <w:sz w:val="24"/>
          <w:szCs w:val="24"/>
          <w:rtl/>
        </w:rPr>
        <w:t>:</w:t>
      </w:r>
      <w:r w:rsidR="00602439" w:rsidRPr="00A65E75">
        <w:rPr>
          <w:rFonts w:hint="cs"/>
          <w:color w:val="FF0000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31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-1</m:t>
        </m:r>
      </m:oMath>
      <w:r w:rsidR="00C26DE8">
        <w:rPr>
          <w:rFonts w:hint="cs"/>
          <w:color w:val="FF0000"/>
          <w:sz w:val="24"/>
          <w:szCs w:val="24"/>
          <w:rtl/>
        </w:rPr>
        <w:t>,</w:t>
      </w:r>
      <w:r w:rsidR="00602439" w:rsidRPr="00A65E75">
        <w:rPr>
          <w:rFonts w:hint="cs"/>
          <w:color w:val="FF0000"/>
          <w:sz w:val="24"/>
          <w:szCs w:val="24"/>
          <w:rtl/>
        </w:rPr>
        <w:t xml:space="preserve"> </w:t>
      </w:r>
      <w:r w:rsidR="0048566D" w:rsidRPr="00A65E75">
        <w:rPr>
          <w:rFonts w:hint="cs"/>
          <w:color w:val="FF0000"/>
          <w:sz w:val="24"/>
          <w:szCs w:val="24"/>
          <w:rtl/>
        </w:rPr>
        <w:t>ועל</w:t>
      </w:r>
      <w:r w:rsidR="00C26DE8">
        <w:rPr>
          <w:rFonts w:hint="cs"/>
          <w:color w:val="FF0000"/>
          <w:sz w:val="24"/>
          <w:szCs w:val="24"/>
          <w:rtl/>
        </w:rPr>
        <w:t>-</w:t>
      </w:r>
      <w:r w:rsidR="0048566D" w:rsidRPr="00A65E75">
        <w:rPr>
          <w:rFonts w:hint="cs"/>
          <w:color w:val="FF0000"/>
          <w:sz w:val="24"/>
          <w:szCs w:val="24"/>
          <w:rtl/>
        </w:rPr>
        <w:t>כן התשובה הינה</w:t>
      </w:r>
      <w:r w:rsidR="00C26DE8">
        <w:rPr>
          <w:rFonts w:hint="cs"/>
          <w:color w:val="FF0000"/>
          <w:sz w:val="24"/>
          <w:szCs w:val="24"/>
          <w:rtl/>
        </w:rPr>
        <w:t>:</w:t>
      </w:r>
      <w:r w:rsidR="0048566D" w:rsidRPr="00A65E75">
        <w:rPr>
          <w:rFonts w:hint="cs"/>
          <w:color w:val="FF0000"/>
          <w:sz w:val="24"/>
          <w:szCs w:val="24"/>
          <w:rtl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31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-1</m:t>
                </m:r>
              </m:e>
            </m:rad>
          </m:e>
        </m:d>
        <m:r>
          <w:rPr>
            <w:rFonts w:ascii="Cambria Math" w:hAnsi="Cambria Math"/>
            <w:color w:val="FF0000"/>
            <w:sz w:val="24"/>
            <w:szCs w:val="24"/>
          </w:rPr>
          <m:t>=46,340</m:t>
        </m:r>
      </m:oMath>
      <w:r w:rsidR="0048566D" w:rsidRPr="00A65E75">
        <w:rPr>
          <w:rFonts w:hint="cs"/>
          <w:color w:val="FF0000"/>
          <w:sz w:val="24"/>
          <w:szCs w:val="24"/>
          <w:rtl/>
        </w:rPr>
        <w:t>.</w:t>
      </w:r>
    </w:p>
    <w:p w14:paraId="6494FC39" w14:textId="62A3C7A1" w:rsidR="007A41DD" w:rsidRDefault="007A41DD" w:rsidP="009A76AF">
      <w:pPr>
        <w:bidi/>
        <w:spacing w:after="120"/>
        <w:jc w:val="both"/>
        <w:rPr>
          <w:sz w:val="24"/>
          <w:szCs w:val="24"/>
          <w:rtl/>
        </w:rPr>
      </w:pPr>
      <w:r w:rsidRPr="007A41DD">
        <w:rPr>
          <w:sz w:val="24"/>
          <w:szCs w:val="24"/>
          <w:rtl/>
        </w:rPr>
        <w:t xml:space="preserve">חברת המעבדים "המחשב המהיר" החליטה לבחון שתי </w:t>
      </w:r>
      <w:r w:rsidR="005E3CA1">
        <w:rPr>
          <w:rFonts w:hint="cs"/>
          <w:sz w:val="24"/>
          <w:szCs w:val="24"/>
          <w:rtl/>
        </w:rPr>
        <w:t xml:space="preserve">חלופות </w:t>
      </w:r>
      <w:r w:rsidRPr="007A41DD">
        <w:rPr>
          <w:sz w:val="24"/>
          <w:szCs w:val="24"/>
          <w:rtl/>
        </w:rPr>
        <w:t>להשגת ביצועים מיטביים. האחת</w:t>
      </w:r>
      <w:r w:rsidR="00C26DE8">
        <w:rPr>
          <w:rFonts w:hint="cs"/>
          <w:sz w:val="24"/>
          <w:szCs w:val="24"/>
          <w:rtl/>
        </w:rPr>
        <w:t>,</w:t>
      </w:r>
      <w:r w:rsidRPr="007A41DD">
        <w:rPr>
          <w:sz w:val="24"/>
          <w:szCs w:val="24"/>
          <w:rtl/>
        </w:rPr>
        <w:t xml:space="preserve"> פתרון בחומרה</w:t>
      </w:r>
      <w:r w:rsidR="00C26DE8">
        <w:rPr>
          <w:rFonts w:hint="cs"/>
          <w:sz w:val="24"/>
          <w:szCs w:val="24"/>
          <w:rtl/>
        </w:rPr>
        <w:t>,</w:t>
      </w:r>
      <w:r w:rsidRPr="007A41DD">
        <w:rPr>
          <w:sz w:val="24"/>
          <w:szCs w:val="24"/>
          <w:rtl/>
        </w:rPr>
        <w:t xml:space="preserve"> ע"י הוספת מכפל ל</w:t>
      </w:r>
      <w:r w:rsidR="00C26DE8">
        <w:rPr>
          <w:rFonts w:hint="cs"/>
          <w:sz w:val="24"/>
          <w:szCs w:val="24"/>
          <w:rtl/>
        </w:rPr>
        <w:t>-</w:t>
      </w:r>
      <w:r w:rsidRPr="007A41DD">
        <w:rPr>
          <w:sz w:val="24"/>
          <w:szCs w:val="24"/>
          <w:rtl/>
        </w:rPr>
        <w:t xml:space="preserve"> </w:t>
      </w:r>
      <w:r w:rsidRPr="007A41DD">
        <w:rPr>
          <w:sz w:val="24"/>
          <w:szCs w:val="24"/>
        </w:rPr>
        <w:t>ALU</w:t>
      </w:r>
      <w:r w:rsidR="00E02B02">
        <w:rPr>
          <w:rFonts w:hint="cs"/>
          <w:sz w:val="24"/>
          <w:szCs w:val="24"/>
          <w:rtl/>
        </w:rPr>
        <w:t xml:space="preserve">, </w:t>
      </w:r>
      <w:r w:rsidRPr="007A41DD">
        <w:rPr>
          <w:sz w:val="24"/>
          <w:szCs w:val="24"/>
          <w:rtl/>
        </w:rPr>
        <w:t xml:space="preserve">והשנייה </w:t>
      </w:r>
      <w:r w:rsidR="00E02B02">
        <w:rPr>
          <w:rFonts w:hint="cs"/>
          <w:sz w:val="24"/>
          <w:szCs w:val="24"/>
          <w:rtl/>
        </w:rPr>
        <w:t xml:space="preserve">ע"י </w:t>
      </w:r>
      <w:r w:rsidRPr="007A41DD">
        <w:rPr>
          <w:sz w:val="24"/>
          <w:szCs w:val="24"/>
          <w:rtl/>
        </w:rPr>
        <w:t xml:space="preserve">פתרון תוכנתי </w:t>
      </w:r>
      <w:r w:rsidR="00E02B02">
        <w:rPr>
          <w:rFonts w:hint="cs"/>
          <w:sz w:val="24"/>
          <w:szCs w:val="24"/>
          <w:rtl/>
        </w:rPr>
        <w:t>של</w:t>
      </w:r>
      <w:r w:rsidRPr="007A41DD">
        <w:rPr>
          <w:sz w:val="24"/>
          <w:szCs w:val="24"/>
          <w:rtl/>
        </w:rPr>
        <w:t xml:space="preserve"> כתיבת </w:t>
      </w:r>
      <w:r>
        <w:rPr>
          <w:rFonts w:hint="cs"/>
          <w:sz w:val="24"/>
          <w:szCs w:val="24"/>
          <w:rtl/>
        </w:rPr>
        <w:t>קוד ל</w:t>
      </w:r>
      <w:r w:rsidRPr="007A41DD">
        <w:rPr>
          <w:sz w:val="24"/>
          <w:szCs w:val="24"/>
          <w:rtl/>
        </w:rPr>
        <w:t>אלגוריתם כפל.</w:t>
      </w:r>
      <w:r>
        <w:rPr>
          <w:rFonts w:hint="cs"/>
          <w:sz w:val="24"/>
          <w:szCs w:val="24"/>
          <w:rtl/>
        </w:rPr>
        <w:t xml:space="preserve"> </w:t>
      </w:r>
    </w:p>
    <w:p w14:paraId="429CFDE2" w14:textId="7F299B52" w:rsidR="00E02B02" w:rsidRDefault="005E3CA1" w:rsidP="00E02B02">
      <w:pPr>
        <w:bidi/>
        <w:spacing w:after="120"/>
        <w:jc w:val="both"/>
        <w:rPr>
          <w:rFonts w:eastAsia="Times New Roman" w:cs="Consolas"/>
          <w:color w:val="000000" w:themeColor="text1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ידוע שמכפל צירופי הינו מעגל </w:t>
      </w:r>
      <w:r w:rsidR="00412CDD">
        <w:rPr>
          <w:rFonts w:hint="cs"/>
          <w:sz w:val="24"/>
          <w:szCs w:val="24"/>
          <w:rtl/>
        </w:rPr>
        <w:t xml:space="preserve">גדול </w:t>
      </w:r>
      <w:r w:rsidR="00502EF4">
        <w:rPr>
          <w:rFonts w:hint="cs"/>
          <w:sz w:val="24"/>
          <w:szCs w:val="24"/>
          <w:rtl/>
        </w:rPr>
        <w:t>ומורכב</w:t>
      </w:r>
      <w:r>
        <w:rPr>
          <w:rFonts w:hint="cs"/>
          <w:sz w:val="24"/>
          <w:szCs w:val="24"/>
          <w:rtl/>
        </w:rPr>
        <w:t xml:space="preserve">. </w:t>
      </w:r>
      <w:r w:rsidR="007A41DD">
        <w:rPr>
          <w:rFonts w:hint="cs"/>
          <w:sz w:val="24"/>
          <w:szCs w:val="24"/>
          <w:rtl/>
        </w:rPr>
        <w:t xml:space="preserve">ראובן, מהנדס נמרץ בוגר </w:t>
      </w:r>
      <w:r w:rsidR="007A41DD">
        <w:rPr>
          <w:sz w:val="24"/>
          <w:szCs w:val="24"/>
        </w:rPr>
        <w:t>BIU</w:t>
      </w:r>
      <w:r w:rsidR="007A41DD">
        <w:rPr>
          <w:rFonts w:hint="cs"/>
          <w:sz w:val="24"/>
          <w:szCs w:val="24"/>
          <w:rtl/>
        </w:rPr>
        <w:t xml:space="preserve"> בהנדסת חשמל</w:t>
      </w:r>
      <w:r>
        <w:rPr>
          <w:rFonts w:hint="cs"/>
          <w:sz w:val="24"/>
          <w:szCs w:val="24"/>
          <w:rtl/>
        </w:rPr>
        <w:t>,</w:t>
      </w:r>
      <w:r w:rsidR="007A41D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הצליח לאחר מאמצים מרובים </w:t>
      </w:r>
      <w:r w:rsidR="00502EF4">
        <w:rPr>
          <w:rFonts w:hint="cs"/>
          <w:sz w:val="24"/>
          <w:szCs w:val="24"/>
          <w:rtl/>
        </w:rPr>
        <w:t xml:space="preserve">לתכנן </w:t>
      </w:r>
      <w:r>
        <w:rPr>
          <w:rFonts w:hint="cs"/>
          <w:sz w:val="24"/>
          <w:szCs w:val="24"/>
          <w:rtl/>
        </w:rPr>
        <w:t>מכפל</w:t>
      </w:r>
      <w:r w:rsidR="00E02B02">
        <w:rPr>
          <w:rFonts w:hint="cs"/>
          <w:sz w:val="24"/>
          <w:szCs w:val="24"/>
          <w:rtl/>
        </w:rPr>
        <w:t>, ובצירוף כל הלוגיקה הנדרשת</w:t>
      </w:r>
      <w:r>
        <w:rPr>
          <w:rFonts w:hint="cs"/>
          <w:sz w:val="24"/>
          <w:szCs w:val="24"/>
          <w:rtl/>
        </w:rPr>
        <w:t xml:space="preserve"> ה</w:t>
      </w:r>
      <w:r w:rsidR="009A76AF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שהיה של</w:t>
      </w:r>
      <w:r w:rsidR="00E02B02">
        <w:rPr>
          <w:rFonts w:hint="cs"/>
          <w:sz w:val="24"/>
          <w:szCs w:val="24"/>
          <w:rtl/>
        </w:rPr>
        <w:t xml:space="preserve"> פעולת כפל הינה</w:t>
      </w:r>
      <w:r>
        <w:rPr>
          <w:rFonts w:hint="cs"/>
          <w:sz w:val="24"/>
          <w:szCs w:val="24"/>
          <w:rtl/>
        </w:rPr>
        <w:t xml:space="preserve"> </w:t>
      </w:r>
      <w:r w:rsidR="00D50FF3">
        <w:rPr>
          <w:sz w:val="24"/>
          <w:szCs w:val="24"/>
        </w:rPr>
        <w:t>5</w:t>
      </w:r>
      <w:r>
        <w:rPr>
          <w:sz w:val="24"/>
          <w:szCs w:val="24"/>
        </w:rPr>
        <w:t>0nSec</w:t>
      </w:r>
      <w:r>
        <w:rPr>
          <w:rFonts w:hint="cs"/>
          <w:sz w:val="24"/>
          <w:szCs w:val="24"/>
          <w:rtl/>
        </w:rPr>
        <w:t xml:space="preserve">. </w:t>
      </w:r>
      <w:r w:rsidR="00E02B02">
        <w:rPr>
          <w:rFonts w:hint="cs"/>
          <w:sz w:val="24"/>
          <w:szCs w:val="24"/>
          <w:rtl/>
        </w:rPr>
        <w:t>בכדי לתמוך בכפל נוספה פקודה בפורמט</w:t>
      </w:r>
      <w:r w:rsidR="00E02B02">
        <w:rPr>
          <w:sz w:val="24"/>
          <w:szCs w:val="24"/>
        </w:rPr>
        <w:t xml:space="preserve">ALU </w:t>
      </w:r>
      <w:r w:rsidR="00C26DE8">
        <w:rPr>
          <w:rFonts w:hint="cs"/>
          <w:sz w:val="24"/>
          <w:szCs w:val="24"/>
          <w:rtl/>
        </w:rPr>
        <w:t xml:space="preserve">: </w:t>
      </w:r>
      <w:r w:rsidR="00E02B02">
        <w:rPr>
          <w:rFonts w:hint="cs"/>
          <w:sz w:val="24"/>
          <w:szCs w:val="24"/>
          <w:rtl/>
        </w:rPr>
        <w:t xml:space="preserve"> </w:t>
      </w:r>
      <w:r w:rsidR="00E02B02">
        <w:rPr>
          <w:rFonts w:eastAsia="Times New Roman" w:cs="Consolas"/>
          <w:color w:val="000000" w:themeColor="text1"/>
          <w:sz w:val="24"/>
          <w:szCs w:val="24"/>
        </w:rPr>
        <w:t>mult</w:t>
      </w:r>
      <w:r w:rsidR="00E02B02" w:rsidRPr="00031E39">
        <w:rPr>
          <w:rFonts w:eastAsia="Times New Roman" w:cs="Consolas"/>
          <w:color w:val="000000" w:themeColor="text1"/>
          <w:sz w:val="24"/>
          <w:szCs w:val="24"/>
        </w:rPr>
        <w:t xml:space="preserve"> </w:t>
      </w:r>
      <w:r w:rsidR="00E02B02" w:rsidRPr="007A41DD">
        <w:rPr>
          <w:rFonts w:eastAsia="Times New Roman" w:cs="Consolas"/>
          <w:color w:val="000000" w:themeColor="text1"/>
          <w:sz w:val="24"/>
          <w:szCs w:val="24"/>
        </w:rPr>
        <w:t>$</w:t>
      </w:r>
      <w:r w:rsidR="00E02B02">
        <w:rPr>
          <w:rFonts w:eastAsia="Times New Roman" w:cs="Consolas"/>
          <w:color w:val="000000" w:themeColor="text1"/>
          <w:sz w:val="24"/>
          <w:szCs w:val="24"/>
        </w:rPr>
        <w:t>s</w:t>
      </w:r>
      <w:r w:rsidR="00F40F8B">
        <w:rPr>
          <w:rFonts w:eastAsia="Times New Roman" w:cs="Consolas"/>
          <w:color w:val="000000" w:themeColor="text1"/>
          <w:sz w:val="24"/>
          <w:szCs w:val="24"/>
        </w:rPr>
        <w:t>2</w:t>
      </w:r>
      <w:r w:rsidR="00E02B02" w:rsidRPr="007A41DD">
        <w:rPr>
          <w:rFonts w:eastAsia="Times New Roman" w:cs="Consolas"/>
          <w:color w:val="000000" w:themeColor="text1"/>
          <w:sz w:val="24"/>
          <w:szCs w:val="24"/>
        </w:rPr>
        <w:t>,</w:t>
      </w:r>
      <w:r w:rsidR="00E02B02" w:rsidRPr="00031E39">
        <w:rPr>
          <w:rFonts w:eastAsia="Times New Roman" w:cs="Consolas"/>
          <w:color w:val="000000" w:themeColor="text1"/>
          <w:sz w:val="24"/>
          <w:szCs w:val="24"/>
        </w:rPr>
        <w:t xml:space="preserve"> </w:t>
      </w:r>
      <w:r w:rsidR="00E02B02" w:rsidRPr="007A41DD">
        <w:rPr>
          <w:rFonts w:eastAsia="Times New Roman" w:cs="Consolas"/>
          <w:color w:val="000000" w:themeColor="text1"/>
          <w:sz w:val="24"/>
          <w:szCs w:val="24"/>
        </w:rPr>
        <w:t>$s</w:t>
      </w:r>
      <w:r w:rsidR="00F40F8B">
        <w:rPr>
          <w:rFonts w:eastAsia="Times New Roman" w:cs="Consolas"/>
          <w:color w:val="000000" w:themeColor="text1"/>
          <w:sz w:val="24"/>
          <w:szCs w:val="24"/>
        </w:rPr>
        <w:t>0</w:t>
      </w:r>
      <w:r w:rsidR="00E02B02" w:rsidRPr="007A41DD">
        <w:rPr>
          <w:rFonts w:eastAsia="Times New Roman" w:cs="Consolas"/>
          <w:color w:val="000000" w:themeColor="text1"/>
          <w:sz w:val="24"/>
          <w:szCs w:val="24"/>
        </w:rPr>
        <w:t>,</w:t>
      </w:r>
      <w:r w:rsidR="00E02B02" w:rsidRPr="00031E39">
        <w:rPr>
          <w:rFonts w:eastAsia="Times New Roman" w:cs="Consolas"/>
          <w:color w:val="000000" w:themeColor="text1"/>
          <w:sz w:val="24"/>
          <w:szCs w:val="24"/>
        </w:rPr>
        <w:t xml:space="preserve"> </w:t>
      </w:r>
      <w:r w:rsidR="00E02B02" w:rsidRPr="007A41DD">
        <w:rPr>
          <w:rFonts w:eastAsia="Times New Roman" w:cs="Consolas"/>
          <w:color w:val="000000" w:themeColor="text1"/>
          <w:sz w:val="24"/>
          <w:szCs w:val="24"/>
        </w:rPr>
        <w:t>$</w:t>
      </w:r>
      <w:r w:rsidR="00E02B02">
        <w:rPr>
          <w:rFonts w:eastAsia="Times New Roman" w:cs="Consolas"/>
          <w:color w:val="000000" w:themeColor="text1"/>
          <w:sz w:val="24"/>
          <w:szCs w:val="24"/>
        </w:rPr>
        <w:t>s</w:t>
      </w:r>
      <w:r w:rsidR="00F40F8B">
        <w:rPr>
          <w:rFonts w:eastAsia="Times New Roman" w:cs="Consolas"/>
          <w:color w:val="000000" w:themeColor="text1"/>
          <w:sz w:val="24"/>
          <w:szCs w:val="24"/>
        </w:rPr>
        <w:t>1</w:t>
      </w:r>
      <w:r w:rsidR="00E02B02">
        <w:rPr>
          <w:rFonts w:eastAsia="Times New Roman" w:cs="Consolas" w:hint="cs"/>
          <w:color w:val="000000" w:themeColor="text1"/>
          <w:sz w:val="24"/>
          <w:szCs w:val="24"/>
          <w:rtl/>
        </w:rPr>
        <w:t>.</w:t>
      </w:r>
    </w:p>
    <w:p w14:paraId="1BC4A584" w14:textId="2DABACA0" w:rsidR="00E02B02" w:rsidRPr="00BD72FE" w:rsidRDefault="00E02B02" w:rsidP="00BD72FE">
      <w:pPr>
        <w:pStyle w:val="ListParagraph"/>
        <w:numPr>
          <w:ilvl w:val="0"/>
          <w:numId w:val="4"/>
        </w:numPr>
        <w:bidi/>
        <w:spacing w:after="120"/>
        <w:jc w:val="both"/>
        <w:rPr>
          <w:rFonts w:cs="Courier New"/>
          <w:color w:val="0000FF"/>
          <w:sz w:val="24"/>
          <w:szCs w:val="24"/>
          <w:rtl/>
        </w:rPr>
      </w:pPr>
      <w:r w:rsidRPr="00BD72FE">
        <w:rPr>
          <w:rFonts w:hint="cs"/>
          <w:color w:val="0000FF"/>
          <w:sz w:val="24"/>
          <w:szCs w:val="24"/>
          <w:rtl/>
        </w:rPr>
        <w:t xml:space="preserve">מהי השפעת תוספת המכפל </w:t>
      </w:r>
      <w:r w:rsidR="00B43054" w:rsidRPr="00BD72FE">
        <w:rPr>
          <w:rFonts w:hint="cs"/>
          <w:color w:val="0000FF"/>
          <w:sz w:val="24"/>
          <w:szCs w:val="24"/>
          <w:rtl/>
        </w:rPr>
        <w:t>על זמני הריצה של ת</w:t>
      </w:r>
      <w:r w:rsidR="00C26DE8">
        <w:rPr>
          <w:rFonts w:hint="cs"/>
          <w:color w:val="0000FF"/>
          <w:sz w:val="24"/>
          <w:szCs w:val="24"/>
          <w:rtl/>
        </w:rPr>
        <w:t>ו</w:t>
      </w:r>
      <w:r w:rsidR="00B43054" w:rsidRPr="00BD72FE">
        <w:rPr>
          <w:rFonts w:hint="cs"/>
          <w:color w:val="0000FF"/>
          <w:sz w:val="24"/>
          <w:szCs w:val="24"/>
          <w:rtl/>
        </w:rPr>
        <w:t>כניות שאינן מכילות פעולות כפל</w:t>
      </w:r>
      <w:r w:rsidR="00502EF4">
        <w:rPr>
          <w:rFonts w:hint="cs"/>
          <w:color w:val="0000FF"/>
          <w:sz w:val="24"/>
          <w:szCs w:val="24"/>
          <w:rtl/>
        </w:rPr>
        <w:t xml:space="preserve"> (ללא שינוי של עומק ה- </w:t>
      </w:r>
      <w:r w:rsidR="00502EF4">
        <w:rPr>
          <w:color w:val="0000FF"/>
          <w:sz w:val="24"/>
          <w:szCs w:val="24"/>
        </w:rPr>
        <w:t>pipeline</w:t>
      </w:r>
      <w:r w:rsidR="00502EF4">
        <w:rPr>
          <w:rFonts w:hint="cs"/>
          <w:color w:val="0000FF"/>
          <w:sz w:val="24"/>
          <w:szCs w:val="24"/>
          <w:rtl/>
        </w:rPr>
        <w:t>)</w:t>
      </w:r>
      <w:r w:rsidR="00B43054" w:rsidRPr="00BD72FE">
        <w:rPr>
          <w:rFonts w:hint="cs"/>
          <w:color w:val="0000FF"/>
          <w:sz w:val="24"/>
          <w:szCs w:val="24"/>
          <w:rtl/>
        </w:rPr>
        <w:t>?</w:t>
      </w:r>
      <w:r w:rsidR="00CC15A2" w:rsidRPr="00BD72FE">
        <w:rPr>
          <w:rFonts w:hint="cs"/>
          <w:color w:val="0000FF"/>
          <w:sz w:val="24"/>
          <w:szCs w:val="24"/>
          <w:rtl/>
        </w:rPr>
        <w:t xml:space="preserve"> חשבו במדויק והסבירו את תשובתכם</w:t>
      </w:r>
      <w:r w:rsidR="00254D33">
        <w:rPr>
          <w:rFonts w:hint="cs"/>
          <w:color w:val="0000FF"/>
          <w:sz w:val="24"/>
          <w:szCs w:val="24"/>
          <w:rtl/>
        </w:rPr>
        <w:t xml:space="preserve">. </w:t>
      </w:r>
      <w:r w:rsidR="00254D33" w:rsidRPr="00254D33">
        <w:rPr>
          <w:rFonts w:hint="cs"/>
          <w:color w:val="00B050"/>
          <w:rtl/>
        </w:rPr>
        <w:t>(8 נקודות)</w:t>
      </w:r>
    </w:p>
    <w:p w14:paraId="620E6755" w14:textId="03FC1329" w:rsidR="00E02B02" w:rsidRPr="00B43054" w:rsidRDefault="00B43054" w:rsidP="009A76AF">
      <w:pPr>
        <w:bidi/>
        <w:spacing w:after="120"/>
        <w:jc w:val="both"/>
        <w:rPr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הוספת המכפל </w:t>
      </w:r>
      <w:r w:rsidR="009A76AF">
        <w:rPr>
          <w:rFonts w:hint="cs"/>
          <w:color w:val="FF0000"/>
          <w:sz w:val="24"/>
          <w:szCs w:val="24"/>
          <w:rtl/>
        </w:rPr>
        <w:t>ל</w:t>
      </w:r>
      <w:r w:rsidR="00C26DE8">
        <w:rPr>
          <w:rFonts w:hint="cs"/>
          <w:color w:val="FF0000"/>
          <w:sz w:val="24"/>
          <w:szCs w:val="24"/>
          <w:rtl/>
        </w:rPr>
        <w:t>-</w:t>
      </w:r>
      <w:r w:rsidR="009A76AF">
        <w:rPr>
          <w:rFonts w:hint="cs"/>
          <w:color w:val="FF0000"/>
          <w:sz w:val="24"/>
          <w:szCs w:val="24"/>
          <w:rtl/>
        </w:rPr>
        <w:t xml:space="preserve"> </w:t>
      </w:r>
      <w:r w:rsidR="009A76AF">
        <w:rPr>
          <w:color w:val="FF0000"/>
          <w:sz w:val="24"/>
          <w:szCs w:val="24"/>
        </w:rPr>
        <w:t>ALU</w:t>
      </w:r>
      <w:r>
        <w:rPr>
          <w:rFonts w:hint="cs"/>
          <w:color w:val="FF0000"/>
          <w:sz w:val="24"/>
          <w:szCs w:val="24"/>
          <w:rtl/>
        </w:rPr>
        <w:t xml:space="preserve"> מחייבת להאט את השעון לתדר </w:t>
      </w:r>
      <m:oMath>
        <m:f>
          <m:fPr>
            <m:type m:val="lin"/>
            <m:ctrlPr>
              <w:rPr>
                <w:rFonts w:ascii="Cambria Math" w:hAnsi="Cambria Math"/>
                <w:b/>
                <w:bCs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bCs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50×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-9</m:t>
                    </m:r>
                  </m:sup>
                </m:sSup>
              </m:e>
            </m:d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=20</m:t>
        </m:r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</w:rPr>
          <m:t>MHz</m:t>
        </m:r>
      </m:oMath>
      <w:r>
        <w:rPr>
          <w:rFonts w:hint="cs"/>
          <w:color w:val="FF0000"/>
          <w:sz w:val="24"/>
          <w:szCs w:val="24"/>
          <w:rtl/>
        </w:rPr>
        <w:t>. על</w:t>
      </w:r>
      <w:r w:rsidR="00C26DE8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>כן</w:t>
      </w:r>
      <w:r w:rsidR="00C26DE8">
        <w:rPr>
          <w:rFonts w:hint="cs"/>
          <w:color w:val="FF0000"/>
          <w:sz w:val="24"/>
          <w:szCs w:val="24"/>
          <w:rtl/>
        </w:rPr>
        <w:t>,</w:t>
      </w:r>
      <w:r>
        <w:rPr>
          <w:rFonts w:hint="cs"/>
          <w:color w:val="FF0000"/>
          <w:sz w:val="24"/>
          <w:szCs w:val="24"/>
          <w:rtl/>
        </w:rPr>
        <w:t xml:space="preserve"> זמני הריצה של תכניות שאינן מכילות </w:t>
      </w:r>
      <w:r w:rsidR="009A76AF">
        <w:rPr>
          <w:rFonts w:hint="cs"/>
          <w:color w:val="FF0000"/>
          <w:sz w:val="24"/>
          <w:szCs w:val="24"/>
          <w:rtl/>
        </w:rPr>
        <w:t>הכפלות</w:t>
      </w:r>
      <w:r>
        <w:rPr>
          <w:rFonts w:hint="cs"/>
          <w:color w:val="FF0000"/>
          <w:sz w:val="24"/>
          <w:szCs w:val="24"/>
          <w:rtl/>
        </w:rPr>
        <w:t xml:space="preserve"> תארכנה פי חמש</w:t>
      </w:r>
      <w:r w:rsidR="00C26DE8">
        <w:rPr>
          <w:rFonts w:hint="cs"/>
          <w:color w:val="FF0000"/>
          <w:sz w:val="24"/>
          <w:szCs w:val="24"/>
          <w:rtl/>
        </w:rPr>
        <w:t xml:space="preserve"> </w:t>
      </w:r>
      <w:r w:rsidR="00EA2B45">
        <w:rPr>
          <w:rFonts w:hint="cs"/>
          <w:color w:val="FF0000"/>
          <w:sz w:val="24"/>
          <w:szCs w:val="24"/>
          <w:rtl/>
        </w:rPr>
        <w:t>זמן</w:t>
      </w:r>
      <w:r>
        <w:rPr>
          <w:rFonts w:hint="cs"/>
          <w:color w:val="FF0000"/>
          <w:sz w:val="24"/>
          <w:szCs w:val="24"/>
          <w:rtl/>
        </w:rPr>
        <w:t>.</w:t>
      </w:r>
    </w:p>
    <w:p w14:paraId="5D9F126D" w14:textId="73614564" w:rsidR="00031E39" w:rsidRPr="007A41DD" w:rsidRDefault="005E3CA1" w:rsidP="00B62FE5">
      <w:pPr>
        <w:bidi/>
        <w:spacing w:after="1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שמעון, גם הוא מהנדס נמרץ בוגר </w:t>
      </w:r>
      <w:r>
        <w:rPr>
          <w:sz w:val="24"/>
          <w:szCs w:val="24"/>
        </w:rPr>
        <w:t>BIU</w:t>
      </w:r>
      <w:r>
        <w:rPr>
          <w:rFonts w:hint="cs"/>
          <w:sz w:val="24"/>
          <w:szCs w:val="24"/>
          <w:rtl/>
        </w:rPr>
        <w:t xml:space="preserve"> בהנדסת מחשבים</w:t>
      </w:r>
      <w:r w:rsidR="0038182A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הציע </w:t>
      </w:r>
      <w:r w:rsidR="009A76AF">
        <w:rPr>
          <w:rFonts w:hint="cs"/>
          <w:sz w:val="24"/>
          <w:szCs w:val="24"/>
          <w:rtl/>
        </w:rPr>
        <w:t>פתרון ת</w:t>
      </w:r>
      <w:r w:rsidR="0038182A">
        <w:rPr>
          <w:rFonts w:hint="cs"/>
          <w:sz w:val="24"/>
          <w:szCs w:val="24"/>
          <w:rtl/>
        </w:rPr>
        <w:t>ו</w:t>
      </w:r>
      <w:r w:rsidR="009A76AF">
        <w:rPr>
          <w:rFonts w:hint="cs"/>
          <w:sz w:val="24"/>
          <w:szCs w:val="24"/>
          <w:rtl/>
        </w:rPr>
        <w:t>כנה ע"י</w:t>
      </w:r>
      <w:r>
        <w:rPr>
          <w:rFonts w:hint="cs"/>
          <w:sz w:val="24"/>
          <w:szCs w:val="24"/>
          <w:rtl/>
        </w:rPr>
        <w:t xml:space="preserve"> קוד </w:t>
      </w:r>
      <w:r w:rsidR="009A76AF">
        <w:rPr>
          <w:rFonts w:hint="cs"/>
          <w:sz w:val="24"/>
          <w:szCs w:val="24"/>
          <w:rtl/>
        </w:rPr>
        <w:t xml:space="preserve">המממש כפל ארוך (כזה הנלמד </w:t>
      </w:r>
      <w:r w:rsidR="00502EF4">
        <w:rPr>
          <w:rFonts w:hint="cs"/>
          <w:sz w:val="24"/>
          <w:szCs w:val="24"/>
          <w:rtl/>
        </w:rPr>
        <w:t>בבית הספר היסודי</w:t>
      </w:r>
      <w:r w:rsidR="009A76AF">
        <w:rPr>
          <w:rFonts w:hint="cs"/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 xml:space="preserve">המתואר להלן. </w:t>
      </w:r>
      <w:r w:rsidR="00412CDD">
        <w:rPr>
          <w:rFonts w:hint="cs"/>
          <w:sz w:val="24"/>
          <w:szCs w:val="24"/>
          <w:rtl/>
        </w:rPr>
        <w:t>הקוד מניח ש</w:t>
      </w:r>
      <w:r w:rsidR="00B43054">
        <w:rPr>
          <w:rFonts w:hint="cs"/>
          <w:sz w:val="24"/>
          <w:szCs w:val="24"/>
          <w:rtl/>
        </w:rPr>
        <w:t>ה</w:t>
      </w:r>
      <w:r w:rsidR="00962B32">
        <w:rPr>
          <w:rFonts w:hint="cs"/>
          <w:sz w:val="24"/>
          <w:szCs w:val="24"/>
          <w:rtl/>
        </w:rPr>
        <w:t>נכ</w:t>
      </w:r>
      <w:r w:rsidR="00412CDD">
        <w:rPr>
          <w:rFonts w:hint="cs"/>
          <w:sz w:val="24"/>
          <w:szCs w:val="24"/>
          <w:rtl/>
        </w:rPr>
        <w:t>פל וה</w:t>
      </w:r>
      <w:r w:rsidR="00962B32">
        <w:rPr>
          <w:rFonts w:hint="cs"/>
          <w:sz w:val="24"/>
          <w:szCs w:val="24"/>
          <w:rtl/>
        </w:rPr>
        <w:t>כופ</w:t>
      </w:r>
      <w:r w:rsidR="00412CDD">
        <w:rPr>
          <w:rFonts w:hint="cs"/>
          <w:sz w:val="24"/>
          <w:szCs w:val="24"/>
          <w:rtl/>
        </w:rPr>
        <w:t xml:space="preserve">ל מצויים באוגרים </w:t>
      </w:r>
      <w:r w:rsidR="00412CDD">
        <w:rPr>
          <w:rFonts w:hint="eastAsia"/>
          <w:sz w:val="24"/>
          <w:szCs w:val="24"/>
        </w:rPr>
        <w:t>s0</w:t>
      </w:r>
      <w:r w:rsidR="00412CDD">
        <w:rPr>
          <w:rFonts w:hint="cs"/>
          <w:sz w:val="24"/>
          <w:szCs w:val="24"/>
          <w:rtl/>
        </w:rPr>
        <w:t xml:space="preserve"> ו</w:t>
      </w:r>
      <w:r w:rsidR="0038182A">
        <w:rPr>
          <w:rFonts w:hint="cs"/>
          <w:sz w:val="24"/>
          <w:szCs w:val="24"/>
          <w:rtl/>
        </w:rPr>
        <w:t>-</w:t>
      </w:r>
      <w:r w:rsidR="00412CDD">
        <w:rPr>
          <w:rFonts w:hint="cs"/>
          <w:sz w:val="24"/>
          <w:szCs w:val="24"/>
          <w:rtl/>
        </w:rPr>
        <w:t xml:space="preserve"> </w:t>
      </w:r>
      <w:r w:rsidR="00412CDD">
        <w:rPr>
          <w:rFonts w:hint="eastAsia"/>
          <w:sz w:val="24"/>
          <w:szCs w:val="24"/>
        </w:rPr>
        <w:t>s</w:t>
      </w:r>
      <w:r w:rsidR="00412CDD">
        <w:rPr>
          <w:sz w:val="24"/>
          <w:szCs w:val="24"/>
        </w:rPr>
        <w:t>1</w:t>
      </w:r>
      <w:r w:rsidR="00412CDD">
        <w:rPr>
          <w:rFonts w:hint="cs"/>
          <w:sz w:val="24"/>
          <w:szCs w:val="24"/>
          <w:rtl/>
        </w:rPr>
        <w:t xml:space="preserve"> בהתאמה.</w:t>
      </w:r>
      <w:r w:rsidR="005707FE">
        <w:rPr>
          <w:rFonts w:hint="cs"/>
          <w:sz w:val="24"/>
          <w:szCs w:val="24"/>
          <w:rtl/>
        </w:rPr>
        <w:t xml:space="preserve"> הפקודה </w:t>
      </w:r>
      <w:r w:rsidR="005707FE">
        <w:rPr>
          <w:rFonts w:hint="eastAsia"/>
          <w:sz w:val="24"/>
          <w:szCs w:val="24"/>
        </w:rPr>
        <w:t>li</w:t>
      </w:r>
      <w:r w:rsidR="005707FE">
        <w:rPr>
          <w:rFonts w:hint="cs"/>
          <w:sz w:val="24"/>
          <w:szCs w:val="24"/>
          <w:rtl/>
        </w:rPr>
        <w:t xml:space="preserve"> הינה </w:t>
      </w:r>
      <w:r w:rsidR="005707FE">
        <w:rPr>
          <w:rFonts w:hint="eastAsia"/>
          <w:sz w:val="24"/>
          <w:szCs w:val="24"/>
        </w:rPr>
        <w:t xml:space="preserve"> load </w:t>
      </w:r>
      <w:r w:rsidR="005707FE">
        <w:rPr>
          <w:sz w:val="24"/>
          <w:szCs w:val="24"/>
        </w:rPr>
        <w:t>immediate</w:t>
      </w:r>
      <w:r w:rsidR="00B62FE5">
        <w:rPr>
          <w:rFonts w:hint="cs"/>
          <w:sz w:val="24"/>
          <w:szCs w:val="24"/>
          <w:rtl/>
        </w:rPr>
        <w:t xml:space="preserve">והפקודה </w:t>
      </w:r>
      <w:r w:rsidR="00B62FE5">
        <w:rPr>
          <w:rFonts w:hint="eastAsia"/>
          <w:sz w:val="24"/>
          <w:szCs w:val="24"/>
        </w:rPr>
        <w:t>addi</w:t>
      </w:r>
      <w:r w:rsidR="00B62FE5">
        <w:rPr>
          <w:rFonts w:hint="cs"/>
          <w:sz w:val="24"/>
          <w:szCs w:val="24"/>
          <w:rtl/>
        </w:rPr>
        <w:t xml:space="preserve"> הינה </w:t>
      </w:r>
      <w:r w:rsidR="00B62FE5">
        <w:rPr>
          <w:rFonts w:hint="eastAsia"/>
          <w:sz w:val="24"/>
          <w:szCs w:val="24"/>
        </w:rPr>
        <w:t>add immediate</w:t>
      </w:r>
      <w:r w:rsidR="00B62FE5">
        <w:rPr>
          <w:rFonts w:hint="cs"/>
          <w:sz w:val="24"/>
          <w:szCs w:val="24"/>
          <w:rtl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470"/>
      </w:tblGrid>
      <w:tr w:rsidR="00031E39" w:rsidRPr="007A41DD" w14:paraId="4DC1E169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92C4AD" w14:textId="77777777" w:rsidR="00031E39" w:rsidRPr="00031E39" w:rsidRDefault="00EA2B45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8FFBF6" w14:textId="367C7EB0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li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$t1, 0 # Counter for loop.</w:t>
            </w:r>
          </w:p>
        </w:tc>
      </w:tr>
      <w:tr w:rsidR="00031E39" w:rsidRPr="007A41DD" w14:paraId="3D6B15A9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F15934" w14:textId="77777777" w:rsidR="00031E39" w:rsidRPr="00031E39" w:rsidRDefault="00EA2B45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F7F47C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li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$s3, 1 # Mask for extracting bit!</w:t>
            </w:r>
          </w:p>
        </w:tc>
      </w:tr>
      <w:tr w:rsidR="00031E39" w:rsidRPr="007A41DD" w14:paraId="5F268989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2ABB5A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624610" w14:textId="6114F61C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li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 0 # Result's going to be in s2!</w:t>
            </w:r>
          </w:p>
        </w:tc>
      </w:tr>
      <w:tr w:rsidR="00031E39" w:rsidRPr="007A41DD" w14:paraId="288F1621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772FAC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6CD0B2" w14:textId="77777777" w:rsidR="00031E39" w:rsidRPr="00031E39" w:rsidRDefault="00031E39" w:rsidP="0048566D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mult</w:t>
            </w:r>
            <w:r w:rsidR="00BF1271">
              <w:rPr>
                <w:rFonts w:cs="Consolas" w:hint="eastAsia"/>
                <w:color w:val="000000" w:themeColor="text1"/>
                <w:sz w:val="24"/>
                <w:szCs w:val="24"/>
              </w:rPr>
              <w:t>iply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:</w:t>
            </w:r>
          </w:p>
        </w:tc>
      </w:tr>
      <w:tr w:rsidR="00031E39" w:rsidRPr="007A41DD" w14:paraId="7262E31A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50C52F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A963B4" w14:textId="77777777" w:rsidR="00031E39" w:rsidRPr="00031E39" w:rsidRDefault="00031E39" w:rsidP="00A65E75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beq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$t1, 1</w:t>
            </w:r>
            <w:r w:rsidR="00A65E75"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6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, exit</w:t>
            </w:r>
          </w:p>
        </w:tc>
      </w:tr>
      <w:tr w:rsidR="00031E39" w:rsidRPr="007A41DD" w14:paraId="67FB93D5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AF603E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0C17D9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and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$t0,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$s1,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</w:t>
            </w:r>
          </w:p>
        </w:tc>
      </w:tr>
      <w:tr w:rsidR="00031E39" w:rsidRPr="007A41DD" w14:paraId="1E600591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632E77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FA6E23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sll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$s3, 1</w:t>
            </w:r>
          </w:p>
        </w:tc>
      </w:tr>
      <w:tr w:rsidR="00031E39" w:rsidRPr="007A41DD" w14:paraId="14B0DC0B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C23EC6" w14:textId="77777777" w:rsidR="00031E39" w:rsidRPr="00031E39" w:rsidRDefault="00031E39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F2D7D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</w:p>
        </w:tc>
      </w:tr>
      <w:tr w:rsidR="00031E39" w:rsidRPr="007A41DD" w14:paraId="3513C194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F65E59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E59B2" w14:textId="77777777" w:rsidR="00031E39" w:rsidRPr="00031E39" w:rsidRDefault="00031E39" w:rsidP="0048566D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beq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$t0, 0, </w:t>
            </w:r>
            <w:r w:rsidR="00BF1271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inc</w:t>
            </w:r>
            <w:r w:rsidR="00BF1271">
              <w:rPr>
                <w:rFonts w:cs="Consolas" w:hint="eastAsia"/>
                <w:color w:val="000000" w:themeColor="text1"/>
                <w:sz w:val="24"/>
                <w:szCs w:val="24"/>
              </w:rPr>
              <w:t>rease</w:t>
            </w:r>
          </w:p>
        </w:tc>
      </w:tr>
      <w:tr w:rsidR="00031E39" w:rsidRPr="007A41DD" w14:paraId="653BE6F6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F62248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8E03FD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add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$s0</w:t>
            </w:r>
          </w:p>
        </w:tc>
      </w:tr>
      <w:tr w:rsidR="00031E39" w:rsidRPr="007A41DD" w14:paraId="79159266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185457" w14:textId="77777777" w:rsidR="00031E39" w:rsidRPr="00031E39" w:rsidRDefault="00031E39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6879CE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</w:p>
        </w:tc>
      </w:tr>
      <w:tr w:rsidR="00031E39" w:rsidRPr="007A41DD" w14:paraId="34637DEA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9E4698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0712A8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inc</w:t>
            </w:r>
            <w:r w:rsidR="00BF1271">
              <w:rPr>
                <w:rFonts w:cs="Consolas" w:hint="eastAsia"/>
                <w:color w:val="000000" w:themeColor="text1"/>
                <w:sz w:val="24"/>
                <w:szCs w:val="24"/>
              </w:rPr>
              <w:t>rease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:</w:t>
            </w:r>
          </w:p>
        </w:tc>
      </w:tr>
      <w:tr w:rsidR="00031E39" w:rsidRPr="007A41DD" w14:paraId="3EAF04A8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E24D67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C048A0" w14:textId="75E134F3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addi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$t1,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$t1, 1</w:t>
            </w:r>
          </w:p>
        </w:tc>
      </w:tr>
      <w:tr w:rsidR="00031E39" w:rsidRPr="007A41DD" w14:paraId="71E0E0D5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527579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719800" w14:textId="77777777" w:rsidR="00717148" w:rsidRPr="00031E39" w:rsidRDefault="00031E39" w:rsidP="00021604">
            <w:pPr>
              <w:spacing w:after="0" w:line="300" w:lineRule="atLeast"/>
              <w:rPr>
                <w:rFonts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="00021604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j mult</w:t>
            </w:r>
            <w:r w:rsidR="00021604">
              <w:rPr>
                <w:rFonts w:cs="Consolas" w:hint="eastAsia"/>
                <w:color w:val="000000" w:themeColor="text1"/>
                <w:sz w:val="24"/>
                <w:szCs w:val="24"/>
              </w:rPr>
              <w:t>iply</w:t>
            </w:r>
          </w:p>
        </w:tc>
      </w:tr>
      <w:tr w:rsidR="00031E39" w:rsidRPr="007A41DD" w14:paraId="40C2A831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1E4B5B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3DC531" w14:textId="3B3185A7" w:rsidR="00031E39" w:rsidRPr="00031E39" w:rsidRDefault="00031E39" w:rsidP="005707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sll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$s0,</w:t>
            </w:r>
            <w:r w:rsidR="0059300E"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="0059300E"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$s0, 1</w:t>
            </w:r>
          </w:p>
        </w:tc>
      </w:tr>
      <w:tr w:rsidR="00031E39" w:rsidRPr="007A41DD" w14:paraId="52FC913A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B2CE8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B6703C" w14:textId="77777777" w:rsidR="00031E39" w:rsidRPr="00031E39" w:rsidRDefault="00031E39" w:rsidP="00031E39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exit:</w:t>
            </w:r>
          </w:p>
        </w:tc>
      </w:tr>
      <w:tr w:rsidR="00031E39" w:rsidRPr="007A41DD" w14:paraId="549453BD" w14:textId="77777777" w:rsidTr="00031E39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5C3955" w14:textId="77777777" w:rsidR="00031E39" w:rsidRPr="00031E39" w:rsidRDefault="00BF1271" w:rsidP="00031E39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1054DB" w14:textId="77777777" w:rsidR="00031E39" w:rsidRPr="00031E39" w:rsidRDefault="00031E39" w:rsidP="004B12B8">
            <w:pPr>
              <w:spacing w:after="12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add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$a0,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$zero</w:t>
            </w:r>
          </w:p>
        </w:tc>
      </w:tr>
    </w:tbl>
    <w:p w14:paraId="595D4F01" w14:textId="49D24473" w:rsidR="00021604" w:rsidRPr="00BD72FE" w:rsidRDefault="00021604" w:rsidP="00BD72FE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  <w:rtl/>
        </w:rPr>
      </w:pPr>
      <w:r w:rsidRPr="00BD72FE">
        <w:rPr>
          <w:rFonts w:hint="cs"/>
          <w:color w:val="0000FF"/>
          <w:sz w:val="24"/>
          <w:szCs w:val="24"/>
          <w:rtl/>
        </w:rPr>
        <w:t>מהי הס</w:t>
      </w:r>
      <w:r w:rsidR="00E760B9">
        <w:rPr>
          <w:rFonts w:hint="cs"/>
          <w:color w:val="0000FF"/>
          <w:sz w:val="24"/>
          <w:szCs w:val="24"/>
          <w:rtl/>
        </w:rPr>
        <w:t>י</w:t>
      </w:r>
      <w:r w:rsidRPr="00BD72FE">
        <w:rPr>
          <w:rFonts w:hint="cs"/>
          <w:color w:val="0000FF"/>
          <w:sz w:val="24"/>
          <w:szCs w:val="24"/>
          <w:rtl/>
        </w:rPr>
        <w:t>בה שבגללה החליט שמעון לרשום את הפקודות בשורות 12 ו</w:t>
      </w:r>
      <w:r w:rsidR="0038182A">
        <w:rPr>
          <w:rFonts w:hint="cs"/>
          <w:color w:val="0000FF"/>
          <w:sz w:val="24"/>
          <w:szCs w:val="24"/>
          <w:rtl/>
        </w:rPr>
        <w:t>-</w:t>
      </w:r>
      <w:r w:rsidRPr="00BD72FE">
        <w:rPr>
          <w:rFonts w:hint="cs"/>
          <w:color w:val="0000FF"/>
          <w:sz w:val="24"/>
          <w:szCs w:val="24"/>
          <w:rtl/>
        </w:rPr>
        <w:t xml:space="preserve"> 13 כפי שהן ולא </w:t>
      </w:r>
      <w:r w:rsidR="0038182A">
        <w:rPr>
          <w:rFonts w:hint="cs"/>
          <w:color w:val="0000FF"/>
          <w:sz w:val="24"/>
          <w:szCs w:val="24"/>
          <w:rtl/>
        </w:rPr>
        <w:t xml:space="preserve">בסדר </w:t>
      </w:r>
      <w:r w:rsidRPr="00BD72FE">
        <w:rPr>
          <w:rFonts w:hint="cs"/>
          <w:color w:val="0000FF"/>
          <w:sz w:val="24"/>
          <w:szCs w:val="24"/>
          <w:rtl/>
        </w:rPr>
        <w:t>הפ</w:t>
      </w:r>
      <w:r w:rsidR="0038182A">
        <w:rPr>
          <w:rFonts w:hint="cs"/>
          <w:color w:val="0000FF"/>
          <w:sz w:val="24"/>
          <w:szCs w:val="24"/>
          <w:rtl/>
        </w:rPr>
        <w:t>ו</w:t>
      </w:r>
      <w:r w:rsidRPr="00BD72FE">
        <w:rPr>
          <w:rFonts w:hint="cs"/>
          <w:color w:val="0000FF"/>
          <w:sz w:val="24"/>
          <w:szCs w:val="24"/>
          <w:rtl/>
        </w:rPr>
        <w:t>ך?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(9 נקודות)</w:t>
      </w:r>
    </w:p>
    <w:p w14:paraId="6BACAEEE" w14:textId="302FABC7" w:rsidR="00021604" w:rsidRPr="00BD72FE" w:rsidRDefault="003B6362" w:rsidP="00775FD7">
      <w:pPr>
        <w:bidi/>
        <w:spacing w:after="120"/>
        <w:jc w:val="both"/>
        <w:rPr>
          <w:color w:val="0000FF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הפקודה בכתובת </w:t>
      </w:r>
      <w:r w:rsidR="00775FD7">
        <w:rPr>
          <w:rFonts w:hint="eastAsia"/>
          <w:color w:val="FF0000"/>
          <w:sz w:val="24"/>
          <w:szCs w:val="24"/>
        </w:rPr>
        <w:t>multiply</w:t>
      </w:r>
      <w:r w:rsidR="00775FD7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 xml:space="preserve">של </w:t>
      </w:r>
      <w:r w:rsidR="00021604">
        <w:rPr>
          <w:rFonts w:hint="cs"/>
          <w:color w:val="FF0000"/>
          <w:sz w:val="24"/>
          <w:szCs w:val="24"/>
          <w:rtl/>
        </w:rPr>
        <w:t xml:space="preserve">פקודת </w:t>
      </w:r>
      <w:r>
        <w:rPr>
          <w:rFonts w:hint="cs"/>
          <w:color w:val="FF0000"/>
          <w:sz w:val="24"/>
          <w:szCs w:val="24"/>
          <w:rtl/>
        </w:rPr>
        <w:t>קפיצה מחלטת (</w:t>
      </w:r>
      <w:r>
        <w:rPr>
          <w:color w:val="FF0000"/>
          <w:sz w:val="24"/>
          <w:szCs w:val="24"/>
        </w:rPr>
        <w:t>(</w:t>
      </w:r>
      <w:r>
        <w:rPr>
          <w:rFonts w:hint="eastAsia"/>
          <w:color w:val="FF0000"/>
          <w:sz w:val="24"/>
          <w:szCs w:val="24"/>
        </w:rPr>
        <w:t>jump</w:t>
      </w:r>
      <w:r>
        <w:rPr>
          <w:rFonts w:hint="cs"/>
          <w:color w:val="FF0000"/>
          <w:sz w:val="24"/>
          <w:szCs w:val="24"/>
          <w:rtl/>
        </w:rPr>
        <w:t xml:space="preserve"> תתבצע רק כעבור שני מחזורי שעון מכניסת פקודת הקפיצה לצינור, זמן שבו כבר נכנסה פקודה נוספת. על</w:t>
      </w:r>
      <w:r w:rsidR="0038182A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>כן</w:t>
      </w:r>
      <w:r w:rsidR="0038182A">
        <w:rPr>
          <w:rFonts w:hint="cs"/>
          <w:color w:val="FF0000"/>
          <w:sz w:val="24"/>
          <w:szCs w:val="24"/>
          <w:rtl/>
        </w:rPr>
        <w:t>,</w:t>
      </w:r>
      <w:r>
        <w:rPr>
          <w:rFonts w:hint="cs"/>
          <w:color w:val="FF0000"/>
          <w:sz w:val="24"/>
          <w:szCs w:val="24"/>
          <w:rtl/>
        </w:rPr>
        <w:t xml:space="preserve"> כדי </w:t>
      </w:r>
      <w:r w:rsidR="0038182A">
        <w:rPr>
          <w:rFonts w:hint="cs"/>
          <w:color w:val="FF0000"/>
          <w:sz w:val="24"/>
          <w:szCs w:val="24"/>
          <w:rtl/>
        </w:rPr>
        <w:t>ש</w:t>
      </w:r>
      <w:r>
        <w:rPr>
          <w:rFonts w:hint="cs"/>
          <w:color w:val="FF0000"/>
          <w:sz w:val="24"/>
          <w:szCs w:val="24"/>
          <w:rtl/>
        </w:rPr>
        <w:t xml:space="preserve">לא לבזבז מחזור שעון כדאי שזו תהיה פקודה שצריכה להתבצע בכל מקרה. לו הסדר היה הפוך הייתה נדרשת פקודת </w:t>
      </w:r>
      <w:r>
        <w:rPr>
          <w:rFonts w:hint="eastAsia"/>
          <w:color w:val="FF0000"/>
          <w:sz w:val="24"/>
          <w:szCs w:val="24"/>
        </w:rPr>
        <w:t>nop</w:t>
      </w:r>
      <w:r>
        <w:rPr>
          <w:rFonts w:hint="cs"/>
          <w:color w:val="FF0000"/>
          <w:sz w:val="24"/>
          <w:szCs w:val="24"/>
          <w:rtl/>
        </w:rPr>
        <w:t xml:space="preserve"> אחרי ה</w:t>
      </w:r>
      <w:r w:rsidR="0038182A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eastAsia"/>
          <w:color w:val="FF0000"/>
          <w:sz w:val="24"/>
          <w:szCs w:val="24"/>
        </w:rPr>
        <w:t>jump</w:t>
      </w:r>
      <w:r>
        <w:rPr>
          <w:rFonts w:hint="cs"/>
          <w:color w:val="FF0000"/>
          <w:sz w:val="24"/>
          <w:szCs w:val="24"/>
          <w:rtl/>
        </w:rPr>
        <w:t>, או לחליפין מנגנון חומרה הדואג להשמדת הפקודה המידית</w:t>
      </w:r>
      <w:r w:rsidR="00994953">
        <w:rPr>
          <w:rFonts w:hint="cs"/>
          <w:color w:val="FF0000"/>
          <w:sz w:val="24"/>
          <w:szCs w:val="24"/>
          <w:rtl/>
        </w:rPr>
        <w:t xml:space="preserve"> בקוד</w:t>
      </w:r>
      <w:r>
        <w:rPr>
          <w:rFonts w:hint="cs"/>
          <w:color w:val="FF0000"/>
          <w:sz w:val="24"/>
          <w:szCs w:val="24"/>
          <w:rtl/>
        </w:rPr>
        <w:t xml:space="preserve"> אחרי ה </w:t>
      </w:r>
      <w:r>
        <w:rPr>
          <w:rFonts w:hint="eastAsia"/>
          <w:color w:val="FF0000"/>
          <w:sz w:val="24"/>
          <w:szCs w:val="24"/>
        </w:rPr>
        <w:t>jump</w:t>
      </w:r>
      <w:r>
        <w:rPr>
          <w:rFonts w:hint="cs"/>
          <w:color w:val="FF0000"/>
          <w:sz w:val="24"/>
          <w:szCs w:val="24"/>
          <w:rtl/>
        </w:rPr>
        <w:t>.</w:t>
      </w:r>
      <w:r w:rsidR="00775FD7">
        <w:rPr>
          <w:rFonts w:hint="cs"/>
          <w:color w:val="FF0000"/>
          <w:sz w:val="24"/>
          <w:szCs w:val="24"/>
          <w:rtl/>
        </w:rPr>
        <w:t xml:space="preserve"> בכל מקרה היה אובדן מחזור שעון בלולאה</w:t>
      </w:r>
      <w:r w:rsidR="00F40F8B">
        <w:rPr>
          <w:rFonts w:hint="cs"/>
          <w:color w:val="FF0000"/>
          <w:sz w:val="24"/>
          <w:szCs w:val="24"/>
          <w:rtl/>
        </w:rPr>
        <w:t>. (הערה: גם לו סדר הפקודות 12 ו-13 היה הפוך, במקרה הזה לא הייתה נוצרת בעיה</w:t>
      </w:r>
      <w:r w:rsidR="0038182A">
        <w:rPr>
          <w:rFonts w:hint="cs"/>
          <w:color w:val="FF0000"/>
          <w:sz w:val="24"/>
          <w:szCs w:val="24"/>
          <w:rtl/>
        </w:rPr>
        <w:t xml:space="preserve"> לוגית</w:t>
      </w:r>
      <w:r w:rsidR="00F40F8B">
        <w:rPr>
          <w:rFonts w:hint="cs"/>
          <w:color w:val="FF0000"/>
          <w:sz w:val="24"/>
          <w:szCs w:val="24"/>
          <w:rtl/>
        </w:rPr>
        <w:t xml:space="preserve">, שכן פקודת ה- </w:t>
      </w:r>
      <w:r w:rsidR="00F40F8B">
        <w:rPr>
          <w:color w:val="FF0000"/>
          <w:sz w:val="24"/>
          <w:szCs w:val="24"/>
        </w:rPr>
        <w:t>add</w:t>
      </w:r>
      <w:r w:rsidR="00F40F8B">
        <w:rPr>
          <w:rFonts w:hint="cs"/>
          <w:color w:val="FF0000"/>
          <w:sz w:val="24"/>
          <w:szCs w:val="24"/>
          <w:rtl/>
        </w:rPr>
        <w:t xml:space="preserve"> משורה 15 יכולה להתבצע גם "בטעות", והיא איננה פוגעת בנכונות הת</w:t>
      </w:r>
      <w:r w:rsidR="0038182A">
        <w:rPr>
          <w:rFonts w:hint="cs"/>
          <w:color w:val="FF0000"/>
          <w:sz w:val="24"/>
          <w:szCs w:val="24"/>
          <w:rtl/>
        </w:rPr>
        <w:t>ו</w:t>
      </w:r>
      <w:r w:rsidR="00F40F8B">
        <w:rPr>
          <w:rFonts w:hint="cs"/>
          <w:color w:val="FF0000"/>
          <w:sz w:val="24"/>
          <w:szCs w:val="24"/>
          <w:rtl/>
        </w:rPr>
        <w:t>כנית. מה שכן, היה נגרם נזק לביצועי הת</w:t>
      </w:r>
      <w:r w:rsidR="0038182A">
        <w:rPr>
          <w:rFonts w:hint="cs"/>
          <w:color w:val="FF0000"/>
          <w:sz w:val="24"/>
          <w:szCs w:val="24"/>
          <w:rtl/>
        </w:rPr>
        <w:t>ו</w:t>
      </w:r>
      <w:r w:rsidR="00F40F8B">
        <w:rPr>
          <w:rFonts w:hint="cs"/>
          <w:color w:val="FF0000"/>
          <w:sz w:val="24"/>
          <w:szCs w:val="24"/>
          <w:rtl/>
        </w:rPr>
        <w:t>כנית, שכן כל לולאה הייתה אורכת מחזור שעון נוסף)</w:t>
      </w:r>
      <w:r w:rsidR="00775FD7">
        <w:rPr>
          <w:rFonts w:hint="cs"/>
          <w:color w:val="FF0000"/>
          <w:sz w:val="24"/>
          <w:szCs w:val="24"/>
          <w:rtl/>
        </w:rPr>
        <w:t>.</w:t>
      </w:r>
    </w:p>
    <w:p w14:paraId="5ABFCAEF" w14:textId="4BE8BD2E" w:rsidR="005B21C4" w:rsidRPr="00BD72FE" w:rsidRDefault="00A75AA4" w:rsidP="00062F3D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  <w:rtl/>
        </w:rPr>
      </w:pPr>
      <w:r w:rsidRPr="00BD72FE">
        <w:rPr>
          <w:rFonts w:hint="cs"/>
          <w:color w:val="0000FF"/>
          <w:sz w:val="24"/>
          <w:szCs w:val="24"/>
          <w:rtl/>
        </w:rPr>
        <w:t xml:space="preserve">מנהל החברה החליט </w:t>
      </w:r>
      <w:r w:rsidR="005E0F70" w:rsidRPr="00BD72FE">
        <w:rPr>
          <w:rFonts w:hint="cs"/>
          <w:color w:val="0000FF"/>
          <w:sz w:val="24"/>
          <w:szCs w:val="24"/>
          <w:rtl/>
        </w:rPr>
        <w:t xml:space="preserve">לבדוק את השפעת הפתרון </w:t>
      </w:r>
      <w:r w:rsidR="00BF1271" w:rsidRPr="00BD72FE">
        <w:rPr>
          <w:rFonts w:hint="cs"/>
          <w:color w:val="0000FF"/>
          <w:sz w:val="24"/>
          <w:szCs w:val="24"/>
          <w:rtl/>
        </w:rPr>
        <w:t>האלגוריתמ</w:t>
      </w:r>
      <w:r w:rsidR="004B12B8" w:rsidRPr="00BD72FE">
        <w:rPr>
          <w:rFonts w:hint="cs"/>
          <w:color w:val="0000FF"/>
          <w:sz w:val="24"/>
          <w:szCs w:val="24"/>
          <w:rtl/>
        </w:rPr>
        <w:t>י</w:t>
      </w:r>
      <w:r w:rsidR="005E0F70" w:rsidRPr="00BD72FE">
        <w:rPr>
          <w:rFonts w:hint="cs"/>
          <w:color w:val="0000FF"/>
          <w:sz w:val="24"/>
          <w:szCs w:val="24"/>
          <w:rtl/>
        </w:rPr>
        <w:t xml:space="preserve"> על זמני הריצה של ת</w:t>
      </w:r>
      <w:r w:rsidR="0038182A">
        <w:rPr>
          <w:rFonts w:hint="cs"/>
          <w:color w:val="0000FF"/>
          <w:sz w:val="24"/>
          <w:szCs w:val="24"/>
          <w:rtl/>
        </w:rPr>
        <w:t>ו</w:t>
      </w:r>
      <w:r w:rsidR="005E0F70" w:rsidRPr="00BD72FE">
        <w:rPr>
          <w:rFonts w:hint="cs"/>
          <w:color w:val="0000FF"/>
          <w:sz w:val="24"/>
          <w:szCs w:val="24"/>
          <w:rtl/>
        </w:rPr>
        <w:t xml:space="preserve">כניות ולצורך כך הגדיר שני </w:t>
      </w:r>
      <w:r w:rsidRPr="00BD72FE">
        <w:rPr>
          <w:rFonts w:hint="eastAsia"/>
          <w:color w:val="0000FF"/>
          <w:sz w:val="24"/>
          <w:szCs w:val="24"/>
        </w:rPr>
        <w:t>test bench</w:t>
      </w:r>
      <w:r w:rsidR="005E0F70" w:rsidRPr="00BD72FE">
        <w:rPr>
          <w:rFonts w:hint="cs"/>
          <w:color w:val="0000FF"/>
          <w:sz w:val="24"/>
          <w:szCs w:val="24"/>
          <w:rtl/>
        </w:rPr>
        <w:t>. הראשון מכיל ת</w:t>
      </w:r>
      <w:r w:rsidR="0038182A">
        <w:rPr>
          <w:rFonts w:hint="cs"/>
          <w:color w:val="0000FF"/>
          <w:sz w:val="24"/>
          <w:szCs w:val="24"/>
          <w:rtl/>
        </w:rPr>
        <w:t>ו</w:t>
      </w:r>
      <w:r w:rsidR="005E0F70" w:rsidRPr="00BD72FE">
        <w:rPr>
          <w:rFonts w:hint="cs"/>
          <w:color w:val="0000FF"/>
          <w:sz w:val="24"/>
          <w:szCs w:val="24"/>
          <w:rtl/>
        </w:rPr>
        <w:t>כניות שאינן כוללות הכפלות, ואלו בשני</w:t>
      </w:r>
      <w:r w:rsidRPr="00BD72FE">
        <w:rPr>
          <w:rFonts w:hint="cs"/>
          <w:color w:val="0000FF"/>
          <w:sz w:val="24"/>
          <w:szCs w:val="24"/>
          <w:rtl/>
        </w:rPr>
        <w:t xml:space="preserve"> </w:t>
      </w:r>
      <w:r w:rsidR="005E0F70" w:rsidRPr="00BD72FE">
        <w:rPr>
          <w:rFonts w:hint="cs"/>
          <w:color w:val="0000FF"/>
          <w:sz w:val="24"/>
          <w:szCs w:val="24"/>
          <w:rtl/>
        </w:rPr>
        <w:t xml:space="preserve">4% מהפעולות הינן כפל. </w:t>
      </w:r>
      <w:r w:rsidR="00062F3D">
        <w:rPr>
          <w:rFonts w:hint="cs"/>
          <w:color w:val="0000FF"/>
          <w:sz w:val="24"/>
          <w:szCs w:val="24"/>
          <w:rtl/>
        </w:rPr>
        <w:t>מ</w:t>
      </w:r>
      <w:r w:rsidRPr="00BD72FE">
        <w:rPr>
          <w:rFonts w:hint="cs"/>
          <w:color w:val="0000FF"/>
          <w:sz w:val="24"/>
          <w:szCs w:val="24"/>
          <w:rtl/>
        </w:rPr>
        <w:t>ניח</w:t>
      </w:r>
      <w:r w:rsidR="00062F3D">
        <w:rPr>
          <w:rFonts w:hint="cs"/>
          <w:color w:val="0000FF"/>
          <w:sz w:val="24"/>
          <w:szCs w:val="24"/>
          <w:rtl/>
        </w:rPr>
        <w:t xml:space="preserve">ים </w:t>
      </w:r>
      <w:r w:rsidR="00062F3D" w:rsidRPr="00062F3D">
        <w:rPr>
          <w:color w:val="0000FF"/>
          <w:sz w:val="24"/>
          <w:szCs w:val="24"/>
        </w:rPr>
        <w:t xml:space="preserve"> </w:t>
      </w:r>
      <w:r w:rsidR="00062F3D" w:rsidRPr="00BD72FE">
        <w:rPr>
          <w:color w:val="0000FF"/>
          <w:sz w:val="24"/>
          <w:szCs w:val="24"/>
        </w:rPr>
        <w:t>CPI=1</w:t>
      </w:r>
      <w:r w:rsidR="004B12B8" w:rsidRPr="00BD72FE">
        <w:rPr>
          <w:rFonts w:hint="cs"/>
          <w:color w:val="0000FF"/>
          <w:sz w:val="24"/>
          <w:szCs w:val="24"/>
          <w:rtl/>
        </w:rPr>
        <w:t xml:space="preserve">עבור </w:t>
      </w:r>
      <w:r w:rsidR="00062F3D">
        <w:rPr>
          <w:rFonts w:hint="cs"/>
          <w:color w:val="0000FF"/>
          <w:sz w:val="24"/>
          <w:szCs w:val="24"/>
          <w:rtl/>
        </w:rPr>
        <w:t>כל ה</w:t>
      </w:r>
      <w:r w:rsidR="004B12B8" w:rsidRPr="00BD72FE">
        <w:rPr>
          <w:rFonts w:hint="cs"/>
          <w:color w:val="0000FF"/>
          <w:sz w:val="24"/>
          <w:szCs w:val="24"/>
          <w:rtl/>
        </w:rPr>
        <w:t>ת</w:t>
      </w:r>
      <w:r w:rsidR="0038182A">
        <w:rPr>
          <w:rFonts w:hint="cs"/>
          <w:color w:val="0000FF"/>
          <w:sz w:val="24"/>
          <w:szCs w:val="24"/>
          <w:rtl/>
        </w:rPr>
        <w:t>ו</w:t>
      </w:r>
      <w:r w:rsidR="004B12B8" w:rsidRPr="00BD72FE">
        <w:rPr>
          <w:rFonts w:hint="cs"/>
          <w:color w:val="0000FF"/>
          <w:sz w:val="24"/>
          <w:szCs w:val="24"/>
          <w:rtl/>
        </w:rPr>
        <w:t>כניות</w:t>
      </w:r>
      <w:r w:rsidRPr="00BD72FE">
        <w:rPr>
          <w:rFonts w:hint="cs"/>
          <w:color w:val="0000FF"/>
          <w:sz w:val="24"/>
          <w:szCs w:val="24"/>
          <w:rtl/>
        </w:rPr>
        <w:t>.</w:t>
      </w:r>
      <w:r w:rsidR="00062F3D">
        <w:rPr>
          <w:rFonts w:hint="cs"/>
          <w:color w:val="0000FF"/>
          <w:sz w:val="24"/>
          <w:szCs w:val="24"/>
          <w:rtl/>
        </w:rPr>
        <w:t xml:space="preserve"> פי </w:t>
      </w:r>
      <w:r w:rsidR="005E0F70" w:rsidRPr="00BD72FE">
        <w:rPr>
          <w:rFonts w:hint="cs"/>
          <w:color w:val="0000FF"/>
          <w:sz w:val="24"/>
          <w:szCs w:val="24"/>
          <w:rtl/>
        </w:rPr>
        <w:t>כמה יתארך זמן הריצה של</w:t>
      </w:r>
      <w:r w:rsidR="004B12B8" w:rsidRPr="00BD72FE">
        <w:rPr>
          <w:rFonts w:hint="cs"/>
          <w:color w:val="0000FF"/>
          <w:sz w:val="24"/>
          <w:szCs w:val="24"/>
          <w:rtl/>
        </w:rPr>
        <w:t xml:space="preserve"> ה</w:t>
      </w:r>
      <w:r w:rsidR="00E83C95">
        <w:rPr>
          <w:rFonts w:hint="cs"/>
          <w:color w:val="0000FF"/>
          <w:sz w:val="24"/>
          <w:szCs w:val="24"/>
          <w:rtl/>
        </w:rPr>
        <w:t>-</w:t>
      </w:r>
      <w:r w:rsidR="005E0F70" w:rsidRPr="00BD72FE">
        <w:rPr>
          <w:rFonts w:hint="cs"/>
          <w:color w:val="0000FF"/>
          <w:sz w:val="24"/>
          <w:szCs w:val="24"/>
          <w:rtl/>
        </w:rPr>
        <w:t xml:space="preserve"> </w:t>
      </w:r>
      <w:r w:rsidR="005E0F70" w:rsidRPr="00BD72FE">
        <w:rPr>
          <w:rFonts w:hint="eastAsia"/>
          <w:color w:val="0000FF"/>
          <w:sz w:val="24"/>
          <w:szCs w:val="24"/>
        </w:rPr>
        <w:t>test bench</w:t>
      </w:r>
      <w:r w:rsidR="004B12B8" w:rsidRPr="00BD72FE">
        <w:rPr>
          <w:rFonts w:hint="cs"/>
          <w:color w:val="0000FF"/>
          <w:sz w:val="24"/>
          <w:szCs w:val="24"/>
          <w:rtl/>
        </w:rPr>
        <w:t xml:space="preserve"> השני לעומת הראשון? הסבירו ונמקו כל צעד בחישוב.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(10 נקודות)</w:t>
      </w:r>
    </w:p>
    <w:p w14:paraId="0AD91103" w14:textId="0F349665" w:rsidR="00D05790" w:rsidRDefault="004B12B8" w:rsidP="009A426F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0C0FC0">
        <w:rPr>
          <w:rFonts w:hint="cs"/>
          <w:color w:val="FF0000"/>
          <w:sz w:val="24"/>
          <w:szCs w:val="24"/>
          <w:rtl/>
        </w:rPr>
        <w:t>ראשית</w:t>
      </w:r>
      <w:r w:rsidR="00E83C95">
        <w:rPr>
          <w:rFonts w:hint="cs"/>
          <w:color w:val="FF0000"/>
          <w:sz w:val="24"/>
          <w:szCs w:val="24"/>
          <w:rtl/>
        </w:rPr>
        <w:t>,</w:t>
      </w:r>
      <w:r>
        <w:rPr>
          <w:rFonts w:hint="cs"/>
          <w:color w:val="FF0000"/>
          <w:sz w:val="24"/>
          <w:szCs w:val="24"/>
          <w:rtl/>
        </w:rPr>
        <w:t xml:space="preserve"> יש לחשב את מספר מחזורי השעון </w:t>
      </w:r>
      <w:r w:rsidR="00D05790">
        <w:rPr>
          <w:rFonts w:hint="cs"/>
          <w:color w:val="FF0000"/>
          <w:sz w:val="24"/>
          <w:szCs w:val="24"/>
          <w:rtl/>
        </w:rPr>
        <w:t>ה</w:t>
      </w:r>
      <w:r>
        <w:rPr>
          <w:rFonts w:hint="cs"/>
          <w:color w:val="FF0000"/>
          <w:sz w:val="24"/>
          <w:szCs w:val="24"/>
          <w:rtl/>
        </w:rPr>
        <w:t>נדרש להכפלת שני מספרים. בקוד הנ"ל</w:t>
      </w:r>
      <w:r w:rsidRPr="000C0FC0">
        <w:rPr>
          <w:rFonts w:hint="cs"/>
          <w:color w:val="FF0000"/>
          <w:sz w:val="24"/>
          <w:szCs w:val="24"/>
          <w:rtl/>
        </w:rPr>
        <w:t xml:space="preserve"> ישנן 3 פקודות אתחול. לאחריהן לולאה </w:t>
      </w:r>
      <w:r w:rsidR="00D05790">
        <w:rPr>
          <w:rFonts w:hint="cs"/>
          <w:color w:val="FF0000"/>
          <w:sz w:val="24"/>
          <w:szCs w:val="24"/>
          <w:rtl/>
        </w:rPr>
        <w:t>בת</w:t>
      </w:r>
      <w:r w:rsidRPr="000C0FC0">
        <w:rPr>
          <w:rFonts w:hint="cs"/>
          <w:color w:val="FF0000"/>
          <w:sz w:val="24"/>
          <w:szCs w:val="24"/>
          <w:rtl/>
        </w:rPr>
        <w:t xml:space="preserve"> 8 פקודות </w:t>
      </w:r>
      <w:r w:rsidR="00D05790">
        <w:rPr>
          <w:rFonts w:hint="cs"/>
          <w:color w:val="FF0000"/>
          <w:sz w:val="24"/>
          <w:szCs w:val="24"/>
          <w:rtl/>
        </w:rPr>
        <w:t>ה</w:t>
      </w:r>
      <w:r w:rsidRPr="000C0FC0">
        <w:rPr>
          <w:rFonts w:hint="cs"/>
          <w:color w:val="FF0000"/>
          <w:sz w:val="24"/>
          <w:szCs w:val="24"/>
          <w:rtl/>
        </w:rPr>
        <w:t>חוזרת 16 פעמים. שימו</w:t>
      </w:r>
      <w:r w:rsidR="0038182A">
        <w:rPr>
          <w:rFonts w:hint="cs"/>
          <w:color w:val="FF0000"/>
          <w:sz w:val="24"/>
          <w:szCs w:val="24"/>
          <w:rtl/>
        </w:rPr>
        <w:t>-</w:t>
      </w:r>
      <w:r w:rsidRPr="000C0FC0">
        <w:rPr>
          <w:rFonts w:hint="cs"/>
          <w:color w:val="FF0000"/>
          <w:sz w:val="24"/>
          <w:szCs w:val="24"/>
          <w:rtl/>
        </w:rPr>
        <w:t xml:space="preserve">לב שפקודת הקפיצה המותנית </w:t>
      </w:r>
      <w:r w:rsidRPr="000C0FC0">
        <w:rPr>
          <w:rFonts w:eastAsia="Times New Roman" w:cs="Consolas"/>
          <w:color w:val="FF0000"/>
          <w:sz w:val="24"/>
          <w:szCs w:val="24"/>
        </w:rPr>
        <w:t>beq</w:t>
      </w:r>
      <w:r w:rsidRPr="00031E39">
        <w:rPr>
          <w:rFonts w:eastAsia="Times New Roman" w:cs="Consolas"/>
          <w:color w:val="FF0000"/>
          <w:sz w:val="24"/>
          <w:szCs w:val="24"/>
        </w:rPr>
        <w:t xml:space="preserve"> </w:t>
      </w:r>
      <w:r w:rsidRPr="000C0FC0">
        <w:rPr>
          <w:rFonts w:eastAsia="Times New Roman" w:cs="Consolas"/>
          <w:color w:val="FF0000"/>
          <w:sz w:val="24"/>
          <w:szCs w:val="24"/>
        </w:rPr>
        <w:t>$t0, 0, inc</w:t>
      </w:r>
      <w:r w:rsidRPr="000C0FC0">
        <w:rPr>
          <w:rFonts w:eastAsia="Times New Roman" w:cs="Consolas" w:hint="cs"/>
          <w:color w:val="FF0000"/>
          <w:sz w:val="24"/>
          <w:szCs w:val="24"/>
          <w:rtl/>
        </w:rPr>
        <w:t xml:space="preserve"> </w:t>
      </w:r>
      <w:r w:rsidRPr="000C0FC0">
        <w:rPr>
          <w:rFonts w:hint="cs"/>
          <w:color w:val="FF0000"/>
          <w:sz w:val="24"/>
          <w:szCs w:val="24"/>
          <w:rtl/>
        </w:rPr>
        <w:t>אינה גורמת לאבדן מחזור שעון בין שהקפיצה מתרחשת ו</w:t>
      </w:r>
      <w:r>
        <w:rPr>
          <w:rFonts w:hint="cs"/>
          <w:color w:val="FF0000"/>
          <w:sz w:val="24"/>
          <w:szCs w:val="24"/>
          <w:rtl/>
        </w:rPr>
        <w:t>ב</w:t>
      </w:r>
      <w:r w:rsidRPr="000C0FC0">
        <w:rPr>
          <w:rFonts w:hint="cs"/>
          <w:color w:val="FF0000"/>
          <w:sz w:val="24"/>
          <w:szCs w:val="24"/>
          <w:rtl/>
        </w:rPr>
        <w:t>ין שלא. לבסוף</w:t>
      </w:r>
      <w:r w:rsidR="0038182A">
        <w:rPr>
          <w:rFonts w:hint="cs"/>
          <w:color w:val="FF0000"/>
          <w:sz w:val="24"/>
          <w:szCs w:val="24"/>
          <w:rtl/>
        </w:rPr>
        <w:t>,</w:t>
      </w:r>
      <w:r w:rsidRPr="000C0FC0">
        <w:rPr>
          <w:rFonts w:hint="cs"/>
          <w:color w:val="FF0000"/>
          <w:sz w:val="24"/>
          <w:szCs w:val="24"/>
          <w:rtl/>
        </w:rPr>
        <w:t xml:space="preserve"> ישנה היציאה מהלולאה שמצריכה 3 מחזורי שעון בגין </w:t>
      </w:r>
      <w:r w:rsidR="0038182A">
        <w:rPr>
          <w:rFonts w:hint="cs"/>
          <w:color w:val="FF0000"/>
          <w:sz w:val="24"/>
          <w:szCs w:val="24"/>
          <w:rtl/>
        </w:rPr>
        <w:t xml:space="preserve">ביצוע </w:t>
      </w:r>
      <w:r w:rsidRPr="000C0FC0">
        <w:rPr>
          <w:rFonts w:hint="cs"/>
          <w:color w:val="FF0000"/>
          <w:sz w:val="24"/>
          <w:szCs w:val="24"/>
          <w:rtl/>
        </w:rPr>
        <w:t>פקודת הקפיצה</w:t>
      </w:r>
      <w:r w:rsidR="00062F3D">
        <w:rPr>
          <w:rFonts w:hint="cs"/>
          <w:color w:val="FF0000"/>
          <w:sz w:val="24"/>
          <w:szCs w:val="24"/>
          <w:rtl/>
        </w:rPr>
        <w:t xml:space="preserve"> </w:t>
      </w:r>
      <w:r w:rsidR="0038182A">
        <w:rPr>
          <w:rFonts w:hint="cs"/>
          <w:color w:val="FF0000"/>
          <w:sz w:val="24"/>
          <w:szCs w:val="24"/>
          <w:rtl/>
        </w:rPr>
        <w:t xml:space="preserve">המותנית </w:t>
      </w:r>
      <w:r w:rsidR="00062F3D">
        <w:rPr>
          <w:rFonts w:hint="cs"/>
          <w:color w:val="FF0000"/>
          <w:sz w:val="24"/>
          <w:szCs w:val="24"/>
          <w:rtl/>
        </w:rPr>
        <w:t>בשורה 5</w:t>
      </w:r>
      <w:r w:rsidRPr="000C0FC0">
        <w:rPr>
          <w:rFonts w:hint="cs"/>
          <w:color w:val="FF0000"/>
          <w:sz w:val="24"/>
          <w:szCs w:val="24"/>
          <w:rtl/>
        </w:rPr>
        <w:t>, השמדת פקודת ה</w:t>
      </w:r>
      <w:r w:rsidR="0038182A">
        <w:rPr>
          <w:rFonts w:hint="cs"/>
          <w:color w:val="FF0000"/>
          <w:sz w:val="24"/>
          <w:szCs w:val="24"/>
          <w:rtl/>
        </w:rPr>
        <w:t>-</w:t>
      </w:r>
      <w:r w:rsidRPr="000C0FC0">
        <w:rPr>
          <w:rFonts w:hint="cs"/>
          <w:color w:val="FF0000"/>
          <w:sz w:val="24"/>
          <w:szCs w:val="24"/>
          <w:rtl/>
        </w:rPr>
        <w:t xml:space="preserve"> </w:t>
      </w:r>
      <w:r w:rsidRPr="000C0FC0">
        <w:rPr>
          <w:rFonts w:hint="eastAsia"/>
          <w:color w:val="FF0000"/>
          <w:sz w:val="24"/>
          <w:szCs w:val="24"/>
        </w:rPr>
        <w:t>and</w:t>
      </w:r>
      <w:r w:rsidRPr="000C0FC0">
        <w:rPr>
          <w:rFonts w:hint="cs"/>
          <w:color w:val="FF0000"/>
          <w:sz w:val="24"/>
          <w:szCs w:val="24"/>
          <w:rtl/>
        </w:rPr>
        <w:t xml:space="preserve"> שאחריה ופקודת העתקת התוצאה לאוגר </w:t>
      </w:r>
      <w:r w:rsidRPr="000C0FC0">
        <w:rPr>
          <w:rFonts w:hint="eastAsia"/>
          <w:color w:val="FF0000"/>
          <w:sz w:val="24"/>
          <w:szCs w:val="24"/>
        </w:rPr>
        <w:t>a0</w:t>
      </w:r>
      <w:r w:rsidRPr="000C0FC0">
        <w:rPr>
          <w:rFonts w:hint="cs"/>
          <w:color w:val="FF0000"/>
          <w:sz w:val="24"/>
          <w:szCs w:val="24"/>
          <w:rtl/>
        </w:rPr>
        <w:t>. בסה"כ מדובר ב</w:t>
      </w:r>
      <w:r w:rsidR="0038182A">
        <w:rPr>
          <w:rFonts w:hint="cs"/>
          <w:color w:val="FF0000"/>
          <w:sz w:val="24"/>
          <w:szCs w:val="24"/>
          <w:rtl/>
        </w:rPr>
        <w:t>-</w:t>
      </w:r>
    </w:p>
    <w:p w14:paraId="446E5FEE" w14:textId="77777777" w:rsidR="00D05790" w:rsidRDefault="004B12B8" w:rsidP="00D05790">
      <w:pPr>
        <w:bidi/>
        <w:spacing w:after="120"/>
        <w:jc w:val="center"/>
        <w:rPr>
          <w:color w:val="FF0000"/>
          <w:sz w:val="24"/>
          <w:szCs w:val="24"/>
          <w:rtl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3+16×8+3=134</m:t>
          </m:r>
        </m:oMath>
      </m:oMathPara>
    </w:p>
    <w:p w14:paraId="5962FE02" w14:textId="06FF678F" w:rsidR="00D05790" w:rsidRDefault="004B12B8" w:rsidP="00D05790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0C0FC0">
        <w:rPr>
          <w:rFonts w:hint="cs"/>
          <w:color w:val="FF0000"/>
          <w:sz w:val="24"/>
          <w:szCs w:val="24"/>
          <w:rtl/>
        </w:rPr>
        <w:t>מחזורי שעון.</w:t>
      </w:r>
      <w:r>
        <w:rPr>
          <w:rFonts w:hint="cs"/>
          <w:color w:val="FF0000"/>
          <w:sz w:val="24"/>
          <w:szCs w:val="24"/>
          <w:rtl/>
        </w:rPr>
        <w:t xml:space="preserve"> על כן</w:t>
      </w:r>
      <w:r w:rsidR="0038182A">
        <w:rPr>
          <w:rFonts w:hint="cs"/>
          <w:color w:val="FF0000"/>
          <w:sz w:val="24"/>
          <w:szCs w:val="24"/>
          <w:rtl/>
        </w:rPr>
        <w:t>,</w:t>
      </w:r>
      <w:r>
        <w:rPr>
          <w:rFonts w:hint="cs"/>
          <w:color w:val="FF0000"/>
          <w:sz w:val="24"/>
          <w:szCs w:val="24"/>
          <w:rtl/>
        </w:rPr>
        <w:t xml:space="preserve"> קוד המכיל 4% פעולות כפל יארך פי </w:t>
      </w:r>
    </w:p>
    <w:p w14:paraId="45B776AE" w14:textId="77777777" w:rsidR="00D05790" w:rsidRDefault="004B12B8" w:rsidP="007A0848">
      <w:pPr>
        <w:bidi/>
        <w:spacing w:after="120"/>
        <w:jc w:val="both"/>
        <w:rPr>
          <w:color w:val="FF0000"/>
          <w:sz w:val="24"/>
          <w:szCs w:val="24"/>
          <w:rtl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0.96×1+0.04×134=6.32</m:t>
          </m:r>
        </m:oMath>
      </m:oMathPara>
    </w:p>
    <w:p w14:paraId="2A50D6E4" w14:textId="61C0334F" w:rsidR="00EC58E0" w:rsidRDefault="004B12B8" w:rsidP="00D05790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4B12B8">
        <w:rPr>
          <w:rFonts w:hint="cs"/>
          <w:color w:val="FF0000"/>
          <w:sz w:val="24"/>
          <w:szCs w:val="24"/>
          <w:rtl/>
        </w:rPr>
        <w:t xml:space="preserve">מחזורי שעון מקוד </w:t>
      </w:r>
      <w:r w:rsidR="00D05790">
        <w:rPr>
          <w:rFonts w:hint="cs"/>
          <w:color w:val="FF0000"/>
          <w:sz w:val="24"/>
          <w:szCs w:val="24"/>
          <w:rtl/>
        </w:rPr>
        <w:t>ללא</w:t>
      </w:r>
      <w:r w:rsidRPr="004B12B8">
        <w:rPr>
          <w:rFonts w:hint="cs"/>
          <w:color w:val="FF0000"/>
          <w:sz w:val="24"/>
          <w:szCs w:val="24"/>
          <w:rtl/>
        </w:rPr>
        <w:t xml:space="preserve"> </w:t>
      </w:r>
      <w:r w:rsidR="00663ABA">
        <w:rPr>
          <w:rFonts w:hint="cs"/>
          <w:color w:val="FF0000"/>
          <w:sz w:val="24"/>
          <w:szCs w:val="24"/>
          <w:rtl/>
        </w:rPr>
        <w:t>הכפלות</w:t>
      </w:r>
      <w:r w:rsidRPr="004B12B8">
        <w:rPr>
          <w:rFonts w:hint="cs"/>
          <w:color w:val="FF0000"/>
          <w:sz w:val="24"/>
          <w:szCs w:val="24"/>
          <w:rtl/>
        </w:rPr>
        <w:t>.</w:t>
      </w:r>
    </w:p>
    <w:p w14:paraId="7A50AEF5" w14:textId="5A7F9DB9" w:rsidR="00047EF0" w:rsidRPr="00BD72FE" w:rsidRDefault="00047EF0" w:rsidP="00BD72FE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  <w:rtl/>
        </w:rPr>
      </w:pPr>
      <w:r w:rsidRPr="00BD72FE">
        <w:rPr>
          <w:rFonts w:hint="cs"/>
          <w:color w:val="0000FF"/>
          <w:sz w:val="24"/>
          <w:szCs w:val="24"/>
          <w:rtl/>
        </w:rPr>
        <w:t>מה צריך להיות אחוז פעולות הכפל</w:t>
      </w:r>
      <w:r w:rsidR="00062F3D">
        <w:rPr>
          <w:rFonts w:hint="cs"/>
          <w:color w:val="0000FF"/>
          <w:sz w:val="24"/>
          <w:szCs w:val="24"/>
          <w:rtl/>
        </w:rPr>
        <w:t xml:space="preserve"> בקוד</w:t>
      </w:r>
      <w:r w:rsidRPr="00BD72FE">
        <w:rPr>
          <w:rFonts w:hint="cs"/>
          <w:color w:val="0000FF"/>
          <w:sz w:val="24"/>
          <w:szCs w:val="24"/>
          <w:rtl/>
        </w:rPr>
        <w:t xml:space="preserve"> כך שזמני הריצה (במונחי שניות) בפתרונו של ראובן יהיו קצרים יותר מאלה של שמעון? </w:t>
      </w:r>
      <w:r w:rsidR="00015CD1" w:rsidRPr="00BD72FE">
        <w:rPr>
          <w:rFonts w:hint="cs"/>
          <w:color w:val="0000FF"/>
          <w:sz w:val="24"/>
          <w:szCs w:val="24"/>
          <w:rtl/>
        </w:rPr>
        <w:t>רשמו</w:t>
      </w:r>
      <w:r w:rsidRPr="00BD72FE">
        <w:rPr>
          <w:rFonts w:hint="cs"/>
          <w:color w:val="0000FF"/>
          <w:sz w:val="24"/>
          <w:szCs w:val="24"/>
          <w:rtl/>
        </w:rPr>
        <w:t xml:space="preserve"> את הפתרון באופן מלא.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(10 נקודות)</w:t>
      </w:r>
    </w:p>
    <w:p w14:paraId="0454EDCF" w14:textId="42AB4AEA" w:rsidR="00047EF0" w:rsidRPr="007A0848" w:rsidRDefault="00047EF0" w:rsidP="00E66607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7A0848">
        <w:rPr>
          <w:rFonts w:hint="cs"/>
          <w:color w:val="FF0000"/>
          <w:sz w:val="24"/>
          <w:szCs w:val="24"/>
          <w:rtl/>
        </w:rPr>
        <w:t xml:space="preserve">יהי </w:t>
      </w:r>
      <m:oMath>
        <m:r>
          <w:rPr>
            <w:rFonts w:ascii="Cambria Math" w:hAnsi="Cambria Math"/>
            <w:color w:val="FF0000"/>
            <w:sz w:val="24"/>
            <w:szCs w:val="24"/>
          </w:rPr>
          <m:t>0≤x≤1.0</m:t>
        </m:r>
      </m:oMath>
      <w:r w:rsidRPr="007A0848">
        <w:rPr>
          <w:rFonts w:hint="cs"/>
          <w:color w:val="FF0000"/>
          <w:sz w:val="24"/>
          <w:szCs w:val="24"/>
          <w:rtl/>
        </w:rPr>
        <w:t xml:space="preserve"> החלק היחסי של פעולות הכפל. </w:t>
      </w:r>
      <w:r w:rsidR="00E66607">
        <w:rPr>
          <w:rFonts w:hint="cs"/>
          <w:color w:val="FF0000"/>
          <w:sz w:val="24"/>
          <w:szCs w:val="24"/>
          <w:rtl/>
        </w:rPr>
        <w:t>זמן מחזור השעון בפתרון של ראובן גדל פי 5 לעומת זמן מחזור השעון של המעבד הרגיל</w:t>
      </w:r>
      <w:r w:rsidR="00E66607">
        <w:rPr>
          <w:color w:val="FF0000"/>
          <w:sz w:val="24"/>
          <w:szCs w:val="24"/>
        </w:rPr>
        <w:t>.</w:t>
      </w:r>
      <w:r w:rsidR="00E66607">
        <w:rPr>
          <w:rFonts w:hint="cs"/>
          <w:color w:val="FF0000"/>
          <w:sz w:val="24"/>
          <w:szCs w:val="24"/>
          <w:rtl/>
        </w:rPr>
        <w:t xml:space="preserve"> נייחס ערך </w:t>
      </w:r>
      <w:r w:rsidR="00E66607">
        <w:rPr>
          <w:color w:val="FF0000"/>
          <w:sz w:val="24"/>
          <w:szCs w:val="24"/>
        </w:rPr>
        <w:t>5t</w:t>
      </w:r>
      <w:r w:rsidR="00E66607">
        <w:rPr>
          <w:rFonts w:hint="cs"/>
          <w:color w:val="FF0000"/>
          <w:sz w:val="24"/>
          <w:szCs w:val="24"/>
          <w:rtl/>
        </w:rPr>
        <w:t xml:space="preserve"> ו</w:t>
      </w:r>
      <w:r w:rsidR="0038182A">
        <w:rPr>
          <w:rFonts w:hint="cs"/>
          <w:color w:val="FF0000"/>
          <w:sz w:val="24"/>
          <w:szCs w:val="24"/>
          <w:rtl/>
        </w:rPr>
        <w:t>-</w:t>
      </w:r>
      <w:r w:rsidR="00E66607">
        <w:rPr>
          <w:rFonts w:hint="cs"/>
          <w:color w:val="FF0000"/>
          <w:sz w:val="24"/>
          <w:szCs w:val="24"/>
          <w:rtl/>
        </w:rPr>
        <w:t xml:space="preserve"> </w:t>
      </w:r>
      <w:r w:rsidR="00E66607">
        <w:rPr>
          <w:color w:val="FF0000"/>
          <w:sz w:val="24"/>
          <w:szCs w:val="24"/>
        </w:rPr>
        <w:t>t</w:t>
      </w:r>
      <w:r w:rsidR="00E66607">
        <w:rPr>
          <w:rFonts w:hint="cs"/>
          <w:color w:val="FF0000"/>
          <w:sz w:val="24"/>
          <w:szCs w:val="24"/>
          <w:rtl/>
        </w:rPr>
        <w:t xml:space="preserve"> לזמני מחזורי השעון בהתאמה. </w:t>
      </w:r>
      <w:r w:rsidRPr="007A0848">
        <w:rPr>
          <w:rFonts w:hint="cs"/>
          <w:color w:val="FF0000"/>
          <w:sz w:val="24"/>
          <w:szCs w:val="24"/>
          <w:rtl/>
        </w:rPr>
        <w:t>צריך להתקיים</w:t>
      </w:r>
      <w:r w:rsidR="0038182A">
        <w:rPr>
          <w:rFonts w:hint="cs"/>
          <w:color w:val="FF0000"/>
          <w:sz w:val="24"/>
          <w:szCs w:val="24"/>
          <w:rtl/>
        </w:rPr>
        <w:t>:</w:t>
      </w:r>
    </w:p>
    <w:p w14:paraId="4933DAF7" w14:textId="537644A2" w:rsidR="00047EF0" w:rsidRPr="007A0848" w:rsidRDefault="009A426F" w:rsidP="00C34D85">
      <w:pPr>
        <w:bidi/>
        <w:spacing w:after="120"/>
        <w:jc w:val="both"/>
        <w:rPr>
          <w:b/>
          <w:bCs/>
          <w:i/>
          <w:iCs/>
          <w:color w:val="FF0000"/>
          <w:sz w:val="24"/>
          <w:szCs w:val="24"/>
          <w:rtl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w:lastRenderedPageBreak/>
            <m:t>5t&lt;</m:t>
          </m:r>
          <m:d>
            <m:dPr>
              <m:ctrlPr>
                <w:rPr>
                  <w:rFonts w:ascii="Cambria Math" w:hAnsi="Cambria Math"/>
                  <w:b/>
                  <w:b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.0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-x</m:t>
              </m:r>
            </m:e>
          </m:d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×t+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x</m:t>
          </m:r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×134×t⇒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x&gt;</m:t>
          </m:r>
          <m:f>
            <m:fPr>
              <m:type m:val="lin"/>
              <m:ctrlPr>
                <w:rPr>
                  <w:rFonts w:ascii="Cambria Math" w:hAnsi="Cambria Math"/>
                  <w:b/>
                  <w:bCs/>
                  <w:i/>
                  <w:i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133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=0.030075</m:t>
          </m:r>
        </m:oMath>
      </m:oMathPara>
    </w:p>
    <w:p w14:paraId="65641B7B" w14:textId="7B33DC7B" w:rsidR="007A0848" w:rsidRPr="00BD72FE" w:rsidRDefault="007A0848" w:rsidP="007A0848">
      <w:pPr>
        <w:bidi/>
        <w:spacing w:after="120"/>
        <w:jc w:val="both"/>
        <w:rPr>
          <w:color w:val="0000FF"/>
          <w:sz w:val="24"/>
          <w:szCs w:val="24"/>
          <w:rtl/>
        </w:rPr>
      </w:pPr>
      <w:r w:rsidRPr="007A0848">
        <w:rPr>
          <w:rFonts w:hint="cs"/>
          <w:color w:val="FF0000"/>
          <w:sz w:val="24"/>
          <w:szCs w:val="24"/>
          <w:rtl/>
        </w:rPr>
        <w:t>כלומר</w:t>
      </w:r>
      <w:r w:rsidR="00237C38">
        <w:rPr>
          <w:rFonts w:hint="cs"/>
          <w:color w:val="FF0000"/>
          <w:sz w:val="24"/>
          <w:szCs w:val="24"/>
          <w:rtl/>
        </w:rPr>
        <w:t>,</w:t>
      </w:r>
      <w:r w:rsidRPr="007A0848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>יותר מ 3.</w:t>
      </w:r>
      <w:r w:rsidR="0038182A">
        <w:rPr>
          <w:rFonts w:hint="cs"/>
          <w:color w:val="FF0000"/>
          <w:sz w:val="24"/>
          <w:szCs w:val="24"/>
          <w:rtl/>
        </w:rPr>
        <w:t>00</w:t>
      </w:r>
      <w:r>
        <w:rPr>
          <w:rFonts w:hint="cs"/>
          <w:color w:val="FF0000"/>
          <w:sz w:val="24"/>
          <w:szCs w:val="24"/>
          <w:rtl/>
        </w:rPr>
        <w:t>7</w:t>
      </w:r>
      <w:r w:rsidR="0038182A">
        <w:rPr>
          <w:rFonts w:hint="cs"/>
          <w:color w:val="FF0000"/>
          <w:sz w:val="24"/>
          <w:szCs w:val="24"/>
          <w:rtl/>
        </w:rPr>
        <w:t>5</w:t>
      </w:r>
      <w:r>
        <w:rPr>
          <w:rFonts w:hint="cs"/>
          <w:color w:val="FF0000"/>
          <w:sz w:val="24"/>
          <w:szCs w:val="24"/>
          <w:rtl/>
        </w:rPr>
        <w:t>%</w:t>
      </w:r>
      <w:r w:rsidR="009A426F">
        <w:rPr>
          <w:rFonts w:hint="cs"/>
          <w:color w:val="FF0000"/>
          <w:sz w:val="24"/>
          <w:szCs w:val="24"/>
          <w:rtl/>
        </w:rPr>
        <w:t xml:space="preserve"> מהפקודות צריכות להיות כפל</w:t>
      </w:r>
      <w:r>
        <w:rPr>
          <w:rFonts w:hint="cs"/>
          <w:color w:val="FF0000"/>
          <w:sz w:val="24"/>
          <w:szCs w:val="24"/>
          <w:rtl/>
        </w:rPr>
        <w:t>.</w:t>
      </w:r>
    </w:p>
    <w:p w14:paraId="4C7F3126" w14:textId="6E46D2C7" w:rsidR="00E461CD" w:rsidRDefault="00BF1271" w:rsidP="00BD72FE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 w:rsidRPr="00BD72FE">
        <w:rPr>
          <w:rFonts w:hint="cs"/>
          <w:color w:val="0000FF"/>
          <w:sz w:val="24"/>
          <w:szCs w:val="24"/>
          <w:rtl/>
        </w:rPr>
        <w:t>מה תהיה השפעת סילוק יחידות ה</w:t>
      </w:r>
      <w:r w:rsidR="00E83C95">
        <w:rPr>
          <w:rFonts w:hint="cs"/>
          <w:color w:val="0000FF"/>
          <w:sz w:val="24"/>
          <w:szCs w:val="24"/>
          <w:rtl/>
        </w:rPr>
        <w:t>-</w:t>
      </w:r>
      <w:r w:rsidRPr="00BD72FE">
        <w:rPr>
          <w:rFonts w:hint="cs"/>
          <w:color w:val="0000FF"/>
          <w:sz w:val="24"/>
          <w:szCs w:val="24"/>
          <w:rtl/>
        </w:rPr>
        <w:t xml:space="preserve"> </w:t>
      </w:r>
      <w:r w:rsidRPr="00BD72FE">
        <w:rPr>
          <w:rFonts w:hint="eastAsia"/>
          <w:color w:val="0000FF"/>
          <w:sz w:val="24"/>
          <w:szCs w:val="24"/>
        </w:rPr>
        <w:t>forwarding</w:t>
      </w:r>
      <w:r w:rsidRPr="00BD72FE">
        <w:rPr>
          <w:rFonts w:hint="cs"/>
          <w:color w:val="0000FF"/>
          <w:sz w:val="24"/>
          <w:szCs w:val="24"/>
          <w:rtl/>
        </w:rPr>
        <w:t xml:space="preserve"> על הקוד הנ"ל? </w:t>
      </w:r>
      <w:r w:rsidR="00237C38">
        <w:rPr>
          <w:rFonts w:hint="cs"/>
          <w:color w:val="0000FF"/>
          <w:sz w:val="24"/>
          <w:szCs w:val="24"/>
          <w:rtl/>
        </w:rPr>
        <w:t xml:space="preserve">אם הדבר </w:t>
      </w:r>
      <w:r w:rsidR="00BC43F4" w:rsidRPr="00BD72FE">
        <w:rPr>
          <w:rFonts w:hint="cs"/>
          <w:color w:val="0000FF"/>
          <w:sz w:val="24"/>
          <w:szCs w:val="24"/>
          <w:rtl/>
        </w:rPr>
        <w:t>גורם לבעיות כלשהן בהרצת הקוד יש לפתור כל בעיה ובעיה באופן מיטבי.</w:t>
      </w:r>
    </w:p>
    <w:p w14:paraId="2E110E56" w14:textId="166B3BFC" w:rsidR="0055306E" w:rsidRDefault="0055306E" w:rsidP="0055306E">
      <w:pPr>
        <w:pStyle w:val="ListParagraph"/>
        <w:bidi/>
        <w:spacing w:after="120"/>
        <w:ind w:left="360"/>
        <w:jc w:val="both"/>
        <w:rPr>
          <w:color w:val="0000FF"/>
          <w:sz w:val="24"/>
          <w:szCs w:val="24"/>
          <w:rtl/>
        </w:rPr>
      </w:pPr>
      <w:r>
        <w:rPr>
          <w:rFonts w:hint="cs"/>
          <w:color w:val="0000FF"/>
          <w:sz w:val="24"/>
          <w:szCs w:val="24"/>
          <w:rtl/>
        </w:rPr>
        <w:t>דונו בשני המקרים הבאים:</w:t>
      </w:r>
    </w:p>
    <w:p w14:paraId="2AE8FE3A" w14:textId="7283090F" w:rsidR="0055306E" w:rsidRDefault="0055306E" w:rsidP="0055306E">
      <w:pPr>
        <w:pStyle w:val="ListParagraph"/>
        <w:numPr>
          <w:ilvl w:val="0"/>
          <w:numId w:val="7"/>
        </w:numPr>
        <w:bidi/>
        <w:spacing w:after="120"/>
        <w:jc w:val="both"/>
        <w:rPr>
          <w:color w:val="0000FF"/>
          <w:sz w:val="24"/>
          <w:szCs w:val="24"/>
        </w:rPr>
      </w:pPr>
      <w:r>
        <w:rPr>
          <w:rFonts w:hint="cs"/>
          <w:color w:val="0000FF"/>
          <w:sz w:val="24"/>
          <w:szCs w:val="24"/>
          <w:rtl/>
        </w:rPr>
        <w:t xml:space="preserve">כתיבת ערך לרגיסטר ב- </w:t>
      </w:r>
      <w:r>
        <w:rPr>
          <w:color w:val="0000FF"/>
          <w:sz w:val="24"/>
          <w:szCs w:val="24"/>
        </w:rPr>
        <w:t>Register File</w:t>
      </w:r>
      <w:r>
        <w:rPr>
          <w:rFonts w:hint="cs"/>
          <w:color w:val="0000FF"/>
          <w:sz w:val="24"/>
          <w:szCs w:val="24"/>
          <w:rtl/>
        </w:rPr>
        <w:t xml:space="preserve"> וקריאת הערך העדכני מאותו רגיסטר יכולות להתרחש באותו מחזור שעון.</w:t>
      </w:r>
    </w:p>
    <w:p w14:paraId="18725CEC" w14:textId="11059141" w:rsidR="0055306E" w:rsidRPr="0055306E" w:rsidRDefault="0055306E" w:rsidP="00BA134D">
      <w:pPr>
        <w:pStyle w:val="ListParagraph"/>
        <w:numPr>
          <w:ilvl w:val="0"/>
          <w:numId w:val="7"/>
        </w:numPr>
        <w:bidi/>
        <w:spacing w:after="120"/>
        <w:jc w:val="both"/>
        <w:rPr>
          <w:color w:val="0000FF"/>
          <w:sz w:val="24"/>
          <w:szCs w:val="24"/>
          <w:rtl/>
        </w:rPr>
      </w:pPr>
      <w:r w:rsidRPr="0055306E">
        <w:rPr>
          <w:rFonts w:hint="cs"/>
          <w:color w:val="0000FF"/>
          <w:sz w:val="24"/>
          <w:szCs w:val="24"/>
          <w:rtl/>
        </w:rPr>
        <w:t xml:space="preserve">כתיבת ערך לרגיסטר ב- </w:t>
      </w:r>
      <w:r w:rsidRPr="0055306E">
        <w:rPr>
          <w:color w:val="0000FF"/>
          <w:sz w:val="24"/>
          <w:szCs w:val="24"/>
        </w:rPr>
        <w:t>Register File</w:t>
      </w:r>
      <w:r w:rsidRPr="0055306E">
        <w:rPr>
          <w:rFonts w:hint="cs"/>
          <w:color w:val="0000FF"/>
          <w:sz w:val="24"/>
          <w:szCs w:val="24"/>
          <w:rtl/>
        </w:rPr>
        <w:t xml:space="preserve"> וקריאת הערך העדכני מאותו רגיסטר אינן יכולות להתרחש באותו מחזור שעון, אלא רק בשני מחזורי שעון נפרדים.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(10 נקודות)</w:t>
      </w:r>
    </w:p>
    <w:p w14:paraId="30CBC954" w14:textId="77777777" w:rsidR="0055306E" w:rsidRPr="0055306E" w:rsidRDefault="0055306E" w:rsidP="0055306E">
      <w:pPr>
        <w:shd w:val="clear" w:color="auto" w:fill="FFFFFF"/>
        <w:bidi/>
        <w:spacing w:after="120" w:line="253" w:lineRule="atLeast"/>
        <w:jc w:val="both"/>
        <w:rPr>
          <w:color w:val="FF0000"/>
          <w:sz w:val="24"/>
          <w:szCs w:val="24"/>
        </w:rPr>
      </w:pPr>
      <w:r w:rsidRPr="0055306E">
        <w:rPr>
          <w:color w:val="FF0000"/>
          <w:sz w:val="24"/>
          <w:szCs w:val="24"/>
          <w:rtl/>
        </w:rPr>
        <w:t>יש לבדוק האם והיכן מתרחשים </w:t>
      </w:r>
      <w:r w:rsidRPr="0055306E">
        <w:rPr>
          <w:color w:val="FF0000"/>
          <w:sz w:val="24"/>
          <w:szCs w:val="24"/>
        </w:rPr>
        <w:t>data hazards</w:t>
      </w:r>
      <w:r w:rsidRPr="0055306E">
        <w:rPr>
          <w:color w:val="FF0000"/>
          <w:sz w:val="24"/>
          <w:szCs w:val="24"/>
          <w:rtl/>
        </w:rPr>
        <w:t xml:space="preserve">. נזכור שחייב להיות מרחק של לפחות שתי פקודות (אם ניתן לכתוב ולקרוא ל- </w:t>
      </w:r>
      <w:r w:rsidRPr="0055306E">
        <w:rPr>
          <w:color w:val="FF0000"/>
          <w:sz w:val="24"/>
          <w:szCs w:val="24"/>
        </w:rPr>
        <w:t>RF</w:t>
      </w:r>
      <w:r w:rsidRPr="0055306E">
        <w:rPr>
          <w:color w:val="FF0000"/>
          <w:sz w:val="24"/>
          <w:szCs w:val="24"/>
          <w:rtl/>
        </w:rPr>
        <w:t xml:space="preserve"> באותו מחזור שעון) או שלוש פקודות (אם לא ניתן לכתוב ולקרוא ל- </w:t>
      </w:r>
      <w:r w:rsidRPr="0055306E">
        <w:rPr>
          <w:color w:val="FF0000"/>
          <w:sz w:val="24"/>
          <w:szCs w:val="24"/>
        </w:rPr>
        <w:t>RF</w:t>
      </w:r>
      <w:r w:rsidRPr="0055306E">
        <w:rPr>
          <w:color w:val="FF0000"/>
          <w:sz w:val="24"/>
          <w:szCs w:val="24"/>
          <w:rtl/>
        </w:rPr>
        <w:t xml:space="preserve"> באותו מחזור שעון) כדי שתוצאה הנרשמת באוגר בשלב ה- </w:t>
      </w:r>
      <w:r w:rsidRPr="0055306E">
        <w:rPr>
          <w:color w:val="FF0000"/>
          <w:sz w:val="24"/>
          <w:szCs w:val="24"/>
        </w:rPr>
        <w:t>WB</w:t>
      </w:r>
      <w:r w:rsidRPr="0055306E">
        <w:rPr>
          <w:color w:val="FF0000"/>
          <w:sz w:val="24"/>
          <w:szCs w:val="24"/>
          <w:rtl/>
        </w:rPr>
        <w:t> תהיה זמינה לפקודה הנמצאת בשלב ה- </w:t>
      </w:r>
      <w:r w:rsidRPr="0055306E">
        <w:rPr>
          <w:color w:val="FF0000"/>
          <w:sz w:val="24"/>
          <w:szCs w:val="24"/>
        </w:rPr>
        <w:t>ID</w:t>
      </w:r>
      <w:r w:rsidRPr="0055306E">
        <w:rPr>
          <w:color w:val="FF0000"/>
          <w:sz w:val="24"/>
          <w:szCs w:val="24"/>
          <w:rtl/>
        </w:rPr>
        <w:t>. מאחר והאוגר </w:t>
      </w:r>
      <w:r w:rsidRPr="0055306E">
        <w:rPr>
          <w:color w:val="FF0000"/>
          <w:sz w:val="24"/>
          <w:szCs w:val="24"/>
        </w:rPr>
        <w:t>t0</w:t>
      </w:r>
      <w:r w:rsidRPr="0055306E">
        <w:rPr>
          <w:color w:val="FF0000"/>
          <w:sz w:val="24"/>
          <w:szCs w:val="24"/>
          <w:rtl/>
        </w:rPr>
        <w:t xml:space="preserve"> הנרשם בפקודה שבשורה 6 נדרש בפקודה שבשורה 8, תידרש הכנסת פקודת </w:t>
      </w:r>
      <w:r w:rsidRPr="0055306E">
        <w:rPr>
          <w:color w:val="FF0000"/>
          <w:sz w:val="24"/>
          <w:szCs w:val="24"/>
        </w:rPr>
        <w:t>nop</w:t>
      </w:r>
      <w:r w:rsidRPr="0055306E">
        <w:rPr>
          <w:color w:val="FF0000"/>
          <w:sz w:val="24"/>
          <w:szCs w:val="24"/>
          <w:rtl/>
        </w:rPr>
        <w:t xml:space="preserve"> ביניהן (אם ניתן לכתוב ולקרוא באותו מחזור שעון) או שתי פקודות </w:t>
      </w:r>
      <w:r w:rsidRPr="0055306E">
        <w:rPr>
          <w:color w:val="FF0000"/>
          <w:sz w:val="24"/>
          <w:szCs w:val="24"/>
        </w:rPr>
        <w:t>nop</w:t>
      </w:r>
      <w:r w:rsidRPr="0055306E">
        <w:rPr>
          <w:color w:val="FF0000"/>
          <w:sz w:val="24"/>
          <w:szCs w:val="24"/>
          <w:rtl/>
        </w:rPr>
        <w:t xml:space="preserve"> (אם לא ניתן לכתוב ולקרוא באותו מחזור שעון). </w:t>
      </w:r>
    </w:p>
    <w:p w14:paraId="292C7F2C" w14:textId="77777777" w:rsidR="00C57369" w:rsidRDefault="0055306E" w:rsidP="0055306E">
      <w:pPr>
        <w:shd w:val="clear" w:color="auto" w:fill="FFFFFF"/>
        <w:bidi/>
        <w:spacing w:after="120" w:line="253" w:lineRule="atLeast"/>
        <w:jc w:val="both"/>
        <w:rPr>
          <w:color w:val="FF0000"/>
          <w:sz w:val="24"/>
          <w:szCs w:val="24"/>
          <w:rtl/>
        </w:rPr>
      </w:pPr>
      <w:r w:rsidRPr="0055306E">
        <w:rPr>
          <w:color w:val="FF0000"/>
          <w:sz w:val="24"/>
          <w:szCs w:val="24"/>
          <w:rtl/>
        </w:rPr>
        <w:t xml:space="preserve">בנוסף, אם לא ניתן לכתוב ולקרוא באותו מחזור שעון, הרי שישנו </w:t>
      </w:r>
      <w:r w:rsidRPr="0055306E">
        <w:rPr>
          <w:color w:val="FF0000"/>
          <w:sz w:val="24"/>
          <w:szCs w:val="24"/>
        </w:rPr>
        <w:t>data hazard</w:t>
      </w:r>
      <w:r w:rsidRPr="0055306E">
        <w:rPr>
          <w:color w:val="FF0000"/>
          <w:sz w:val="24"/>
          <w:szCs w:val="24"/>
          <w:rtl/>
        </w:rPr>
        <w:t xml:space="preserve"> בין הפקודה שבשורה מספר 5 לבין הפקודה שבשורה מספר 1</w:t>
      </w:r>
      <w:r w:rsidR="00013C47">
        <w:rPr>
          <w:rFonts w:hint="cs"/>
          <w:color w:val="FF0000"/>
          <w:sz w:val="24"/>
          <w:szCs w:val="24"/>
          <w:rtl/>
        </w:rPr>
        <w:t>, וכן בין הפקודה שבשורה מספר 6 לבין הפקודה שבשורה מספר 2</w:t>
      </w:r>
      <w:r w:rsidRPr="0055306E">
        <w:rPr>
          <w:color w:val="FF0000"/>
          <w:sz w:val="24"/>
          <w:szCs w:val="24"/>
          <w:rtl/>
        </w:rPr>
        <w:t xml:space="preserve">. באופן דומה, ישנו  </w:t>
      </w:r>
      <w:r w:rsidRPr="0055306E">
        <w:rPr>
          <w:color w:val="FF0000"/>
          <w:sz w:val="24"/>
          <w:szCs w:val="24"/>
        </w:rPr>
        <w:t>data hazard</w:t>
      </w:r>
      <w:r w:rsidRPr="0055306E">
        <w:rPr>
          <w:color w:val="FF0000"/>
          <w:sz w:val="24"/>
          <w:szCs w:val="24"/>
          <w:rtl/>
        </w:rPr>
        <w:t xml:space="preserve"> בין הפקודה שבשורה מספר 5 לבין הפקודה שבשורה מספר 11 (באיטרציה הקודמת של הלולאה). כדי לפתור את ש</w:t>
      </w:r>
      <w:r w:rsidR="00013C47">
        <w:rPr>
          <w:rFonts w:hint="cs"/>
          <w:color w:val="FF0000"/>
          <w:sz w:val="24"/>
          <w:szCs w:val="24"/>
          <w:rtl/>
        </w:rPr>
        <w:t>לוש</w:t>
      </w:r>
      <w:r w:rsidRPr="0055306E">
        <w:rPr>
          <w:color w:val="FF0000"/>
          <w:sz w:val="24"/>
          <w:szCs w:val="24"/>
          <w:rtl/>
        </w:rPr>
        <w:t xml:space="preserve"> הבעיות הנ"ל, ניתן כמובן להכניס פקודת </w:t>
      </w:r>
      <w:r w:rsidRPr="0055306E">
        <w:rPr>
          <w:color w:val="FF0000"/>
          <w:sz w:val="24"/>
          <w:szCs w:val="24"/>
        </w:rPr>
        <w:t>nop</w:t>
      </w:r>
      <w:r w:rsidRPr="0055306E">
        <w:rPr>
          <w:color w:val="FF0000"/>
          <w:sz w:val="24"/>
          <w:szCs w:val="24"/>
          <w:rtl/>
        </w:rPr>
        <w:t xml:space="preserve"> לפני הפקודה שבשורה מספר 5, אבל זה יגדיל את מספר מחזורי השעון בלולאה בהתאם. </w:t>
      </w:r>
    </w:p>
    <w:p w14:paraId="178FF7AE" w14:textId="64D79632" w:rsidR="00C57369" w:rsidRDefault="0055306E" w:rsidP="00AF47FC">
      <w:pPr>
        <w:shd w:val="clear" w:color="auto" w:fill="FFFFFF"/>
        <w:bidi/>
        <w:spacing w:after="240" w:line="253" w:lineRule="atLeast"/>
        <w:jc w:val="both"/>
        <w:rPr>
          <w:color w:val="FF0000"/>
          <w:sz w:val="24"/>
          <w:szCs w:val="24"/>
          <w:rtl/>
        </w:rPr>
      </w:pPr>
      <w:r w:rsidRPr="0055306E">
        <w:rPr>
          <w:color w:val="FF0000"/>
          <w:sz w:val="24"/>
          <w:szCs w:val="24"/>
          <w:rtl/>
        </w:rPr>
        <w:t>פתרון יעיל יותר</w:t>
      </w:r>
      <w:r w:rsidR="00C57369">
        <w:rPr>
          <w:rFonts w:hint="cs"/>
          <w:color w:val="FF0000"/>
          <w:sz w:val="24"/>
          <w:szCs w:val="24"/>
          <w:rtl/>
        </w:rPr>
        <w:t xml:space="preserve"> </w:t>
      </w:r>
      <w:r w:rsidRPr="0055306E">
        <w:rPr>
          <w:color w:val="FF0000"/>
          <w:sz w:val="24"/>
          <w:szCs w:val="24"/>
          <w:rtl/>
        </w:rPr>
        <w:t>הינו בשינוי סדר הפקודות</w:t>
      </w:r>
      <w:r w:rsidR="00B75300">
        <w:rPr>
          <w:rFonts w:hint="cs"/>
          <w:color w:val="FF0000"/>
          <w:sz w:val="24"/>
          <w:szCs w:val="24"/>
          <w:rtl/>
        </w:rPr>
        <w:t xml:space="preserve">. אם ניתן לקרוא ולכתוב באותו מחזור שעון, די היה להקדים את ביצוע פקודת ה- </w:t>
      </w:r>
      <w:r w:rsidR="00B75300">
        <w:rPr>
          <w:color w:val="FF0000"/>
          <w:sz w:val="24"/>
          <w:szCs w:val="24"/>
        </w:rPr>
        <w:t>addi</w:t>
      </w:r>
      <w:r w:rsidR="00B75300">
        <w:rPr>
          <w:rFonts w:hint="cs"/>
          <w:color w:val="FF0000"/>
          <w:sz w:val="24"/>
          <w:szCs w:val="24"/>
          <w:rtl/>
        </w:rPr>
        <w:t xml:space="preserve"> </w:t>
      </w:r>
      <w:r w:rsidR="00B75300">
        <w:rPr>
          <w:rFonts w:hint="cs"/>
          <w:color w:val="FF0000"/>
          <w:sz w:val="24"/>
          <w:szCs w:val="24"/>
          <w:rtl/>
        </w:rPr>
        <w:t xml:space="preserve">הרשומה בשורה מספר 11 </w:t>
      </w:r>
      <w:r w:rsidR="00B75300">
        <w:rPr>
          <w:rFonts w:hint="cs"/>
          <w:color w:val="FF0000"/>
          <w:sz w:val="24"/>
          <w:szCs w:val="24"/>
          <w:rtl/>
        </w:rPr>
        <w:t>כך ש</w:t>
      </w:r>
      <w:r w:rsidR="00B75300">
        <w:rPr>
          <w:rFonts w:hint="cs"/>
          <w:color w:val="FF0000"/>
          <w:sz w:val="24"/>
          <w:szCs w:val="24"/>
          <w:rtl/>
        </w:rPr>
        <w:t>תתבצע לאחר זו הרשומה בשורה מספר 7</w:t>
      </w:r>
      <w:r w:rsidR="00B75300">
        <w:rPr>
          <w:rFonts w:hint="cs"/>
          <w:color w:val="FF0000"/>
          <w:sz w:val="24"/>
          <w:szCs w:val="24"/>
          <w:rtl/>
        </w:rPr>
        <w:t xml:space="preserve">, וכך אין שום צורך בהוספת </w:t>
      </w:r>
      <w:r w:rsidR="00B75300">
        <w:rPr>
          <w:color w:val="FF0000"/>
          <w:sz w:val="24"/>
          <w:szCs w:val="24"/>
        </w:rPr>
        <w:t>nop</w:t>
      </w:r>
      <w:r w:rsidR="00B75300">
        <w:rPr>
          <w:rFonts w:hint="cs"/>
          <w:color w:val="FF0000"/>
          <w:sz w:val="24"/>
          <w:szCs w:val="24"/>
          <w:rtl/>
        </w:rPr>
        <w:t>. אם אין אפשרות לקרוא ולכתוב באותו מחזור שעון, הרי  שניתן לבצע שינוי בסדר הפקודות באופן הבא: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470"/>
      </w:tblGrid>
      <w:tr w:rsidR="00C57369" w:rsidRPr="007A41DD" w14:paraId="574816BC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349D54" w14:textId="77777777" w:rsidR="00C57369" w:rsidRPr="00B75300" w:rsidRDefault="00C57369" w:rsidP="005D1EFE">
            <w:pPr>
              <w:spacing w:after="0" w:line="300" w:lineRule="atLeast"/>
              <w:jc w:val="righ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B75300">
              <w:rPr>
                <w:rFonts w:eastAsia="Times New Roman" w:cs="Consolas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845F48" w14:textId="163DD30C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B75300">
              <w:rPr>
                <w:rFonts w:eastAsia="Times New Roman" w:cs="Consolas"/>
                <w:color w:val="FF0000"/>
                <w:sz w:val="24"/>
                <w:szCs w:val="24"/>
              </w:rPr>
              <w:tab/>
            </w:r>
            <w:r w:rsidR="00B75300" w:rsidRPr="00B75300">
              <w:rPr>
                <w:rFonts w:eastAsia="Times New Roman" w:cs="Consolas"/>
                <w:color w:val="FF0000"/>
                <w:sz w:val="24"/>
                <w:szCs w:val="24"/>
              </w:rPr>
              <w:t>li $s3, 1 # Mask for extracting bit!</w:t>
            </w:r>
          </w:p>
        </w:tc>
      </w:tr>
      <w:tr w:rsidR="00C57369" w:rsidRPr="007A41DD" w14:paraId="358A3A95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9D1260" w14:textId="77777777" w:rsidR="00C57369" w:rsidRPr="00B75300" w:rsidRDefault="00C57369" w:rsidP="005D1EFE">
            <w:pPr>
              <w:spacing w:after="0" w:line="300" w:lineRule="atLeast"/>
              <w:jc w:val="righ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B75300">
              <w:rPr>
                <w:rFonts w:eastAsia="Times New Roman" w:cs="Consolas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D6ABD1" w14:textId="74DB2596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B75300">
              <w:rPr>
                <w:rFonts w:eastAsia="Times New Roman" w:cs="Consolas"/>
                <w:color w:val="FF0000"/>
                <w:sz w:val="24"/>
                <w:szCs w:val="24"/>
              </w:rPr>
              <w:tab/>
            </w:r>
            <w:r w:rsidR="00B75300" w:rsidRPr="00B75300">
              <w:rPr>
                <w:rFonts w:eastAsia="Times New Roman" w:cs="Consolas"/>
                <w:color w:val="FF0000"/>
                <w:sz w:val="24"/>
                <w:szCs w:val="24"/>
              </w:rPr>
              <w:t>li $t1, 0 # Counter for loop.</w:t>
            </w:r>
          </w:p>
        </w:tc>
      </w:tr>
      <w:tr w:rsidR="00C57369" w:rsidRPr="007A41DD" w14:paraId="737225A1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F62ED0" w14:textId="77777777" w:rsidR="00C57369" w:rsidRPr="00031E39" w:rsidRDefault="00C57369" w:rsidP="005D1EFE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6E9C63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li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 0 # Result's going to be in s2!</w:t>
            </w:r>
          </w:p>
        </w:tc>
      </w:tr>
      <w:tr w:rsidR="00B75300" w:rsidRPr="007A41DD" w14:paraId="54979350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</w:tcPr>
          <w:p w14:paraId="60B5A725" w14:textId="55FB3FA0" w:rsidR="00B75300" w:rsidRDefault="00B75300" w:rsidP="005D1EFE">
            <w:pPr>
              <w:spacing w:after="0" w:line="300" w:lineRule="atLeast"/>
              <w:jc w:val="right"/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</w:pPr>
            <w:r w:rsidRPr="00B75300">
              <w:rPr>
                <w:rFonts w:eastAsia="Times New Roman" w:cs="Consolas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14:paraId="33DA3106" w14:textId="75CD12E9" w:rsidR="00B75300" w:rsidRPr="007A41DD" w:rsidRDefault="00B75300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r w:rsidRPr="00B75300">
              <w:rPr>
                <w:rFonts w:eastAsia="Times New Roman" w:cs="Consolas"/>
                <w:color w:val="FF0000"/>
                <w:sz w:val="24"/>
                <w:szCs w:val="24"/>
              </w:rPr>
              <w:t>nop</w:t>
            </w:r>
          </w:p>
        </w:tc>
      </w:tr>
      <w:tr w:rsidR="00C57369" w:rsidRPr="007A41DD" w14:paraId="716853F7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1A7D02" w14:textId="69458A19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AA8BD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mult</w:t>
            </w:r>
            <w:r>
              <w:rPr>
                <w:rFonts w:cs="Consolas" w:hint="eastAsia"/>
                <w:color w:val="000000" w:themeColor="text1"/>
                <w:sz w:val="24"/>
                <w:szCs w:val="24"/>
              </w:rPr>
              <w:t>iply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:</w:t>
            </w:r>
          </w:p>
        </w:tc>
      </w:tr>
      <w:tr w:rsidR="00C57369" w:rsidRPr="007A41DD" w14:paraId="13372107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6A2DEE" w14:textId="5B9BDD65" w:rsidR="00C57369" w:rsidRPr="00C57369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color w:val="FF0000"/>
                <w:sz w:val="24"/>
                <w:szCs w:val="24"/>
              </w:rPr>
            </w:pPr>
            <w:r>
              <w:rPr>
                <w:rFonts w:eastAsia="Times New Roman" w:cs="Consolas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70DF65" w14:textId="79178FE5" w:rsidR="00C57369" w:rsidRPr="00C57369" w:rsidRDefault="00C57369" w:rsidP="005D1EFE">
            <w:pPr>
              <w:spacing w:after="0" w:line="300" w:lineRule="atLeas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ab/>
              <w:t>and $t0, $s1, $s3</w:t>
            </w:r>
          </w:p>
        </w:tc>
      </w:tr>
      <w:tr w:rsidR="00C57369" w:rsidRPr="007A41DD" w14:paraId="6D3A83E4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FABC45" w14:textId="0205F880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Consolas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157BC8" w14:textId="17F83FD3" w:rsidR="00C57369" w:rsidRPr="00C57369" w:rsidRDefault="00C57369" w:rsidP="005D1EFE">
            <w:pPr>
              <w:spacing w:after="0" w:line="300" w:lineRule="atLeas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ab/>
            </w:r>
            <w:proofErr w:type="spellStart"/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>beq</w:t>
            </w:r>
            <w:proofErr w:type="spellEnd"/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 xml:space="preserve"> $t1, 1</w:t>
            </w:r>
            <w:r w:rsidRPr="00C57369">
              <w:rPr>
                <w:rFonts w:eastAsia="Times New Roman" w:cs="Consolas" w:hint="cs"/>
                <w:color w:val="FF0000"/>
                <w:sz w:val="24"/>
                <w:szCs w:val="24"/>
                <w:rtl/>
              </w:rPr>
              <w:t>6</w:t>
            </w:r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>, exit</w:t>
            </w:r>
          </w:p>
        </w:tc>
      </w:tr>
      <w:tr w:rsidR="00C57369" w:rsidRPr="007A41DD" w14:paraId="46B9C163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E2B2AB" w14:textId="36BB6B98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ED393E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sll</w:t>
            </w:r>
            <w:proofErr w:type="spellEnd"/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$s3, 1</w:t>
            </w:r>
          </w:p>
        </w:tc>
      </w:tr>
      <w:tr w:rsidR="00C57369" w:rsidRPr="007A41DD" w14:paraId="4458DB66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</w:tcPr>
          <w:p w14:paraId="35083EB0" w14:textId="279DFA68" w:rsidR="00C57369" w:rsidRPr="00C57369" w:rsidRDefault="00B75300" w:rsidP="005D1EFE">
            <w:pPr>
              <w:spacing w:after="0" w:line="300" w:lineRule="atLeast"/>
              <w:jc w:val="right"/>
              <w:rPr>
                <w:rFonts w:eastAsia="Times New Roman" w:cs="Consolas" w:hint="cs"/>
                <w:color w:val="FF0000"/>
                <w:sz w:val="24"/>
                <w:szCs w:val="24"/>
                <w:rtl/>
              </w:rPr>
            </w:pPr>
            <w:r>
              <w:rPr>
                <w:rFonts w:eastAsia="Times New Roman" w:cs="Consolas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14:paraId="1859B3F1" w14:textId="026D5906" w:rsidR="00C57369" w:rsidRPr="00C57369" w:rsidRDefault="00C57369" w:rsidP="005D1EFE">
            <w:pPr>
              <w:spacing w:after="0" w:line="300" w:lineRule="atLeast"/>
              <w:rPr>
                <w:rFonts w:eastAsia="Times New Roman" w:cs="Consolas"/>
                <w:color w:val="FF0000"/>
                <w:sz w:val="24"/>
                <w:szCs w:val="24"/>
              </w:rPr>
            </w:pPr>
            <w:r w:rsidRPr="00C57369">
              <w:rPr>
                <w:rFonts w:eastAsia="Times New Roman" w:cs="Consolas"/>
                <w:color w:val="FF0000"/>
                <w:sz w:val="24"/>
                <w:szCs w:val="24"/>
              </w:rPr>
              <w:tab/>
              <w:t>addi $t1, $t1, 1</w:t>
            </w:r>
          </w:p>
        </w:tc>
      </w:tr>
      <w:tr w:rsidR="00C57369" w:rsidRPr="007A41DD" w14:paraId="4DE1E188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3CBFD7" w14:textId="77777777" w:rsidR="00C57369" w:rsidRPr="00C57369" w:rsidRDefault="00C57369" w:rsidP="005D1EFE">
            <w:pPr>
              <w:spacing w:after="0" w:line="300" w:lineRule="atLeast"/>
              <w:jc w:val="right"/>
              <w:rPr>
                <w:rFonts w:eastAsia="Times New Roman" w:cs="Consolas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9882E2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</w:p>
        </w:tc>
      </w:tr>
      <w:tr w:rsidR="00C57369" w:rsidRPr="007A41DD" w14:paraId="43F5A10D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95F88B" w14:textId="0B447F4A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6CDA0B" w14:textId="77777777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ab/>
            </w:r>
            <w:proofErr w:type="spellStart"/>
            <w:r w:rsidRPr="00B75300">
              <w:rPr>
                <w:rFonts w:eastAsia="Times New Roman" w:cs="Consolas"/>
                <w:sz w:val="24"/>
                <w:szCs w:val="24"/>
              </w:rPr>
              <w:t>beq</w:t>
            </w:r>
            <w:proofErr w:type="spellEnd"/>
            <w:r w:rsidRPr="00B75300">
              <w:rPr>
                <w:rFonts w:eastAsia="Times New Roman" w:cs="Consolas"/>
                <w:sz w:val="24"/>
                <w:szCs w:val="24"/>
              </w:rPr>
              <w:t xml:space="preserve"> $t0, 0, inc</w:t>
            </w:r>
            <w:r w:rsidRPr="00B75300">
              <w:rPr>
                <w:rFonts w:cs="Consolas" w:hint="eastAsia"/>
                <w:sz w:val="24"/>
                <w:szCs w:val="24"/>
              </w:rPr>
              <w:t>rease</w:t>
            </w:r>
          </w:p>
        </w:tc>
      </w:tr>
      <w:tr w:rsidR="00C57369" w:rsidRPr="007A41DD" w14:paraId="5584B75C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304D62" w14:textId="6351F7E5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158463" w14:textId="77777777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ab/>
              <w:t>add $s2, $s2, $s0</w:t>
            </w:r>
          </w:p>
        </w:tc>
      </w:tr>
      <w:tr w:rsidR="00C57369" w:rsidRPr="007A41DD" w14:paraId="2955238C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7B25C1" w14:textId="77777777" w:rsidR="00C57369" w:rsidRPr="00B75300" w:rsidRDefault="00C57369" w:rsidP="005D1EFE">
            <w:pPr>
              <w:spacing w:after="0" w:line="300" w:lineRule="atLeast"/>
              <w:jc w:val="right"/>
              <w:rPr>
                <w:rFonts w:eastAsia="Times New Roman" w:cs="Consola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643515" w14:textId="77777777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sz w:val="24"/>
                <w:szCs w:val="24"/>
              </w:rPr>
            </w:pPr>
          </w:p>
        </w:tc>
      </w:tr>
      <w:tr w:rsidR="00C57369" w:rsidRPr="007A41DD" w14:paraId="090C4FAE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417F30" w14:textId="5D18F51C" w:rsidR="00C57369" w:rsidRPr="00B75300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B9194B" w14:textId="77777777" w:rsidR="00C57369" w:rsidRPr="00B75300" w:rsidRDefault="00C57369" w:rsidP="005D1EFE">
            <w:pPr>
              <w:spacing w:after="0" w:line="300" w:lineRule="atLeast"/>
              <w:rPr>
                <w:rFonts w:eastAsia="Times New Roman" w:cs="Consolas"/>
                <w:sz w:val="24"/>
                <w:szCs w:val="24"/>
              </w:rPr>
            </w:pPr>
            <w:r w:rsidRPr="00B75300">
              <w:rPr>
                <w:rFonts w:eastAsia="Times New Roman" w:cs="Consolas"/>
                <w:sz w:val="24"/>
                <w:szCs w:val="24"/>
              </w:rPr>
              <w:t>inc</w:t>
            </w:r>
            <w:r w:rsidRPr="00B75300">
              <w:rPr>
                <w:rFonts w:cs="Consolas" w:hint="eastAsia"/>
                <w:sz w:val="24"/>
                <w:szCs w:val="24"/>
              </w:rPr>
              <w:t>rease</w:t>
            </w:r>
            <w:r w:rsidRPr="00B75300">
              <w:rPr>
                <w:rFonts w:eastAsia="Times New Roman" w:cs="Consolas"/>
                <w:sz w:val="24"/>
                <w:szCs w:val="24"/>
              </w:rPr>
              <w:t>:</w:t>
            </w:r>
          </w:p>
        </w:tc>
      </w:tr>
      <w:tr w:rsidR="00C57369" w:rsidRPr="007A41DD" w14:paraId="40C3D6C4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30C2EE" w14:textId="2FE631E1" w:rsidR="00C57369" w:rsidRPr="00031E39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B311F0" w14:textId="77777777" w:rsidR="00C57369" w:rsidRPr="00031E39" w:rsidRDefault="00C57369" w:rsidP="005D1EFE">
            <w:pPr>
              <w:spacing w:after="0" w:line="300" w:lineRule="atLeast"/>
              <w:rPr>
                <w:rFonts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j mult</w:t>
            </w:r>
            <w:r>
              <w:rPr>
                <w:rFonts w:cs="Consolas" w:hint="eastAsia"/>
                <w:color w:val="000000" w:themeColor="text1"/>
                <w:sz w:val="24"/>
                <w:szCs w:val="24"/>
              </w:rPr>
              <w:t>iply</w:t>
            </w:r>
          </w:p>
        </w:tc>
      </w:tr>
      <w:tr w:rsidR="00C57369" w:rsidRPr="007A41DD" w14:paraId="2C077F7D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12E7FC" w14:textId="1434773A" w:rsidR="00C57369" w:rsidRPr="00031E39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5A6CA9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sll</w:t>
            </w:r>
            <w:proofErr w:type="spellEnd"/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$s0,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$s0, 1</w:t>
            </w:r>
          </w:p>
        </w:tc>
      </w:tr>
      <w:tr w:rsidR="00C57369" w:rsidRPr="007A41DD" w14:paraId="5C8635FE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B2AE0F" w14:textId="3419C76B" w:rsidR="00C57369" w:rsidRPr="00031E39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CC5282" w14:textId="77777777" w:rsidR="00C57369" w:rsidRPr="00031E39" w:rsidRDefault="00C57369" w:rsidP="005D1EFE">
            <w:pPr>
              <w:spacing w:after="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exit:</w:t>
            </w:r>
          </w:p>
        </w:tc>
      </w:tr>
      <w:tr w:rsidR="00C57369" w:rsidRPr="007A41DD" w14:paraId="339266DF" w14:textId="77777777" w:rsidTr="005D1EFE">
        <w:tc>
          <w:tcPr>
            <w:tcW w:w="85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D2395A" w14:textId="0117E3BE" w:rsidR="00C57369" w:rsidRPr="00031E39" w:rsidRDefault="00B75300" w:rsidP="005D1EFE">
            <w:pPr>
              <w:spacing w:after="0" w:line="300" w:lineRule="atLeast"/>
              <w:jc w:val="righ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onsolas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EEF0A2" w14:textId="77777777" w:rsidR="00C57369" w:rsidRPr="00031E39" w:rsidRDefault="00C57369" w:rsidP="005D1EFE">
            <w:pPr>
              <w:spacing w:after="120" w:line="300" w:lineRule="atLeast"/>
              <w:rPr>
                <w:rFonts w:eastAsia="Times New Roman" w:cs="Consolas"/>
                <w:color w:val="000000" w:themeColor="text1"/>
                <w:sz w:val="24"/>
                <w:szCs w:val="24"/>
              </w:rPr>
            </w:pP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ab/>
              <w:t>add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$a0,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$s2,</w:t>
            </w:r>
            <w:r w:rsidRPr="00031E39">
              <w:rPr>
                <w:rFonts w:eastAsia="Times New Roman" w:cs="Consolas"/>
                <w:color w:val="000000" w:themeColor="text1"/>
                <w:sz w:val="24"/>
                <w:szCs w:val="24"/>
              </w:rPr>
              <w:t xml:space="preserve"> </w:t>
            </w:r>
            <w:r w:rsidRPr="007A41DD">
              <w:rPr>
                <w:rFonts w:eastAsia="Times New Roman" w:cs="Consolas"/>
                <w:color w:val="000000" w:themeColor="text1"/>
                <w:sz w:val="24"/>
                <w:szCs w:val="24"/>
              </w:rPr>
              <w:t>$zero</w:t>
            </w:r>
          </w:p>
        </w:tc>
      </w:tr>
    </w:tbl>
    <w:p w14:paraId="4D0D82B6" w14:textId="77777777" w:rsidR="00C57369" w:rsidRDefault="00C57369" w:rsidP="00C57369">
      <w:pPr>
        <w:shd w:val="clear" w:color="auto" w:fill="FFFFFF"/>
        <w:bidi/>
        <w:spacing w:after="120" w:line="253" w:lineRule="atLeast"/>
        <w:jc w:val="both"/>
        <w:rPr>
          <w:color w:val="FF0000"/>
          <w:sz w:val="24"/>
          <w:szCs w:val="24"/>
          <w:rtl/>
        </w:rPr>
      </w:pPr>
    </w:p>
    <w:p w14:paraId="14F764E0" w14:textId="09C0DAAA" w:rsidR="0055306E" w:rsidRPr="0055306E" w:rsidRDefault="00C57369" w:rsidP="00C57369">
      <w:pPr>
        <w:shd w:val="clear" w:color="auto" w:fill="FFFFFF"/>
        <w:bidi/>
        <w:spacing w:after="120" w:line="253" w:lineRule="atLeast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באופן הזה, </w:t>
      </w:r>
      <w:r w:rsidRPr="00AF47FC">
        <w:rPr>
          <w:rFonts w:hint="cs"/>
          <w:b/>
          <w:bCs/>
          <w:color w:val="FF0000"/>
          <w:sz w:val="24"/>
          <w:szCs w:val="24"/>
          <w:rtl/>
        </w:rPr>
        <w:t>כל</w:t>
      </w:r>
      <w:r>
        <w:rPr>
          <w:rFonts w:hint="cs"/>
          <w:color w:val="FF0000"/>
          <w:sz w:val="24"/>
          <w:szCs w:val="24"/>
          <w:rtl/>
        </w:rPr>
        <w:t xml:space="preserve"> ה-</w:t>
      </w:r>
      <w:r w:rsidR="00AD0952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0066E2" w:rsidRPr="0055306E">
        <w:rPr>
          <w:color w:val="FF0000"/>
          <w:sz w:val="24"/>
          <w:szCs w:val="24"/>
        </w:rPr>
        <w:t>data hazards</w:t>
      </w:r>
      <w:r>
        <w:rPr>
          <w:rFonts w:hint="cs"/>
          <w:color w:val="FF0000"/>
          <w:sz w:val="24"/>
          <w:szCs w:val="24"/>
          <w:rtl/>
        </w:rPr>
        <w:t xml:space="preserve">נפתרו, וזאת </w:t>
      </w:r>
      <w:r w:rsidR="000066E2">
        <w:rPr>
          <w:rFonts w:hint="cs"/>
          <w:color w:val="FF0000"/>
          <w:sz w:val="24"/>
          <w:szCs w:val="24"/>
          <w:rtl/>
        </w:rPr>
        <w:t>במחיר של</w:t>
      </w:r>
      <w:r w:rsidR="00B75300">
        <w:rPr>
          <w:rFonts w:hint="cs"/>
          <w:color w:val="FF0000"/>
          <w:sz w:val="24"/>
          <w:szCs w:val="24"/>
          <w:rtl/>
        </w:rPr>
        <w:t xml:space="preserve"> הוספת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color w:val="FF0000"/>
          <w:sz w:val="24"/>
          <w:szCs w:val="24"/>
        </w:rPr>
        <w:t>nop</w:t>
      </w:r>
      <w:r w:rsidR="00B75300">
        <w:rPr>
          <w:rFonts w:hint="cs"/>
          <w:color w:val="FF0000"/>
          <w:sz w:val="24"/>
          <w:szCs w:val="24"/>
          <w:rtl/>
        </w:rPr>
        <w:t xml:space="preserve"> אחד ויחיד, המ</w:t>
      </w:r>
      <w:r w:rsidR="004D61F8">
        <w:rPr>
          <w:rFonts w:hint="cs"/>
          <w:color w:val="FF0000"/>
          <w:sz w:val="24"/>
          <w:szCs w:val="24"/>
          <w:rtl/>
        </w:rPr>
        <w:t>ת</w:t>
      </w:r>
      <w:r w:rsidR="00B75300">
        <w:rPr>
          <w:rFonts w:hint="cs"/>
          <w:color w:val="FF0000"/>
          <w:sz w:val="24"/>
          <w:szCs w:val="24"/>
          <w:rtl/>
        </w:rPr>
        <w:t>בצע פעם אחת בלבד (</w:t>
      </w:r>
      <w:r w:rsidR="000066E2">
        <w:rPr>
          <w:rFonts w:hint="cs"/>
          <w:color w:val="FF0000"/>
          <w:sz w:val="24"/>
          <w:szCs w:val="24"/>
          <w:rtl/>
        </w:rPr>
        <w:t>מ</w:t>
      </w:r>
      <w:r w:rsidR="00B75300">
        <w:rPr>
          <w:rFonts w:hint="cs"/>
          <w:color w:val="FF0000"/>
          <w:sz w:val="24"/>
          <w:szCs w:val="24"/>
          <w:rtl/>
        </w:rPr>
        <w:t>כיוון שהו</w:t>
      </w:r>
      <w:bookmarkStart w:id="0" w:name="_GoBack"/>
      <w:bookmarkEnd w:id="0"/>
      <w:r w:rsidR="00B75300">
        <w:rPr>
          <w:rFonts w:hint="cs"/>
          <w:color w:val="FF0000"/>
          <w:sz w:val="24"/>
          <w:szCs w:val="24"/>
          <w:rtl/>
        </w:rPr>
        <w:t>א מחוץ ללולאה).</w:t>
      </w:r>
      <w:r>
        <w:rPr>
          <w:rFonts w:hint="cs"/>
          <w:color w:val="FF0000"/>
          <w:sz w:val="24"/>
          <w:szCs w:val="24"/>
          <w:rtl/>
        </w:rPr>
        <w:t xml:space="preserve"> </w:t>
      </w:r>
      <w:r w:rsidR="0055306E" w:rsidRPr="0055306E">
        <w:rPr>
          <w:color w:val="FF0000"/>
          <w:sz w:val="24"/>
          <w:szCs w:val="24"/>
          <w:rtl/>
        </w:rPr>
        <w:t xml:space="preserve">אמנם, כאשר תתרחש הקפיצה </w:t>
      </w:r>
      <w:r>
        <w:rPr>
          <w:rFonts w:hint="cs"/>
          <w:color w:val="FF0000"/>
          <w:sz w:val="24"/>
          <w:szCs w:val="24"/>
          <w:rtl/>
        </w:rPr>
        <w:t xml:space="preserve">שבשורה מספר </w:t>
      </w:r>
      <w:r w:rsidR="00B75300">
        <w:rPr>
          <w:rFonts w:hint="cs"/>
          <w:color w:val="FF0000"/>
          <w:sz w:val="24"/>
          <w:szCs w:val="24"/>
          <w:rtl/>
        </w:rPr>
        <w:t>7</w:t>
      </w:r>
      <w:r>
        <w:rPr>
          <w:rFonts w:hint="cs"/>
          <w:color w:val="FF0000"/>
          <w:sz w:val="24"/>
          <w:szCs w:val="24"/>
          <w:rtl/>
        </w:rPr>
        <w:t xml:space="preserve"> (על-פי סדר</w:t>
      </w:r>
      <w:r w:rsidR="00B75300">
        <w:rPr>
          <w:rFonts w:hint="cs"/>
          <w:color w:val="FF0000"/>
          <w:sz w:val="24"/>
          <w:szCs w:val="24"/>
          <w:rtl/>
        </w:rPr>
        <w:t xml:space="preserve"> הפקודות</w:t>
      </w:r>
      <w:r>
        <w:rPr>
          <w:rFonts w:hint="cs"/>
          <w:color w:val="FF0000"/>
          <w:sz w:val="24"/>
          <w:szCs w:val="24"/>
          <w:rtl/>
        </w:rPr>
        <w:t xml:space="preserve"> החדש) </w:t>
      </w:r>
      <w:r w:rsidR="0055306E" w:rsidRPr="0055306E">
        <w:rPr>
          <w:color w:val="FF0000"/>
          <w:sz w:val="24"/>
          <w:szCs w:val="24"/>
          <w:rtl/>
        </w:rPr>
        <w:t>הדבר יגרום לביצוע מיותר של פקודת ה- </w:t>
      </w:r>
      <w:r w:rsidR="0055306E" w:rsidRPr="0055306E">
        <w:rPr>
          <w:color w:val="FF0000"/>
          <w:sz w:val="24"/>
          <w:szCs w:val="24"/>
        </w:rPr>
        <w:t>and</w:t>
      </w:r>
      <w:r w:rsidR="0055306E" w:rsidRPr="0055306E">
        <w:rPr>
          <w:color w:val="FF0000"/>
          <w:sz w:val="24"/>
          <w:szCs w:val="24"/>
          <w:rtl/>
        </w:rPr>
        <w:t> </w:t>
      </w:r>
      <w:r w:rsidR="0055306E" w:rsidRPr="0055306E">
        <w:rPr>
          <w:rFonts w:hint="cs"/>
          <w:color w:val="FF0000"/>
          <w:sz w:val="24"/>
          <w:szCs w:val="24"/>
          <w:rtl/>
        </w:rPr>
        <w:t>שלפניה, אבל אין בכך שום בעיה.</w:t>
      </w:r>
    </w:p>
    <w:p w14:paraId="13D63799" w14:textId="77777777" w:rsidR="0055306E" w:rsidRDefault="0055306E" w:rsidP="0055306E">
      <w:pPr>
        <w:bidi/>
        <w:spacing w:after="120"/>
        <w:jc w:val="both"/>
        <w:rPr>
          <w:color w:val="FF0000"/>
          <w:sz w:val="24"/>
          <w:szCs w:val="24"/>
          <w:rtl/>
        </w:rPr>
      </w:pPr>
    </w:p>
    <w:p w14:paraId="326E8691" w14:textId="501AD577" w:rsidR="00B2577A" w:rsidRDefault="00015CD1" w:rsidP="00B2577A">
      <w:pPr>
        <w:bidi/>
        <w:spacing w:after="120"/>
        <w:jc w:val="both"/>
        <w:rPr>
          <w:color w:val="0000FF"/>
          <w:sz w:val="24"/>
          <w:szCs w:val="24"/>
          <w:rtl/>
        </w:rPr>
      </w:pPr>
      <w:r w:rsidRPr="00B2577A">
        <w:rPr>
          <w:rFonts w:hint="cs"/>
          <w:sz w:val="24"/>
          <w:szCs w:val="24"/>
          <w:rtl/>
        </w:rPr>
        <w:t>כדי להתגבר על בעיית ההשהיה הארוכה של המכפל הצירופי גילה ראובן שניתן לחלק את פעולת הכפל המתבצעת במעגל הח</w:t>
      </w:r>
      <w:r w:rsidR="00A41DDF">
        <w:rPr>
          <w:rFonts w:hint="cs"/>
          <w:sz w:val="24"/>
          <w:szCs w:val="24"/>
          <w:rtl/>
        </w:rPr>
        <w:t>ו</w:t>
      </w:r>
      <w:r w:rsidRPr="00B2577A">
        <w:rPr>
          <w:rFonts w:hint="cs"/>
          <w:sz w:val="24"/>
          <w:szCs w:val="24"/>
          <w:rtl/>
        </w:rPr>
        <w:t xml:space="preserve">מרה </w:t>
      </w:r>
      <w:r w:rsidR="00E66607" w:rsidRPr="00B2577A">
        <w:rPr>
          <w:rFonts w:hint="cs"/>
          <w:sz w:val="24"/>
          <w:szCs w:val="24"/>
          <w:rtl/>
        </w:rPr>
        <w:t>לשני</w:t>
      </w:r>
      <w:r w:rsidRPr="00B2577A">
        <w:rPr>
          <w:rFonts w:hint="cs"/>
          <w:sz w:val="24"/>
          <w:szCs w:val="24"/>
          <w:rtl/>
        </w:rPr>
        <w:t xml:space="preserve"> שלבים טוריים, כך שההשהיות הנדרשות ב</w:t>
      </w:r>
      <w:r w:rsidR="00E66607" w:rsidRPr="00B2577A">
        <w:rPr>
          <w:rFonts w:hint="cs"/>
          <w:sz w:val="24"/>
          <w:szCs w:val="24"/>
          <w:rtl/>
        </w:rPr>
        <w:t>שניהם</w:t>
      </w:r>
      <w:r w:rsidRPr="00B2577A">
        <w:rPr>
          <w:rFonts w:hint="cs"/>
          <w:sz w:val="24"/>
          <w:szCs w:val="24"/>
          <w:rtl/>
        </w:rPr>
        <w:t xml:space="preserve"> </w:t>
      </w:r>
      <w:r w:rsidR="00E66607" w:rsidRPr="00B2577A">
        <w:rPr>
          <w:rFonts w:hint="cs"/>
          <w:sz w:val="24"/>
          <w:szCs w:val="24"/>
          <w:rtl/>
        </w:rPr>
        <w:t>שוות</w:t>
      </w:r>
      <w:r w:rsidRPr="00B2577A">
        <w:rPr>
          <w:rFonts w:hint="cs"/>
          <w:sz w:val="24"/>
          <w:szCs w:val="24"/>
          <w:rtl/>
        </w:rPr>
        <w:t>. בהתאם לכך</w:t>
      </w:r>
      <w:r w:rsidR="00A41DDF">
        <w:rPr>
          <w:rFonts w:hint="cs"/>
          <w:sz w:val="24"/>
          <w:szCs w:val="24"/>
          <w:rtl/>
        </w:rPr>
        <w:t>,</w:t>
      </w:r>
      <w:r w:rsidRPr="00B2577A">
        <w:rPr>
          <w:rFonts w:hint="cs"/>
          <w:sz w:val="24"/>
          <w:szCs w:val="24"/>
          <w:rtl/>
        </w:rPr>
        <w:t xml:space="preserve"> הציע תכן חדש ל</w:t>
      </w:r>
      <w:r w:rsidR="00A41DDF">
        <w:rPr>
          <w:rFonts w:hint="cs"/>
          <w:sz w:val="24"/>
          <w:szCs w:val="24"/>
          <w:rtl/>
        </w:rPr>
        <w:t>-</w:t>
      </w:r>
      <w:r w:rsidRPr="00B2577A">
        <w:rPr>
          <w:rFonts w:hint="cs"/>
          <w:sz w:val="24"/>
          <w:szCs w:val="24"/>
          <w:rtl/>
        </w:rPr>
        <w:t xml:space="preserve"> </w:t>
      </w:r>
      <w:r w:rsidRPr="00B2577A">
        <w:rPr>
          <w:rFonts w:hint="eastAsia"/>
          <w:sz w:val="24"/>
          <w:szCs w:val="24"/>
        </w:rPr>
        <w:t>ALU</w:t>
      </w:r>
      <w:r w:rsidRPr="00B2577A">
        <w:rPr>
          <w:rFonts w:hint="cs"/>
          <w:sz w:val="24"/>
          <w:szCs w:val="24"/>
          <w:rtl/>
        </w:rPr>
        <w:t xml:space="preserve"> הנראה </w:t>
      </w:r>
      <w:r w:rsidR="00BD72FE" w:rsidRPr="00B2577A">
        <w:rPr>
          <w:rFonts w:hint="cs"/>
          <w:sz w:val="24"/>
          <w:szCs w:val="24"/>
          <w:rtl/>
        </w:rPr>
        <w:t>בתרשים הבא</w:t>
      </w:r>
      <w:r w:rsidR="00A41DDF">
        <w:rPr>
          <w:rFonts w:hint="cs"/>
          <w:sz w:val="24"/>
          <w:szCs w:val="24"/>
          <w:rtl/>
        </w:rPr>
        <w:t>:</w:t>
      </w:r>
      <w:r w:rsidR="00B2577A" w:rsidRPr="00B2577A">
        <w:rPr>
          <w:rFonts w:hint="cs"/>
          <w:color w:val="0000FF"/>
          <w:sz w:val="24"/>
          <w:szCs w:val="24"/>
          <w:rtl/>
        </w:rPr>
        <w:t xml:space="preserve"> </w:t>
      </w:r>
    </w:p>
    <w:p w14:paraId="552D254B" w14:textId="77777777" w:rsidR="00751FFC" w:rsidRPr="00B2577A" w:rsidRDefault="00751FFC" w:rsidP="00751FFC">
      <w:pPr>
        <w:bidi/>
        <w:spacing w:after="120"/>
        <w:jc w:val="center"/>
        <w:rPr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209F7D5A" wp14:editId="2198B98B">
            <wp:extent cx="3790950" cy="154182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4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8610" w14:textId="38B1964B" w:rsidR="00B2577A" w:rsidRDefault="00B2577A" w:rsidP="00751FFC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 w:rsidRPr="0022307E">
        <w:rPr>
          <w:rFonts w:hint="cs"/>
          <w:color w:val="0000FF"/>
          <w:sz w:val="24"/>
          <w:szCs w:val="24"/>
          <w:rtl/>
        </w:rPr>
        <w:t>מה תפקידו של ה</w:t>
      </w:r>
      <w:r w:rsidR="00A41DDF">
        <w:rPr>
          <w:rFonts w:hint="cs"/>
          <w:color w:val="0000FF"/>
          <w:sz w:val="24"/>
          <w:szCs w:val="24"/>
          <w:rtl/>
        </w:rPr>
        <w:t>-</w:t>
      </w:r>
      <w:r w:rsidRPr="0022307E">
        <w:rPr>
          <w:rFonts w:hint="cs"/>
          <w:color w:val="0000FF"/>
          <w:sz w:val="24"/>
          <w:szCs w:val="24"/>
          <w:rtl/>
        </w:rPr>
        <w:t xml:space="preserve"> </w:t>
      </w:r>
      <w:r w:rsidRPr="0022307E">
        <w:rPr>
          <w:rFonts w:hint="eastAsia"/>
          <w:color w:val="0000FF"/>
          <w:sz w:val="24"/>
          <w:szCs w:val="24"/>
        </w:rPr>
        <w:t>MUX</w:t>
      </w:r>
      <w:r w:rsidRPr="0022307E">
        <w:rPr>
          <w:rFonts w:hint="cs"/>
          <w:color w:val="0000FF"/>
          <w:sz w:val="24"/>
          <w:szCs w:val="24"/>
          <w:rtl/>
        </w:rPr>
        <w:t xml:space="preserve"> ביציאת ה</w:t>
      </w:r>
      <w:r w:rsidR="00A41DDF">
        <w:rPr>
          <w:rFonts w:hint="cs"/>
          <w:color w:val="0000FF"/>
          <w:sz w:val="24"/>
          <w:szCs w:val="24"/>
          <w:rtl/>
        </w:rPr>
        <w:t>-</w:t>
      </w:r>
      <w:r w:rsidRPr="0022307E">
        <w:rPr>
          <w:rFonts w:hint="cs"/>
          <w:color w:val="0000FF"/>
          <w:sz w:val="24"/>
          <w:szCs w:val="24"/>
          <w:rtl/>
        </w:rPr>
        <w:t xml:space="preserve"> </w:t>
      </w:r>
      <w:r w:rsidR="00751FFC">
        <w:rPr>
          <w:rFonts w:hint="eastAsia"/>
          <w:color w:val="0000FF"/>
          <w:sz w:val="24"/>
          <w:szCs w:val="24"/>
        </w:rPr>
        <w:t>new</w:t>
      </w:r>
      <w:r w:rsidRPr="0022307E">
        <w:rPr>
          <w:color w:val="0000FF"/>
          <w:sz w:val="24"/>
          <w:szCs w:val="24"/>
        </w:rPr>
        <w:t xml:space="preserve"> ALU</w:t>
      </w:r>
      <w:r w:rsidRPr="0022307E">
        <w:rPr>
          <w:rFonts w:hint="cs"/>
          <w:color w:val="0000FF"/>
          <w:sz w:val="24"/>
          <w:szCs w:val="24"/>
          <w:rtl/>
        </w:rPr>
        <w:t>?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7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55AFE928" w14:textId="02030F04" w:rsidR="00015CD1" w:rsidRPr="00B2577A" w:rsidRDefault="00B2577A" w:rsidP="00B2577A">
      <w:pPr>
        <w:bidi/>
        <w:spacing w:after="120"/>
        <w:jc w:val="both"/>
        <w:rPr>
          <w:color w:val="0000FF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תפקיד ה</w:t>
      </w:r>
      <w:r w:rsidR="00A41DDF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color w:val="FF0000"/>
          <w:sz w:val="24"/>
          <w:szCs w:val="24"/>
        </w:rPr>
        <w:t>MUX</w:t>
      </w:r>
      <w:r>
        <w:rPr>
          <w:rFonts w:hint="cs"/>
          <w:color w:val="FF0000"/>
          <w:sz w:val="24"/>
          <w:szCs w:val="24"/>
          <w:rtl/>
        </w:rPr>
        <w:t xml:space="preserve"> לבחור בין תוצאת פעולת כפל לבין הפעולות האחרות שמבצע ה</w:t>
      </w:r>
      <w:r w:rsidR="00A41DDF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color w:val="FF0000"/>
          <w:sz w:val="24"/>
          <w:szCs w:val="24"/>
        </w:rPr>
        <w:t>ALU</w:t>
      </w:r>
      <w:r>
        <w:rPr>
          <w:rFonts w:hint="cs"/>
          <w:color w:val="FF0000"/>
          <w:sz w:val="24"/>
          <w:szCs w:val="24"/>
          <w:rtl/>
        </w:rPr>
        <w:t>.</w:t>
      </w:r>
    </w:p>
    <w:p w14:paraId="58907919" w14:textId="1B3701F7" w:rsidR="00BD72FE" w:rsidRDefault="00BD72FE" w:rsidP="00751FFC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 w:rsidRPr="0022307E">
        <w:rPr>
          <w:rFonts w:hint="cs"/>
          <w:color w:val="0000FF"/>
          <w:sz w:val="24"/>
          <w:szCs w:val="24"/>
          <w:rtl/>
        </w:rPr>
        <w:t xml:space="preserve">מדוע נדרש אוגר המחובר בטור </w:t>
      </w:r>
      <w:r w:rsidR="00E66607" w:rsidRPr="0022307E">
        <w:rPr>
          <w:rFonts w:hint="cs"/>
          <w:color w:val="0000FF"/>
          <w:sz w:val="24"/>
          <w:szCs w:val="24"/>
          <w:rtl/>
        </w:rPr>
        <w:t>ל</w:t>
      </w:r>
      <w:r w:rsidR="00A41DDF">
        <w:rPr>
          <w:rFonts w:hint="cs"/>
          <w:color w:val="0000FF"/>
          <w:sz w:val="24"/>
          <w:szCs w:val="24"/>
          <w:rtl/>
        </w:rPr>
        <w:t>-</w:t>
      </w:r>
      <w:r w:rsidR="00E66607" w:rsidRPr="0022307E">
        <w:rPr>
          <w:rFonts w:hint="cs"/>
          <w:color w:val="0000FF"/>
          <w:sz w:val="24"/>
          <w:szCs w:val="24"/>
          <w:rtl/>
        </w:rPr>
        <w:t xml:space="preserve"> </w:t>
      </w:r>
      <w:r w:rsidR="00751FFC">
        <w:rPr>
          <w:rFonts w:hint="eastAsia"/>
          <w:color w:val="0000FF"/>
          <w:sz w:val="24"/>
          <w:szCs w:val="24"/>
        </w:rPr>
        <w:t>old</w:t>
      </w:r>
      <w:r w:rsidR="00E66607" w:rsidRPr="0022307E">
        <w:rPr>
          <w:rFonts w:hint="eastAsia"/>
          <w:color w:val="0000FF"/>
          <w:sz w:val="24"/>
          <w:szCs w:val="24"/>
        </w:rPr>
        <w:t xml:space="preserve"> ALU</w:t>
      </w:r>
      <w:r w:rsidR="00E66607" w:rsidRPr="0022307E">
        <w:rPr>
          <w:rFonts w:hint="cs"/>
          <w:color w:val="0000FF"/>
          <w:sz w:val="24"/>
          <w:szCs w:val="24"/>
          <w:rtl/>
        </w:rPr>
        <w:t>?</w:t>
      </w:r>
      <w:r w:rsidR="00D9646C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8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39829E8E" w14:textId="49CC8D7C" w:rsidR="0022307E" w:rsidRDefault="0022307E" w:rsidP="00B2577A">
      <w:pPr>
        <w:bidi/>
        <w:spacing w:after="12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הדבר נדרש על</w:t>
      </w:r>
      <w:r w:rsidR="00A41DDF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מנת לאזן את עומק הצינור כך </w:t>
      </w:r>
      <w:r w:rsidR="00B2577A">
        <w:rPr>
          <w:rFonts w:hint="cs"/>
          <w:color w:val="FF0000"/>
          <w:sz w:val="24"/>
          <w:szCs w:val="24"/>
          <w:rtl/>
        </w:rPr>
        <w:t>שכל ה</w:t>
      </w:r>
      <w:r w:rsidR="00D9646C">
        <w:rPr>
          <w:rFonts w:hint="cs"/>
          <w:color w:val="FF0000"/>
          <w:sz w:val="24"/>
          <w:szCs w:val="24"/>
          <w:rtl/>
        </w:rPr>
        <w:t>פעולות הנדרשות בשלב ה</w:t>
      </w:r>
      <w:r w:rsidR="00A41DDF">
        <w:rPr>
          <w:rFonts w:hint="cs"/>
          <w:color w:val="FF0000"/>
          <w:sz w:val="24"/>
          <w:szCs w:val="24"/>
          <w:rtl/>
        </w:rPr>
        <w:t>-</w:t>
      </w:r>
      <w:r w:rsidR="00D9646C">
        <w:rPr>
          <w:rFonts w:hint="cs"/>
          <w:color w:val="FF0000"/>
          <w:sz w:val="24"/>
          <w:szCs w:val="24"/>
          <w:rtl/>
        </w:rPr>
        <w:t xml:space="preserve"> </w:t>
      </w:r>
      <w:r w:rsidR="00D9646C">
        <w:rPr>
          <w:color w:val="FF0000"/>
          <w:sz w:val="24"/>
          <w:szCs w:val="24"/>
        </w:rPr>
        <w:t>EXE</w:t>
      </w:r>
      <w:r w:rsidR="00D9646C">
        <w:rPr>
          <w:rFonts w:hint="cs"/>
          <w:color w:val="FF0000"/>
          <w:sz w:val="24"/>
          <w:szCs w:val="24"/>
          <w:rtl/>
        </w:rPr>
        <w:t xml:space="preserve"> ימשכו שני מחזורי שעון</w:t>
      </w:r>
      <w:r w:rsidR="00A41DDF">
        <w:rPr>
          <w:rFonts w:hint="cs"/>
          <w:color w:val="FF0000"/>
          <w:sz w:val="24"/>
          <w:szCs w:val="24"/>
          <w:rtl/>
        </w:rPr>
        <w:t>,</w:t>
      </w:r>
      <w:r w:rsidR="00B2577A">
        <w:rPr>
          <w:rFonts w:hint="cs"/>
          <w:color w:val="FF0000"/>
          <w:sz w:val="24"/>
          <w:szCs w:val="24"/>
          <w:rtl/>
        </w:rPr>
        <w:t xml:space="preserve"> הפקודות השונות תתבצענה בסדר הנכון והתוצאות יכתבו ל</w:t>
      </w:r>
      <w:r w:rsidR="00A41DDF">
        <w:rPr>
          <w:rFonts w:hint="cs"/>
          <w:color w:val="FF0000"/>
          <w:sz w:val="24"/>
          <w:szCs w:val="24"/>
          <w:rtl/>
        </w:rPr>
        <w:t>-</w:t>
      </w:r>
      <w:r w:rsidR="00B2577A">
        <w:rPr>
          <w:rFonts w:hint="cs"/>
          <w:color w:val="FF0000"/>
          <w:sz w:val="24"/>
          <w:szCs w:val="24"/>
          <w:rtl/>
        </w:rPr>
        <w:t xml:space="preserve"> </w:t>
      </w:r>
      <w:r w:rsidR="00B2577A">
        <w:rPr>
          <w:rFonts w:hint="eastAsia"/>
          <w:color w:val="FF0000"/>
          <w:sz w:val="24"/>
          <w:szCs w:val="24"/>
        </w:rPr>
        <w:t>register file</w:t>
      </w:r>
      <w:r w:rsidR="00B2577A">
        <w:rPr>
          <w:rFonts w:hint="cs"/>
          <w:color w:val="FF0000"/>
          <w:sz w:val="24"/>
          <w:szCs w:val="24"/>
          <w:rtl/>
        </w:rPr>
        <w:t xml:space="preserve"> בסדר הנכון</w:t>
      </w:r>
      <w:r w:rsidR="00D9646C">
        <w:rPr>
          <w:rFonts w:hint="cs"/>
          <w:color w:val="FF0000"/>
          <w:sz w:val="24"/>
          <w:szCs w:val="24"/>
          <w:rtl/>
        </w:rPr>
        <w:t xml:space="preserve">. </w:t>
      </w:r>
    </w:p>
    <w:p w14:paraId="63098BB2" w14:textId="0F961DE7" w:rsidR="00D9646C" w:rsidRDefault="00D9646C" w:rsidP="00651213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>
        <w:rPr>
          <w:rFonts w:hint="cs"/>
          <w:color w:val="0000FF"/>
          <w:sz w:val="24"/>
          <w:szCs w:val="24"/>
          <w:rtl/>
        </w:rPr>
        <w:t xml:space="preserve">בהתעלם מאבדן מחזורי שעון עקב </w:t>
      </w:r>
      <w:r w:rsidR="00B2577A">
        <w:rPr>
          <w:rFonts w:hint="eastAsia"/>
          <w:color w:val="0000FF"/>
          <w:sz w:val="24"/>
          <w:szCs w:val="24"/>
        </w:rPr>
        <w:t>hazards</w:t>
      </w:r>
      <w:r w:rsidR="00B2577A">
        <w:rPr>
          <w:rFonts w:hint="cs"/>
          <w:color w:val="0000FF"/>
          <w:sz w:val="24"/>
          <w:szCs w:val="24"/>
          <w:rtl/>
        </w:rPr>
        <w:t xml:space="preserve"> שונים, </w:t>
      </w:r>
      <w:r w:rsidRPr="00D9646C">
        <w:rPr>
          <w:rFonts w:hint="cs"/>
          <w:color w:val="0000FF"/>
          <w:sz w:val="24"/>
          <w:szCs w:val="24"/>
          <w:rtl/>
        </w:rPr>
        <w:t xml:space="preserve">האם </w:t>
      </w:r>
      <w:r w:rsidR="00651213">
        <w:rPr>
          <w:rFonts w:hint="cs"/>
          <w:color w:val="0000FF"/>
          <w:sz w:val="24"/>
          <w:szCs w:val="24"/>
          <w:rtl/>
        </w:rPr>
        <w:t>לתכן הנ"ל</w:t>
      </w:r>
      <w:r w:rsidRPr="00D9646C">
        <w:rPr>
          <w:rFonts w:hint="cs"/>
          <w:color w:val="0000FF"/>
          <w:sz w:val="24"/>
          <w:szCs w:val="24"/>
          <w:rtl/>
        </w:rPr>
        <w:t xml:space="preserve"> ישנה השפעה עקרונית על ה</w:t>
      </w:r>
      <w:r w:rsidR="00341024">
        <w:rPr>
          <w:rFonts w:hint="cs"/>
          <w:color w:val="0000FF"/>
          <w:sz w:val="24"/>
          <w:szCs w:val="24"/>
          <w:rtl/>
        </w:rPr>
        <w:t xml:space="preserve">- </w:t>
      </w:r>
      <w:r w:rsidR="00341024">
        <w:rPr>
          <w:rFonts w:hint="cs"/>
          <w:color w:val="0000FF"/>
          <w:sz w:val="24"/>
          <w:szCs w:val="24"/>
        </w:rPr>
        <w:t>CPI</w:t>
      </w:r>
      <w:r w:rsidRPr="00D9646C">
        <w:rPr>
          <w:rFonts w:hint="cs"/>
          <w:color w:val="0000FF"/>
          <w:sz w:val="24"/>
          <w:szCs w:val="24"/>
          <w:rtl/>
        </w:rPr>
        <w:t>? נמקו את תשובתכם באופן מפורט</w:t>
      </w:r>
      <w:r>
        <w:rPr>
          <w:rFonts w:hint="cs"/>
          <w:color w:val="0000FF"/>
          <w:sz w:val="24"/>
          <w:szCs w:val="24"/>
          <w:rtl/>
        </w:rPr>
        <w:t>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9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00410AE7" w14:textId="55A3AAE8" w:rsidR="00D9646C" w:rsidRPr="00D9646C" w:rsidRDefault="00D9646C" w:rsidP="00B2577A">
      <w:pPr>
        <w:bidi/>
        <w:spacing w:after="120"/>
        <w:jc w:val="both"/>
        <w:rPr>
          <w:color w:val="0000FF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לדבר אין השפעה עקרונית על ה</w:t>
      </w:r>
      <w:r w:rsidR="00341024">
        <w:rPr>
          <w:rFonts w:hint="cs"/>
          <w:color w:val="FF0000"/>
          <w:sz w:val="24"/>
          <w:szCs w:val="24"/>
          <w:rtl/>
        </w:rPr>
        <w:t xml:space="preserve">- </w:t>
      </w:r>
      <w:r w:rsidR="00341024">
        <w:rPr>
          <w:rFonts w:hint="cs"/>
          <w:color w:val="FF0000"/>
          <w:sz w:val="24"/>
          <w:szCs w:val="24"/>
        </w:rPr>
        <w:t>CPI</w:t>
      </w:r>
      <w:r w:rsidR="00341024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 xml:space="preserve">משום שעדיין </w:t>
      </w:r>
      <w:r w:rsidR="00651213">
        <w:rPr>
          <w:rFonts w:hint="cs"/>
          <w:color w:val="FF0000"/>
          <w:sz w:val="24"/>
          <w:szCs w:val="24"/>
          <w:rtl/>
        </w:rPr>
        <w:t>ב</w:t>
      </w:r>
      <w:r>
        <w:rPr>
          <w:rFonts w:hint="cs"/>
          <w:color w:val="FF0000"/>
          <w:sz w:val="24"/>
          <w:szCs w:val="24"/>
          <w:rtl/>
        </w:rPr>
        <w:t xml:space="preserve">כל מחזור שעון </w:t>
      </w:r>
      <w:r w:rsidR="00B2577A">
        <w:rPr>
          <w:rFonts w:hint="cs"/>
          <w:color w:val="FF0000"/>
          <w:sz w:val="24"/>
          <w:szCs w:val="24"/>
          <w:rtl/>
        </w:rPr>
        <w:t>מסתיימת פקודה.</w:t>
      </w:r>
    </w:p>
    <w:p w14:paraId="5A4BEE39" w14:textId="370ACA2C" w:rsidR="0022307E" w:rsidRDefault="0022307E" w:rsidP="0022307E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 w:rsidRPr="0022307E">
        <w:rPr>
          <w:rFonts w:hint="cs"/>
          <w:color w:val="0000FF"/>
          <w:sz w:val="24"/>
          <w:szCs w:val="24"/>
          <w:rtl/>
        </w:rPr>
        <w:t xml:space="preserve">מה צריך להיות אחוז פעולות הכפל </w:t>
      </w:r>
      <w:r w:rsidR="00651213">
        <w:rPr>
          <w:rFonts w:hint="cs"/>
          <w:color w:val="0000FF"/>
          <w:sz w:val="24"/>
          <w:szCs w:val="24"/>
          <w:rtl/>
        </w:rPr>
        <w:t xml:space="preserve">בתכן הנ"ל </w:t>
      </w:r>
      <w:r w:rsidRPr="0022307E">
        <w:rPr>
          <w:rFonts w:hint="cs"/>
          <w:color w:val="0000FF"/>
          <w:sz w:val="24"/>
          <w:szCs w:val="24"/>
          <w:rtl/>
        </w:rPr>
        <w:t>כך שזמני הריצה (במונחי שניות) בפתרונו של ראובן יהיו קצרים יותר מאלה של שמעון? רשמו את הפתרון באופן מלא.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(10 נקודות)</w:t>
      </w:r>
    </w:p>
    <w:p w14:paraId="2DFEE44A" w14:textId="47DE09EE" w:rsidR="00B2577A" w:rsidRDefault="00B2577A" w:rsidP="00B2577A">
      <w:pPr>
        <w:bidi/>
        <w:spacing w:after="120"/>
        <w:jc w:val="both"/>
        <w:rPr>
          <w:color w:val="FF0000"/>
          <w:sz w:val="24"/>
          <w:szCs w:val="24"/>
          <w:rtl/>
        </w:rPr>
      </w:pPr>
      <w:r w:rsidRPr="00B2577A">
        <w:rPr>
          <w:rFonts w:hint="cs"/>
          <w:color w:val="FF0000"/>
          <w:sz w:val="24"/>
          <w:szCs w:val="24"/>
          <w:rtl/>
        </w:rPr>
        <w:t xml:space="preserve">זמן מחזור השעון בפתרון </w:t>
      </w:r>
      <w:r>
        <w:rPr>
          <w:rFonts w:hint="cs"/>
          <w:color w:val="FF0000"/>
          <w:sz w:val="24"/>
          <w:szCs w:val="24"/>
          <w:rtl/>
        </w:rPr>
        <w:t xml:space="preserve">המכפל החדש </w:t>
      </w:r>
      <w:r w:rsidRPr="00B2577A">
        <w:rPr>
          <w:rFonts w:hint="cs"/>
          <w:color w:val="FF0000"/>
          <w:sz w:val="24"/>
          <w:szCs w:val="24"/>
          <w:rtl/>
        </w:rPr>
        <w:t xml:space="preserve">של ראובן </w:t>
      </w:r>
      <w:r>
        <w:rPr>
          <w:rFonts w:hint="cs"/>
          <w:color w:val="FF0000"/>
          <w:sz w:val="24"/>
          <w:szCs w:val="24"/>
          <w:rtl/>
        </w:rPr>
        <w:t xml:space="preserve">הינו </w:t>
      </w:r>
      <w:r>
        <w:rPr>
          <w:rFonts w:hint="eastAsia"/>
          <w:color w:val="FF0000"/>
          <w:sz w:val="24"/>
          <w:szCs w:val="24"/>
        </w:rPr>
        <w:t>25nSec</w:t>
      </w:r>
      <w:r w:rsidRPr="00B2577A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 xml:space="preserve">כלומר פי 2.5 </w:t>
      </w:r>
      <w:r w:rsidRPr="00B2577A">
        <w:rPr>
          <w:rFonts w:hint="cs"/>
          <w:color w:val="FF0000"/>
          <w:sz w:val="24"/>
          <w:szCs w:val="24"/>
          <w:rtl/>
        </w:rPr>
        <w:t>לעומת זמן מחזור השעון של המעבד הרגיל</w:t>
      </w:r>
      <w:r w:rsidRPr="00B2577A">
        <w:rPr>
          <w:color w:val="FF0000"/>
          <w:sz w:val="24"/>
          <w:szCs w:val="24"/>
        </w:rPr>
        <w:t>.</w:t>
      </w:r>
      <w:r w:rsidRPr="00B2577A">
        <w:rPr>
          <w:rFonts w:hint="cs"/>
          <w:color w:val="FF0000"/>
          <w:sz w:val="24"/>
          <w:szCs w:val="24"/>
          <w:rtl/>
        </w:rPr>
        <w:t xml:space="preserve"> נייחס ערך </w:t>
      </w:r>
      <w:r>
        <w:rPr>
          <w:rFonts w:hint="eastAsia"/>
          <w:color w:val="FF0000"/>
          <w:sz w:val="24"/>
          <w:szCs w:val="24"/>
        </w:rPr>
        <w:t>2.5t</w:t>
      </w:r>
      <w:r w:rsidRPr="00B2577A">
        <w:rPr>
          <w:rFonts w:hint="cs"/>
          <w:color w:val="FF0000"/>
          <w:sz w:val="24"/>
          <w:szCs w:val="24"/>
          <w:rtl/>
        </w:rPr>
        <w:t xml:space="preserve"> ו</w:t>
      </w:r>
      <w:r w:rsidR="00A41DDF">
        <w:rPr>
          <w:rFonts w:hint="cs"/>
          <w:color w:val="FF0000"/>
          <w:sz w:val="24"/>
          <w:szCs w:val="24"/>
          <w:rtl/>
        </w:rPr>
        <w:t>-</w:t>
      </w:r>
      <w:r w:rsidRPr="00B2577A">
        <w:rPr>
          <w:rFonts w:hint="cs"/>
          <w:color w:val="FF0000"/>
          <w:sz w:val="24"/>
          <w:szCs w:val="24"/>
          <w:rtl/>
        </w:rPr>
        <w:t xml:space="preserve"> </w:t>
      </w:r>
      <w:r w:rsidRPr="00B2577A">
        <w:rPr>
          <w:color w:val="FF0000"/>
          <w:sz w:val="24"/>
          <w:szCs w:val="24"/>
        </w:rPr>
        <w:t>t</w:t>
      </w:r>
      <w:r w:rsidRPr="00B2577A">
        <w:rPr>
          <w:rFonts w:hint="cs"/>
          <w:color w:val="FF0000"/>
          <w:sz w:val="24"/>
          <w:szCs w:val="24"/>
          <w:rtl/>
        </w:rPr>
        <w:t xml:space="preserve"> לזמני מחזורי השעון בהתאמה. צריך להתקיים</w:t>
      </w:r>
      <w:r w:rsidR="00A41DDF">
        <w:rPr>
          <w:rFonts w:hint="cs"/>
          <w:color w:val="FF0000"/>
          <w:sz w:val="24"/>
          <w:szCs w:val="24"/>
          <w:rtl/>
        </w:rPr>
        <w:t>:</w:t>
      </w:r>
    </w:p>
    <w:p w14:paraId="2688BC1B" w14:textId="5E252A8E" w:rsidR="00B2577A" w:rsidRPr="007A0848" w:rsidRDefault="008F3AA8" w:rsidP="008F3AA8">
      <w:pPr>
        <w:bidi/>
        <w:spacing w:after="120"/>
        <w:jc w:val="both"/>
        <w:rPr>
          <w:b/>
          <w:bCs/>
          <w:i/>
          <w:iCs/>
          <w:color w:val="FF0000"/>
          <w:sz w:val="24"/>
          <w:szCs w:val="24"/>
          <w:rtl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2.5t&lt;</m:t>
          </m:r>
          <m:d>
            <m:dPr>
              <m:ctrlPr>
                <w:rPr>
                  <w:rFonts w:ascii="Cambria Math" w:hAnsi="Cambria Math"/>
                  <w:b/>
                  <w:b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.0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-x</m:t>
              </m:r>
            </m:e>
          </m:d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×t+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x</m:t>
          </m:r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>×134×t⇒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x&gt;</m:t>
          </m:r>
          <m:f>
            <m:fPr>
              <m:type m:val="lin"/>
              <m:ctrlPr>
                <w:rPr>
                  <w:rFonts w:ascii="Cambria Math" w:hAnsi="Cambria Math"/>
                  <w:b/>
                  <w:bCs/>
                  <w:i/>
                  <w:i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1.5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133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=0.01128</m:t>
          </m:r>
        </m:oMath>
      </m:oMathPara>
    </w:p>
    <w:p w14:paraId="66A52DC0" w14:textId="09C6444E" w:rsidR="0022307E" w:rsidRPr="0022307E" w:rsidRDefault="00B2577A" w:rsidP="00E74A56">
      <w:pPr>
        <w:bidi/>
        <w:spacing w:after="120"/>
        <w:jc w:val="both"/>
        <w:rPr>
          <w:color w:val="0000FF"/>
          <w:sz w:val="24"/>
          <w:szCs w:val="24"/>
        </w:rPr>
      </w:pPr>
      <w:r w:rsidRPr="007A0848">
        <w:rPr>
          <w:rFonts w:hint="cs"/>
          <w:color w:val="FF0000"/>
          <w:sz w:val="24"/>
          <w:szCs w:val="24"/>
          <w:rtl/>
        </w:rPr>
        <w:t>כלומר</w:t>
      </w:r>
      <w:r w:rsidR="00A41DDF">
        <w:rPr>
          <w:rFonts w:hint="cs"/>
          <w:color w:val="FF0000"/>
          <w:sz w:val="24"/>
          <w:szCs w:val="24"/>
          <w:rtl/>
        </w:rPr>
        <w:t>,</w:t>
      </w:r>
      <w:r w:rsidRPr="007A0848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>יותר מ</w:t>
      </w:r>
      <w:r w:rsidR="00A41DDF">
        <w:rPr>
          <w:rFonts w:hint="cs"/>
          <w:color w:val="FF0000"/>
          <w:sz w:val="24"/>
          <w:szCs w:val="24"/>
          <w:rtl/>
        </w:rPr>
        <w:t>- 1.128%</w:t>
      </w:r>
    </w:p>
    <w:p w14:paraId="69D905B3" w14:textId="138EEC36" w:rsidR="00E74A56" w:rsidRDefault="00651213" w:rsidP="00651213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>
        <w:rPr>
          <w:rFonts w:hint="cs"/>
          <w:color w:val="0000FF"/>
          <w:sz w:val="24"/>
          <w:szCs w:val="24"/>
          <w:rtl/>
        </w:rPr>
        <w:t>בהנחה שאין כל שינויים ותוספות במנגנוני ה</w:t>
      </w:r>
      <w:r w:rsidR="00195527">
        <w:rPr>
          <w:rFonts w:hint="cs"/>
          <w:color w:val="0000FF"/>
          <w:sz w:val="24"/>
          <w:szCs w:val="24"/>
          <w:rtl/>
        </w:rPr>
        <w:t>-</w:t>
      </w:r>
      <w:r>
        <w:rPr>
          <w:rFonts w:hint="eastAsia"/>
          <w:color w:val="0000FF"/>
          <w:sz w:val="24"/>
          <w:szCs w:val="24"/>
        </w:rPr>
        <w:t xml:space="preserve">forwarding </w:t>
      </w:r>
      <w:r>
        <w:rPr>
          <w:rFonts w:hint="cs"/>
          <w:color w:val="0000FF"/>
          <w:sz w:val="24"/>
          <w:szCs w:val="24"/>
          <w:rtl/>
        </w:rPr>
        <w:t xml:space="preserve"> הקיימים בתכן המקורי, </w:t>
      </w:r>
      <w:r w:rsidR="0022307E" w:rsidRPr="00E74A56">
        <w:rPr>
          <w:rFonts w:hint="cs"/>
          <w:color w:val="0000FF"/>
          <w:sz w:val="24"/>
          <w:szCs w:val="24"/>
          <w:rtl/>
        </w:rPr>
        <w:t xml:space="preserve">האם </w:t>
      </w:r>
      <w:r>
        <w:rPr>
          <w:rFonts w:hint="cs"/>
          <w:color w:val="0000FF"/>
          <w:sz w:val="24"/>
          <w:szCs w:val="24"/>
          <w:rtl/>
        </w:rPr>
        <w:t>לתכן</w:t>
      </w:r>
      <w:r w:rsidR="0022307E" w:rsidRPr="00E74A56">
        <w:rPr>
          <w:rFonts w:hint="cs"/>
          <w:color w:val="0000FF"/>
          <w:sz w:val="24"/>
          <w:szCs w:val="24"/>
          <w:rtl/>
        </w:rPr>
        <w:t xml:space="preserve"> החדש של ה</w:t>
      </w:r>
      <w:r w:rsidR="00D22780">
        <w:rPr>
          <w:rFonts w:hint="cs"/>
          <w:color w:val="0000FF"/>
          <w:sz w:val="24"/>
          <w:szCs w:val="24"/>
          <w:rtl/>
        </w:rPr>
        <w:t>-</w:t>
      </w:r>
      <w:r w:rsidR="0022307E" w:rsidRPr="00E74A56">
        <w:rPr>
          <w:rFonts w:hint="cs"/>
          <w:color w:val="0000FF"/>
          <w:sz w:val="24"/>
          <w:szCs w:val="24"/>
          <w:rtl/>
        </w:rPr>
        <w:t xml:space="preserve"> </w:t>
      </w:r>
      <w:r w:rsidR="0022307E" w:rsidRPr="00E74A56">
        <w:rPr>
          <w:color w:val="0000FF"/>
          <w:sz w:val="24"/>
          <w:szCs w:val="24"/>
        </w:rPr>
        <w:t>ALU</w:t>
      </w:r>
      <w:r w:rsidR="0022307E" w:rsidRPr="00E74A56">
        <w:rPr>
          <w:rFonts w:hint="cs"/>
          <w:color w:val="0000FF"/>
          <w:sz w:val="24"/>
          <w:szCs w:val="24"/>
          <w:rtl/>
        </w:rPr>
        <w:t xml:space="preserve"> תהיה השפעה כלשהי על </w:t>
      </w:r>
      <w:r w:rsidR="0022307E" w:rsidRPr="00E74A56">
        <w:rPr>
          <w:rFonts w:hint="eastAsia"/>
          <w:color w:val="0000FF"/>
          <w:sz w:val="24"/>
          <w:szCs w:val="24"/>
        </w:rPr>
        <w:t>data hazar</w:t>
      </w:r>
      <w:r>
        <w:rPr>
          <w:color w:val="0000FF"/>
          <w:sz w:val="24"/>
          <w:szCs w:val="24"/>
        </w:rPr>
        <w:t>ds</w:t>
      </w:r>
      <w:r w:rsidR="0022307E" w:rsidRPr="00E74A56">
        <w:rPr>
          <w:rFonts w:hint="cs"/>
          <w:color w:val="0000FF"/>
          <w:sz w:val="24"/>
          <w:szCs w:val="24"/>
          <w:rtl/>
        </w:rPr>
        <w:t xml:space="preserve">? </w:t>
      </w:r>
      <w:r w:rsidR="00E74A56">
        <w:rPr>
          <w:rFonts w:hint="cs"/>
          <w:color w:val="0000FF"/>
          <w:sz w:val="24"/>
          <w:szCs w:val="24"/>
          <w:rtl/>
        </w:rPr>
        <w:t>כיצד</w:t>
      </w:r>
      <w:r>
        <w:rPr>
          <w:rFonts w:hint="cs"/>
          <w:color w:val="0000FF"/>
          <w:sz w:val="24"/>
          <w:szCs w:val="24"/>
          <w:rtl/>
        </w:rPr>
        <w:t xml:space="preserve"> </w:t>
      </w:r>
      <w:r w:rsidR="00E74A56">
        <w:rPr>
          <w:rFonts w:hint="cs"/>
          <w:color w:val="0000FF"/>
          <w:sz w:val="24"/>
          <w:szCs w:val="24"/>
          <w:rtl/>
        </w:rPr>
        <w:t>ישפיע הדבר על קוד</w:t>
      </w:r>
      <w:r>
        <w:rPr>
          <w:rFonts w:hint="cs"/>
          <w:color w:val="0000FF"/>
          <w:sz w:val="24"/>
          <w:szCs w:val="24"/>
          <w:rtl/>
        </w:rPr>
        <w:t xml:space="preserve"> ה</w:t>
      </w:r>
      <w:r w:rsidR="00D22780">
        <w:rPr>
          <w:rFonts w:hint="cs"/>
          <w:color w:val="0000FF"/>
          <w:sz w:val="24"/>
          <w:szCs w:val="24"/>
          <w:rtl/>
        </w:rPr>
        <w:t>-</w:t>
      </w:r>
      <w:r w:rsidR="00E74A56">
        <w:rPr>
          <w:rFonts w:hint="cs"/>
          <w:color w:val="0000FF"/>
          <w:sz w:val="24"/>
          <w:szCs w:val="24"/>
          <w:rtl/>
        </w:rPr>
        <w:t xml:space="preserve"> </w:t>
      </w:r>
      <w:r>
        <w:rPr>
          <w:rFonts w:hint="eastAsia"/>
          <w:color w:val="0000FF"/>
          <w:sz w:val="24"/>
          <w:szCs w:val="24"/>
        </w:rPr>
        <w:t>assembly</w:t>
      </w:r>
      <w:r>
        <w:rPr>
          <w:rFonts w:hint="cs"/>
          <w:color w:val="0000FF"/>
          <w:sz w:val="24"/>
          <w:szCs w:val="24"/>
          <w:rtl/>
        </w:rPr>
        <w:t xml:space="preserve"> של ת</w:t>
      </w:r>
      <w:r w:rsidR="00D22780">
        <w:rPr>
          <w:rFonts w:hint="cs"/>
          <w:color w:val="0000FF"/>
          <w:sz w:val="24"/>
          <w:szCs w:val="24"/>
          <w:rtl/>
        </w:rPr>
        <w:t>ו</w:t>
      </w:r>
      <w:r>
        <w:rPr>
          <w:rFonts w:hint="cs"/>
          <w:color w:val="0000FF"/>
          <w:sz w:val="24"/>
          <w:szCs w:val="24"/>
          <w:rtl/>
        </w:rPr>
        <w:t>כניות כלשהן</w:t>
      </w:r>
      <w:r w:rsidR="00E74A56">
        <w:rPr>
          <w:rFonts w:hint="cs"/>
          <w:color w:val="0000FF"/>
          <w:sz w:val="24"/>
          <w:szCs w:val="24"/>
          <w:rtl/>
        </w:rPr>
        <w:t xml:space="preserve">? </w:t>
      </w:r>
      <w:r w:rsidR="0022307E" w:rsidRPr="00E74A56">
        <w:rPr>
          <w:rFonts w:hint="cs"/>
          <w:color w:val="0000FF"/>
          <w:sz w:val="24"/>
          <w:szCs w:val="24"/>
          <w:rtl/>
        </w:rPr>
        <w:t>נמקו את תשובתכם באופן מפורט.</w:t>
      </w:r>
      <w:r w:rsidR="00E74A56" w:rsidRPr="00E74A56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9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45BC93E5" w14:textId="6B03E30B" w:rsidR="0022307E" w:rsidRPr="00E74A56" w:rsidRDefault="00E74A56" w:rsidP="00651213">
      <w:pPr>
        <w:bidi/>
        <w:spacing w:after="120"/>
        <w:jc w:val="both"/>
        <w:rPr>
          <w:color w:val="0000FF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lastRenderedPageBreak/>
        <w:t>מאחר וב</w:t>
      </w:r>
      <w:r w:rsidR="00D22780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color w:val="FF0000"/>
          <w:sz w:val="24"/>
          <w:szCs w:val="24"/>
        </w:rPr>
        <w:t>ALU</w:t>
      </w:r>
      <w:r>
        <w:rPr>
          <w:rFonts w:hint="cs"/>
          <w:color w:val="FF0000"/>
          <w:sz w:val="24"/>
          <w:szCs w:val="24"/>
          <w:rtl/>
        </w:rPr>
        <w:t xml:space="preserve"> החדש פעולה אורכת שני מחזורי שעון, המרחק בין שלב ה </w:t>
      </w:r>
      <w:r>
        <w:rPr>
          <w:color w:val="FF0000"/>
          <w:sz w:val="24"/>
          <w:szCs w:val="24"/>
        </w:rPr>
        <w:t>WB</w:t>
      </w:r>
      <w:r>
        <w:rPr>
          <w:rFonts w:hint="cs"/>
          <w:color w:val="FF0000"/>
          <w:sz w:val="24"/>
          <w:szCs w:val="24"/>
          <w:rtl/>
        </w:rPr>
        <w:t xml:space="preserve"> שבו נכתבת תוצאה ל</w:t>
      </w:r>
      <w:r w:rsidR="00D22780">
        <w:rPr>
          <w:rFonts w:hint="cs"/>
          <w:color w:val="FF0000"/>
          <w:sz w:val="24"/>
          <w:szCs w:val="24"/>
          <w:rtl/>
        </w:rPr>
        <w:t>-</w:t>
      </w:r>
      <w:r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eastAsia"/>
          <w:color w:val="FF0000"/>
          <w:sz w:val="24"/>
          <w:szCs w:val="24"/>
        </w:rPr>
        <w:t>register file</w:t>
      </w:r>
      <w:r>
        <w:rPr>
          <w:rFonts w:hint="cs"/>
          <w:color w:val="FF0000"/>
          <w:sz w:val="24"/>
          <w:szCs w:val="24"/>
          <w:rtl/>
        </w:rPr>
        <w:t xml:space="preserve"> לבין קר</w:t>
      </w:r>
      <w:r w:rsidR="00651213">
        <w:rPr>
          <w:rFonts w:hint="cs"/>
          <w:color w:val="FF0000"/>
          <w:sz w:val="24"/>
          <w:szCs w:val="24"/>
          <w:rtl/>
        </w:rPr>
        <w:t>י</w:t>
      </w:r>
      <w:r>
        <w:rPr>
          <w:rFonts w:hint="cs"/>
          <w:color w:val="FF0000"/>
          <w:sz w:val="24"/>
          <w:szCs w:val="24"/>
          <w:rtl/>
        </w:rPr>
        <w:t>את התוצאה ממנו גדל מש</w:t>
      </w:r>
      <w:r w:rsidR="008F3AA8">
        <w:rPr>
          <w:rFonts w:hint="cs"/>
          <w:color w:val="FF0000"/>
          <w:sz w:val="24"/>
          <w:szCs w:val="24"/>
          <w:rtl/>
        </w:rPr>
        <w:t>ניים</w:t>
      </w:r>
      <w:r>
        <w:rPr>
          <w:rFonts w:hint="cs"/>
          <w:color w:val="FF0000"/>
          <w:sz w:val="24"/>
          <w:szCs w:val="24"/>
          <w:rtl/>
        </w:rPr>
        <w:t xml:space="preserve"> ל</w:t>
      </w:r>
      <w:r w:rsidR="008F3AA8">
        <w:rPr>
          <w:rFonts w:hint="cs"/>
          <w:color w:val="FF0000"/>
          <w:sz w:val="24"/>
          <w:szCs w:val="24"/>
          <w:rtl/>
        </w:rPr>
        <w:t>שלשה</w:t>
      </w:r>
      <w:r>
        <w:rPr>
          <w:rFonts w:hint="cs"/>
          <w:color w:val="FF0000"/>
          <w:sz w:val="24"/>
          <w:szCs w:val="24"/>
          <w:rtl/>
        </w:rPr>
        <w:t xml:space="preserve"> מחזורי שעון. הדבר עשוי </w:t>
      </w:r>
      <w:r w:rsidR="00651213">
        <w:rPr>
          <w:rFonts w:hint="cs"/>
          <w:color w:val="FF0000"/>
          <w:sz w:val="24"/>
          <w:szCs w:val="24"/>
          <w:rtl/>
        </w:rPr>
        <w:t xml:space="preserve">רק </w:t>
      </w:r>
      <w:r>
        <w:rPr>
          <w:rFonts w:hint="cs"/>
          <w:color w:val="FF0000"/>
          <w:sz w:val="24"/>
          <w:szCs w:val="24"/>
          <w:rtl/>
        </w:rPr>
        <w:t xml:space="preserve">להגדיל את כמות ה </w:t>
      </w:r>
      <w:r>
        <w:rPr>
          <w:rFonts w:hint="eastAsia"/>
          <w:color w:val="FF0000"/>
          <w:sz w:val="24"/>
          <w:szCs w:val="24"/>
        </w:rPr>
        <w:t>data hazards</w:t>
      </w:r>
      <w:r w:rsidR="0022307E" w:rsidRPr="00E74A56">
        <w:rPr>
          <w:rFonts w:hint="cs"/>
          <w:color w:val="FF0000"/>
          <w:sz w:val="24"/>
          <w:szCs w:val="24"/>
          <w:rtl/>
        </w:rPr>
        <w:t xml:space="preserve">. </w:t>
      </w:r>
      <w:r>
        <w:rPr>
          <w:rFonts w:hint="cs"/>
          <w:color w:val="FF0000"/>
          <w:sz w:val="24"/>
          <w:szCs w:val="24"/>
          <w:rtl/>
        </w:rPr>
        <w:t xml:space="preserve">בהעדר מנגנוני </w:t>
      </w:r>
      <w:r>
        <w:rPr>
          <w:rFonts w:hint="eastAsia"/>
          <w:color w:val="FF0000"/>
          <w:sz w:val="24"/>
          <w:szCs w:val="24"/>
        </w:rPr>
        <w:t>forwarding</w:t>
      </w:r>
      <w:r>
        <w:rPr>
          <w:rFonts w:hint="cs"/>
          <w:color w:val="FF0000"/>
          <w:sz w:val="24"/>
          <w:szCs w:val="24"/>
          <w:rtl/>
        </w:rPr>
        <w:t xml:space="preserve"> נוספים </w:t>
      </w:r>
      <w:r w:rsidR="00F92736">
        <w:rPr>
          <w:rFonts w:hint="cs"/>
          <w:color w:val="FF0000"/>
          <w:sz w:val="24"/>
          <w:szCs w:val="24"/>
          <w:rtl/>
        </w:rPr>
        <w:t xml:space="preserve">תידרשנה פקודות </w:t>
      </w:r>
      <w:r w:rsidR="00F92736">
        <w:rPr>
          <w:rFonts w:hint="eastAsia"/>
          <w:color w:val="FF0000"/>
          <w:sz w:val="24"/>
          <w:szCs w:val="24"/>
        </w:rPr>
        <w:t>nop</w:t>
      </w:r>
      <w:r w:rsidR="00F92736">
        <w:rPr>
          <w:rFonts w:hint="cs"/>
          <w:color w:val="FF0000"/>
          <w:sz w:val="24"/>
          <w:szCs w:val="24"/>
          <w:rtl/>
        </w:rPr>
        <w:t xml:space="preserve"> נוספות בקוד</w:t>
      </w:r>
      <w:r w:rsidR="00D22780">
        <w:rPr>
          <w:rFonts w:hint="cs"/>
          <w:color w:val="FF0000"/>
          <w:sz w:val="24"/>
          <w:szCs w:val="24"/>
          <w:rtl/>
        </w:rPr>
        <w:t>,</w:t>
      </w:r>
      <w:r w:rsidR="00F92736">
        <w:rPr>
          <w:rFonts w:hint="cs"/>
          <w:color w:val="FF0000"/>
          <w:sz w:val="24"/>
          <w:szCs w:val="24"/>
          <w:rtl/>
        </w:rPr>
        <w:t xml:space="preserve"> ועקב כך זמן הביצוע (במחזורי שעון) יתארך. </w:t>
      </w:r>
    </w:p>
    <w:p w14:paraId="50731A25" w14:textId="7639E5D0" w:rsidR="00341024" w:rsidRDefault="00341024" w:rsidP="00534E55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>
        <w:rPr>
          <w:rFonts w:hint="cs"/>
          <w:color w:val="0000FF"/>
          <w:sz w:val="24"/>
          <w:szCs w:val="24"/>
          <w:rtl/>
        </w:rPr>
        <w:t xml:space="preserve">אם נדרש להריץ את אלגוריתם הכפל הנ"ל בארכיטקטורת </w:t>
      </w:r>
      <w:r>
        <w:rPr>
          <w:color w:val="0000FF"/>
          <w:sz w:val="24"/>
          <w:szCs w:val="24"/>
        </w:rPr>
        <w:t>multi-cycle</w:t>
      </w:r>
      <w:r>
        <w:rPr>
          <w:rFonts w:hint="cs"/>
          <w:color w:val="0000FF"/>
          <w:sz w:val="24"/>
          <w:szCs w:val="24"/>
          <w:rtl/>
        </w:rPr>
        <w:t xml:space="preserve">, אילו שינויים </w:t>
      </w:r>
      <w:r w:rsidR="00F6386E">
        <w:rPr>
          <w:rFonts w:hint="cs"/>
          <w:color w:val="0000FF"/>
          <w:sz w:val="24"/>
          <w:szCs w:val="24"/>
          <w:rtl/>
        </w:rPr>
        <w:t>מחויבים</w:t>
      </w:r>
      <w:r>
        <w:rPr>
          <w:rFonts w:hint="cs"/>
          <w:color w:val="0000FF"/>
          <w:sz w:val="24"/>
          <w:szCs w:val="24"/>
          <w:rtl/>
        </w:rPr>
        <w:t xml:space="preserve"> ל</w:t>
      </w:r>
      <w:r w:rsidR="00F6386E">
        <w:rPr>
          <w:rFonts w:hint="cs"/>
          <w:color w:val="0000FF"/>
          <w:sz w:val="24"/>
          <w:szCs w:val="24"/>
          <w:rtl/>
        </w:rPr>
        <w:t>הת</w:t>
      </w:r>
      <w:r>
        <w:rPr>
          <w:rFonts w:hint="cs"/>
          <w:color w:val="0000FF"/>
          <w:sz w:val="24"/>
          <w:szCs w:val="24"/>
          <w:rtl/>
        </w:rPr>
        <w:t xml:space="preserve">בצע בקוד? </w:t>
      </w:r>
      <w:r w:rsidR="00F6386E">
        <w:rPr>
          <w:rFonts w:hint="cs"/>
          <w:color w:val="0000FF"/>
          <w:sz w:val="24"/>
          <w:szCs w:val="24"/>
          <w:rtl/>
        </w:rPr>
        <w:t>ציינו במפורש כל שינוי ושינוי.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9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7813055D" w14:textId="19491E4F" w:rsidR="00897003" w:rsidRPr="00897003" w:rsidRDefault="00897003" w:rsidP="00897003">
      <w:pPr>
        <w:bidi/>
        <w:spacing w:after="12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בארכיטקטורת </w:t>
      </w:r>
      <w:r>
        <w:rPr>
          <w:color w:val="FF0000"/>
          <w:sz w:val="24"/>
          <w:szCs w:val="24"/>
        </w:rPr>
        <w:t>multi-cycle</w:t>
      </w:r>
      <w:r>
        <w:rPr>
          <w:rFonts w:hint="cs"/>
          <w:color w:val="FF0000"/>
          <w:sz w:val="24"/>
          <w:szCs w:val="24"/>
          <w:rtl/>
        </w:rPr>
        <w:t xml:space="preserve"> נדרש</w:t>
      </w:r>
      <w:r w:rsidR="00E760B9">
        <w:rPr>
          <w:rFonts w:hint="cs"/>
          <w:color w:val="FF0000"/>
          <w:sz w:val="24"/>
          <w:szCs w:val="24"/>
          <w:rtl/>
        </w:rPr>
        <w:t xml:space="preserve"> להחליף את הסדר בין פקודות 12 ו- 13, שכן פקודת ה- </w:t>
      </w:r>
      <w:r w:rsidR="00E760B9">
        <w:rPr>
          <w:color w:val="FF0000"/>
          <w:sz w:val="24"/>
          <w:szCs w:val="24"/>
        </w:rPr>
        <w:t>sll</w:t>
      </w:r>
      <w:r w:rsidR="00E760B9">
        <w:rPr>
          <w:rFonts w:hint="cs"/>
          <w:color w:val="FF0000"/>
          <w:sz w:val="24"/>
          <w:szCs w:val="24"/>
          <w:rtl/>
        </w:rPr>
        <w:t xml:space="preserve"> צריכה להתבצע כחלק מהלולאה. בארכיטקטורת </w:t>
      </w:r>
      <w:r w:rsidR="00E760B9">
        <w:rPr>
          <w:color w:val="FF0000"/>
          <w:sz w:val="24"/>
          <w:szCs w:val="24"/>
        </w:rPr>
        <w:t>pipeline</w:t>
      </w:r>
      <w:r w:rsidR="00E760B9">
        <w:rPr>
          <w:rFonts w:hint="cs"/>
          <w:color w:val="FF0000"/>
          <w:sz w:val="24"/>
          <w:szCs w:val="24"/>
          <w:rtl/>
        </w:rPr>
        <w:t xml:space="preserve"> ניצלנו את ה- </w:t>
      </w:r>
      <w:r w:rsidR="00E760B9">
        <w:rPr>
          <w:color w:val="FF0000"/>
          <w:sz w:val="24"/>
          <w:szCs w:val="24"/>
        </w:rPr>
        <w:t>delay slot</w:t>
      </w:r>
      <w:r w:rsidR="00E760B9">
        <w:rPr>
          <w:rFonts w:hint="cs"/>
          <w:color w:val="FF0000"/>
          <w:sz w:val="24"/>
          <w:szCs w:val="24"/>
          <w:rtl/>
        </w:rPr>
        <w:t xml:space="preserve"> על מנת לבצע פקודה שצריכה להתבצע בכל מקרה. לעומת זאת, בארכיטקטורת </w:t>
      </w:r>
      <w:r w:rsidR="00E760B9">
        <w:rPr>
          <w:color w:val="FF0000"/>
          <w:sz w:val="24"/>
          <w:szCs w:val="24"/>
        </w:rPr>
        <w:t>multi-cycle</w:t>
      </w:r>
      <w:r w:rsidR="00E760B9">
        <w:rPr>
          <w:rFonts w:hint="cs"/>
          <w:color w:val="FF0000"/>
          <w:sz w:val="24"/>
          <w:szCs w:val="24"/>
          <w:rtl/>
        </w:rPr>
        <w:t xml:space="preserve"> כל פקודה מתחילה להתבצע רק לאחר שהפקודה הקודמת הסתיימה, ולכן, אם נשאיר את הפקודות בסדר הנוכחי, פקודת ה- </w:t>
      </w:r>
      <w:r w:rsidR="00E760B9">
        <w:rPr>
          <w:color w:val="FF0000"/>
          <w:sz w:val="24"/>
          <w:szCs w:val="24"/>
        </w:rPr>
        <w:t>sll</w:t>
      </w:r>
      <w:r w:rsidR="00E760B9">
        <w:rPr>
          <w:rFonts w:hint="cs"/>
          <w:color w:val="FF0000"/>
          <w:sz w:val="24"/>
          <w:szCs w:val="24"/>
          <w:rtl/>
        </w:rPr>
        <w:t xml:space="preserve"> משורה 13 לא תתבצע בתוך הלולאה, מה שיפגע בנכונות אלגוריתם הכפל.</w:t>
      </w:r>
    </w:p>
    <w:p w14:paraId="343DAB4E" w14:textId="5A1728A8" w:rsidR="00F6386E" w:rsidRPr="00F6386E" w:rsidRDefault="00341024" w:rsidP="00F6386E">
      <w:pPr>
        <w:bidi/>
        <w:spacing w:after="120"/>
        <w:jc w:val="both"/>
        <w:rPr>
          <w:sz w:val="24"/>
          <w:szCs w:val="24"/>
          <w:rtl/>
        </w:rPr>
      </w:pPr>
      <w:r w:rsidRPr="00F6386E">
        <w:rPr>
          <w:rFonts w:hint="cs"/>
          <w:sz w:val="24"/>
          <w:szCs w:val="24"/>
          <w:rtl/>
        </w:rPr>
        <w:t>נתון כי פקודת</w:t>
      </w:r>
      <w:r w:rsidR="00D22780">
        <w:rPr>
          <w:sz w:val="24"/>
          <w:szCs w:val="24"/>
        </w:rPr>
        <w:t>l</w:t>
      </w:r>
      <w:r w:rsidRPr="00F6386E">
        <w:rPr>
          <w:sz w:val="24"/>
          <w:szCs w:val="24"/>
        </w:rPr>
        <w:t xml:space="preserve">i </w:t>
      </w:r>
      <w:r w:rsidRPr="00F6386E">
        <w:rPr>
          <w:rFonts w:hint="cs"/>
          <w:sz w:val="24"/>
          <w:szCs w:val="24"/>
          <w:rtl/>
        </w:rPr>
        <w:t xml:space="preserve"> ב- </w:t>
      </w:r>
      <w:r w:rsidRPr="00F6386E">
        <w:rPr>
          <w:sz w:val="24"/>
          <w:szCs w:val="24"/>
        </w:rPr>
        <w:t>multi-cycle-MIPS</w:t>
      </w:r>
      <w:r w:rsidRPr="00F6386E">
        <w:rPr>
          <w:rFonts w:hint="cs"/>
          <w:sz w:val="24"/>
          <w:szCs w:val="24"/>
          <w:rtl/>
        </w:rPr>
        <w:t xml:space="preserve"> ממומשת באופן היעיל ביותר מבחינת </w:t>
      </w:r>
      <w:r w:rsidR="00F6386E" w:rsidRPr="00F6386E">
        <w:rPr>
          <w:rFonts w:hint="cs"/>
          <w:sz w:val="24"/>
          <w:szCs w:val="24"/>
          <w:rtl/>
        </w:rPr>
        <w:t xml:space="preserve">מספר מחזורי השעון הנדרשים לביצוע הפקודה. </w:t>
      </w:r>
    </w:p>
    <w:p w14:paraId="6E82994C" w14:textId="13E861DD" w:rsidR="00177692" w:rsidRPr="009D240E" w:rsidRDefault="00C34D85" w:rsidP="009D240E">
      <w:pPr>
        <w:pStyle w:val="ListParagraph"/>
        <w:numPr>
          <w:ilvl w:val="0"/>
          <w:numId w:val="4"/>
        </w:numPr>
        <w:bidi/>
        <w:spacing w:after="120"/>
        <w:jc w:val="both"/>
        <w:rPr>
          <w:color w:val="0000FF"/>
          <w:sz w:val="24"/>
          <w:szCs w:val="24"/>
        </w:rPr>
      </w:pPr>
      <w:r w:rsidRPr="00F6386E">
        <w:rPr>
          <w:rFonts w:hint="cs"/>
          <w:color w:val="0000FF"/>
          <w:sz w:val="24"/>
          <w:szCs w:val="24"/>
          <w:rtl/>
        </w:rPr>
        <w:t xml:space="preserve">מהי ההאצה </w:t>
      </w:r>
      <w:r w:rsidR="00F6386E">
        <w:rPr>
          <w:rFonts w:hint="cs"/>
          <w:color w:val="0000FF"/>
          <w:sz w:val="24"/>
          <w:szCs w:val="24"/>
          <w:rtl/>
        </w:rPr>
        <w:t xml:space="preserve">המרבית והמזערית היכולה להתקבל </w:t>
      </w:r>
      <w:r w:rsidRPr="00F6386E">
        <w:rPr>
          <w:rFonts w:hint="cs"/>
          <w:color w:val="0000FF"/>
          <w:sz w:val="24"/>
          <w:szCs w:val="24"/>
          <w:rtl/>
        </w:rPr>
        <w:t>בב</w:t>
      </w:r>
      <w:r w:rsidR="00F6386E">
        <w:rPr>
          <w:rFonts w:hint="cs"/>
          <w:color w:val="0000FF"/>
          <w:sz w:val="24"/>
          <w:szCs w:val="24"/>
          <w:rtl/>
        </w:rPr>
        <w:t>י</w:t>
      </w:r>
      <w:r w:rsidRPr="00F6386E">
        <w:rPr>
          <w:rFonts w:hint="cs"/>
          <w:color w:val="0000FF"/>
          <w:sz w:val="24"/>
          <w:szCs w:val="24"/>
          <w:rtl/>
        </w:rPr>
        <w:t xml:space="preserve">צוע אלגוריתם הכפל בארכיטקטורה מצונרת לעומת </w:t>
      </w:r>
      <w:r w:rsidR="00177692" w:rsidRPr="00F6386E">
        <w:rPr>
          <w:color w:val="0000FF"/>
          <w:sz w:val="24"/>
          <w:szCs w:val="24"/>
        </w:rPr>
        <w:t>MIPS</w:t>
      </w:r>
      <w:r w:rsidR="00177692" w:rsidRPr="00F6386E">
        <w:rPr>
          <w:rFonts w:hint="cs"/>
          <w:color w:val="0000FF"/>
          <w:sz w:val="24"/>
          <w:szCs w:val="24"/>
          <w:rtl/>
        </w:rPr>
        <w:t xml:space="preserve"> הממומש בארכיטקטורת </w:t>
      </w:r>
      <w:r w:rsidR="00177692" w:rsidRPr="00F6386E">
        <w:rPr>
          <w:rFonts w:hint="eastAsia"/>
          <w:color w:val="0000FF"/>
          <w:sz w:val="24"/>
          <w:szCs w:val="24"/>
        </w:rPr>
        <w:t>multi-cycle</w:t>
      </w:r>
      <w:r w:rsidR="00635000">
        <w:rPr>
          <w:rFonts w:hint="cs"/>
          <w:color w:val="0000FF"/>
          <w:sz w:val="24"/>
          <w:szCs w:val="24"/>
          <w:rtl/>
        </w:rPr>
        <w:t>?</w:t>
      </w:r>
      <w:r w:rsidR="00177692" w:rsidRPr="00F6386E">
        <w:rPr>
          <w:rFonts w:hint="cs"/>
          <w:color w:val="0000FF"/>
          <w:sz w:val="24"/>
          <w:szCs w:val="24"/>
          <w:rtl/>
        </w:rPr>
        <w:t xml:space="preserve"> חשבו את תשובתכם באופן מפורט.</w:t>
      </w:r>
      <w:r w:rsidR="00F6386E">
        <w:rPr>
          <w:rFonts w:hint="cs"/>
          <w:color w:val="0000FF"/>
          <w:sz w:val="24"/>
          <w:szCs w:val="24"/>
          <w:rtl/>
        </w:rPr>
        <w:t xml:space="preserve"> </w:t>
      </w:r>
      <w:r w:rsidR="00F6386E" w:rsidRPr="00F6386E">
        <w:rPr>
          <w:rFonts w:hint="cs"/>
          <w:color w:val="0000FF"/>
          <w:sz w:val="24"/>
          <w:szCs w:val="24"/>
          <w:u w:val="single"/>
          <w:rtl/>
        </w:rPr>
        <w:t>רמז:</w:t>
      </w:r>
      <w:r w:rsidR="00F6386E">
        <w:rPr>
          <w:rFonts w:hint="cs"/>
          <w:color w:val="0000FF"/>
          <w:sz w:val="24"/>
          <w:szCs w:val="24"/>
          <w:rtl/>
        </w:rPr>
        <w:t xml:space="preserve"> ההאצה תלויה בערכו של הכופל, אם כן, מצאו תחילה איזה כופל מוביל להאצה מרבית ואיזה כופל מוביל להאצה מזערית.</w:t>
      </w:r>
      <w:r w:rsidR="00254D33">
        <w:rPr>
          <w:rFonts w:hint="cs"/>
          <w:color w:val="0000FF"/>
          <w:sz w:val="24"/>
          <w:szCs w:val="24"/>
          <w:rtl/>
        </w:rPr>
        <w:t xml:space="preserve"> </w:t>
      </w:r>
      <w:r w:rsidR="00254D33" w:rsidRPr="00254D33">
        <w:rPr>
          <w:rFonts w:hint="cs"/>
          <w:color w:val="00B050"/>
          <w:rtl/>
        </w:rPr>
        <w:t>(</w:t>
      </w:r>
      <w:r w:rsidR="00254D33">
        <w:rPr>
          <w:rFonts w:hint="cs"/>
          <w:color w:val="00B050"/>
          <w:rtl/>
        </w:rPr>
        <w:t>13</w:t>
      </w:r>
      <w:r w:rsidR="00254D33" w:rsidRPr="00254D33">
        <w:rPr>
          <w:rFonts w:hint="cs"/>
          <w:color w:val="00B050"/>
          <w:rtl/>
        </w:rPr>
        <w:t xml:space="preserve"> נקודות)</w:t>
      </w:r>
    </w:p>
    <w:p w14:paraId="233FE209" w14:textId="6D013728" w:rsidR="00177692" w:rsidRDefault="00177692" w:rsidP="009F287F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ראשית</w:t>
      </w:r>
      <w:r w:rsidR="009D240E">
        <w:rPr>
          <w:rFonts w:hint="cs"/>
          <w:color w:val="FF0000"/>
          <w:sz w:val="24"/>
          <w:szCs w:val="24"/>
          <w:rtl/>
        </w:rPr>
        <w:t>,</w:t>
      </w:r>
      <w:r>
        <w:rPr>
          <w:rFonts w:hint="cs"/>
          <w:color w:val="FF0000"/>
          <w:sz w:val="24"/>
          <w:szCs w:val="24"/>
          <w:rtl/>
        </w:rPr>
        <w:t xml:space="preserve"> יש </w:t>
      </w:r>
      <w:r w:rsidR="00C34D85">
        <w:rPr>
          <w:rFonts w:hint="cs"/>
          <w:color w:val="FF0000"/>
          <w:sz w:val="24"/>
          <w:szCs w:val="24"/>
          <w:rtl/>
        </w:rPr>
        <w:t xml:space="preserve">למצוא את מספר מחזורי השעון הנדרש ב </w:t>
      </w:r>
      <w:r w:rsidR="00C34D85">
        <w:rPr>
          <w:rFonts w:hint="eastAsia"/>
          <w:color w:val="FF0000"/>
          <w:sz w:val="24"/>
          <w:szCs w:val="24"/>
        </w:rPr>
        <w:t>multi-cycle MIPS</w:t>
      </w:r>
      <w:r w:rsidR="00C34D85">
        <w:rPr>
          <w:rFonts w:hint="cs"/>
          <w:color w:val="FF0000"/>
          <w:sz w:val="24"/>
          <w:szCs w:val="24"/>
          <w:rtl/>
        </w:rPr>
        <w:t xml:space="preserve">. לשם כך צריך </w:t>
      </w:r>
      <w:r>
        <w:rPr>
          <w:rFonts w:hint="cs"/>
          <w:color w:val="FF0000"/>
          <w:sz w:val="24"/>
          <w:szCs w:val="24"/>
          <w:rtl/>
        </w:rPr>
        <w:t xml:space="preserve">לדעת כמה מחזורי שעון נדרשים לכל פקודה. </w:t>
      </w:r>
    </w:p>
    <w:p w14:paraId="64CF3C9F" w14:textId="349A91DF" w:rsidR="00177692" w:rsidRDefault="00B62FE5" w:rsidP="00651213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פקודת </w:t>
      </w:r>
      <w:r>
        <w:rPr>
          <w:rFonts w:hint="eastAsia"/>
          <w:color w:val="FF0000"/>
          <w:sz w:val="24"/>
          <w:szCs w:val="24"/>
        </w:rPr>
        <w:t>li</w:t>
      </w:r>
      <w:r>
        <w:rPr>
          <w:rFonts w:hint="cs"/>
          <w:color w:val="FF0000"/>
          <w:sz w:val="24"/>
          <w:szCs w:val="24"/>
          <w:rtl/>
        </w:rPr>
        <w:t xml:space="preserve"> </w:t>
      </w:r>
      <w:r w:rsidR="00177692">
        <w:rPr>
          <w:rFonts w:hint="cs"/>
          <w:color w:val="FF0000"/>
          <w:sz w:val="24"/>
          <w:szCs w:val="24"/>
          <w:rtl/>
        </w:rPr>
        <w:t>דורש</w:t>
      </w:r>
      <w:r>
        <w:rPr>
          <w:rFonts w:hint="cs"/>
          <w:color w:val="FF0000"/>
          <w:sz w:val="24"/>
          <w:szCs w:val="24"/>
          <w:rtl/>
        </w:rPr>
        <w:t>ת</w:t>
      </w:r>
      <w:r w:rsidR="00177692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>3</w:t>
      </w:r>
      <w:r w:rsidR="00177692">
        <w:rPr>
          <w:rFonts w:hint="cs"/>
          <w:color w:val="FF0000"/>
          <w:sz w:val="24"/>
          <w:szCs w:val="24"/>
          <w:rtl/>
        </w:rPr>
        <w:t xml:space="preserve"> מחזורי שעון</w:t>
      </w:r>
      <w:r w:rsidR="00651213">
        <w:rPr>
          <w:rFonts w:hint="cs"/>
          <w:color w:val="FF0000"/>
          <w:sz w:val="24"/>
          <w:szCs w:val="24"/>
          <w:rtl/>
        </w:rPr>
        <w:t xml:space="preserve"> (בנ</w:t>
      </w:r>
      <w:r w:rsidR="00215052">
        <w:rPr>
          <w:rFonts w:hint="cs"/>
          <w:color w:val="FF0000"/>
          <w:sz w:val="24"/>
          <w:szCs w:val="24"/>
          <w:rtl/>
        </w:rPr>
        <w:t>י</w:t>
      </w:r>
      <w:r w:rsidR="00651213">
        <w:rPr>
          <w:rFonts w:hint="cs"/>
          <w:color w:val="FF0000"/>
          <w:sz w:val="24"/>
          <w:szCs w:val="24"/>
          <w:rtl/>
        </w:rPr>
        <w:t>גוד ל</w:t>
      </w:r>
      <w:r w:rsidR="00215052">
        <w:rPr>
          <w:rFonts w:hint="cs"/>
          <w:color w:val="FF0000"/>
          <w:sz w:val="24"/>
          <w:szCs w:val="24"/>
          <w:rtl/>
        </w:rPr>
        <w:t>-</w:t>
      </w:r>
      <w:r w:rsidR="00651213">
        <w:rPr>
          <w:rFonts w:hint="cs"/>
          <w:color w:val="FF0000"/>
          <w:sz w:val="24"/>
          <w:szCs w:val="24"/>
          <w:rtl/>
        </w:rPr>
        <w:t xml:space="preserve"> </w:t>
      </w:r>
      <w:r w:rsidR="00651213">
        <w:rPr>
          <w:color w:val="FF0000"/>
          <w:sz w:val="24"/>
          <w:szCs w:val="24"/>
        </w:rPr>
        <w:t>load</w:t>
      </w:r>
      <w:r w:rsidR="00651213">
        <w:rPr>
          <w:rFonts w:hint="cs"/>
          <w:color w:val="FF0000"/>
          <w:sz w:val="24"/>
          <w:szCs w:val="24"/>
          <w:rtl/>
        </w:rPr>
        <w:t xml:space="preserve"> רגיל הדורש 5 מחזורים)</w:t>
      </w:r>
      <w:r w:rsidR="00177692">
        <w:rPr>
          <w:rFonts w:hint="cs"/>
          <w:color w:val="FF0000"/>
          <w:sz w:val="24"/>
          <w:szCs w:val="24"/>
          <w:rtl/>
        </w:rPr>
        <w:t xml:space="preserve">. </w:t>
      </w:r>
      <w:r>
        <w:rPr>
          <w:rFonts w:hint="cs"/>
          <w:color w:val="FF0000"/>
          <w:sz w:val="24"/>
          <w:szCs w:val="24"/>
          <w:rtl/>
        </w:rPr>
        <w:t>קפיצה מותנית וקפיצה מ</w:t>
      </w:r>
      <w:r w:rsidR="00215052">
        <w:rPr>
          <w:rFonts w:hint="cs"/>
          <w:color w:val="FF0000"/>
          <w:sz w:val="24"/>
          <w:szCs w:val="24"/>
          <w:rtl/>
        </w:rPr>
        <w:t>ו</w:t>
      </w:r>
      <w:r>
        <w:rPr>
          <w:rFonts w:hint="cs"/>
          <w:color w:val="FF0000"/>
          <w:sz w:val="24"/>
          <w:szCs w:val="24"/>
          <w:rtl/>
        </w:rPr>
        <w:t>חלטת 3 מחזורי</w:t>
      </w:r>
      <w:r w:rsidR="00651213">
        <w:rPr>
          <w:rFonts w:hint="cs"/>
          <w:color w:val="FF0000"/>
          <w:sz w:val="24"/>
          <w:szCs w:val="24"/>
          <w:rtl/>
        </w:rPr>
        <w:t>ם</w:t>
      </w:r>
      <w:r>
        <w:rPr>
          <w:rFonts w:hint="cs"/>
          <w:color w:val="FF0000"/>
          <w:sz w:val="24"/>
          <w:szCs w:val="24"/>
          <w:rtl/>
        </w:rPr>
        <w:t xml:space="preserve">. פקודות </w:t>
      </w:r>
      <w:r>
        <w:rPr>
          <w:color w:val="FF0000"/>
          <w:sz w:val="24"/>
          <w:szCs w:val="24"/>
        </w:rPr>
        <w:t>ALU</w:t>
      </w:r>
      <w:r>
        <w:rPr>
          <w:rFonts w:hint="cs"/>
          <w:color w:val="FF0000"/>
          <w:sz w:val="24"/>
          <w:szCs w:val="24"/>
          <w:rtl/>
        </w:rPr>
        <w:t xml:space="preserve">  כולל </w:t>
      </w:r>
      <w:r>
        <w:rPr>
          <w:rFonts w:hint="eastAsia"/>
          <w:color w:val="FF0000"/>
          <w:sz w:val="24"/>
          <w:szCs w:val="24"/>
        </w:rPr>
        <w:t>addi</w:t>
      </w:r>
      <w:r>
        <w:rPr>
          <w:rFonts w:hint="cs"/>
          <w:color w:val="FF0000"/>
          <w:sz w:val="24"/>
          <w:szCs w:val="24"/>
          <w:rtl/>
        </w:rPr>
        <w:t xml:space="preserve"> דורשות 4 מחזורי</w:t>
      </w:r>
      <w:r w:rsidR="00651213">
        <w:rPr>
          <w:rFonts w:hint="cs"/>
          <w:color w:val="FF0000"/>
          <w:sz w:val="24"/>
          <w:szCs w:val="24"/>
          <w:rtl/>
        </w:rPr>
        <w:t>ם</w:t>
      </w:r>
      <w:r>
        <w:rPr>
          <w:rFonts w:hint="cs"/>
          <w:color w:val="FF0000"/>
          <w:sz w:val="24"/>
          <w:szCs w:val="24"/>
          <w:rtl/>
        </w:rPr>
        <w:t>.</w:t>
      </w:r>
    </w:p>
    <w:p w14:paraId="7D55994B" w14:textId="72C206C3" w:rsidR="00B62FE5" w:rsidRDefault="00B62FE5" w:rsidP="00651213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של</w:t>
      </w:r>
      <w:r w:rsidR="00215052">
        <w:rPr>
          <w:rFonts w:hint="cs"/>
          <w:color w:val="FF0000"/>
          <w:sz w:val="24"/>
          <w:szCs w:val="24"/>
          <w:rtl/>
        </w:rPr>
        <w:t>ו</w:t>
      </w:r>
      <w:r>
        <w:rPr>
          <w:rFonts w:hint="cs"/>
          <w:color w:val="FF0000"/>
          <w:sz w:val="24"/>
          <w:szCs w:val="24"/>
          <w:rtl/>
        </w:rPr>
        <w:t>ש הפקודות הראשונות לפני הלולאה ידרשו סה"כ 9 מחזורי</w:t>
      </w:r>
      <w:r w:rsidR="00651213">
        <w:rPr>
          <w:rFonts w:hint="cs"/>
          <w:color w:val="FF0000"/>
          <w:sz w:val="24"/>
          <w:szCs w:val="24"/>
          <w:rtl/>
        </w:rPr>
        <w:t>ם</w:t>
      </w:r>
      <w:r>
        <w:rPr>
          <w:rFonts w:hint="cs"/>
          <w:color w:val="FF0000"/>
          <w:sz w:val="24"/>
          <w:szCs w:val="24"/>
          <w:rtl/>
        </w:rPr>
        <w:t>.</w:t>
      </w:r>
    </w:p>
    <w:p w14:paraId="57E6C3E9" w14:textId="257D39CA" w:rsidR="00B62FE5" w:rsidRDefault="00215052" w:rsidP="00651213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בתוך הלולאה ישנן שלוש פקודות קפיצה הדורשים 9 מחזורים. מספר פקודות ה- </w:t>
      </w:r>
      <w:r>
        <w:rPr>
          <w:rFonts w:hint="cs"/>
          <w:color w:val="FF0000"/>
          <w:sz w:val="24"/>
          <w:szCs w:val="24"/>
        </w:rPr>
        <w:t>ALU</w:t>
      </w:r>
      <w:r>
        <w:rPr>
          <w:rFonts w:hint="cs"/>
          <w:color w:val="FF0000"/>
          <w:sz w:val="24"/>
          <w:szCs w:val="24"/>
          <w:rtl/>
        </w:rPr>
        <w:t xml:space="preserve"> וה- </w:t>
      </w:r>
      <w:r>
        <w:rPr>
          <w:color w:val="FF0000"/>
          <w:sz w:val="24"/>
          <w:szCs w:val="24"/>
        </w:rPr>
        <w:t>addi</w:t>
      </w:r>
      <w:r>
        <w:rPr>
          <w:rFonts w:hint="cs"/>
          <w:color w:val="FF0000"/>
          <w:sz w:val="24"/>
          <w:szCs w:val="24"/>
          <w:rtl/>
        </w:rPr>
        <w:t xml:space="preserve"> בתוך הלולאה תלוי בערך הסיבית המתאימה בכופל. אם הסיבית ה- </w:t>
      </w:r>
      <w:r>
        <w:rPr>
          <w:color w:val="FF0000"/>
          <w:sz w:val="24"/>
          <w:szCs w:val="24"/>
        </w:rPr>
        <w:t>i</w:t>
      </w:r>
      <w:r>
        <w:rPr>
          <w:rFonts w:hint="cs"/>
          <w:color w:val="FF0000"/>
          <w:sz w:val="24"/>
          <w:szCs w:val="24"/>
          <w:rtl/>
        </w:rPr>
        <w:t xml:space="preserve"> בכופל היא </w:t>
      </w:r>
      <w:r w:rsidR="00E52856">
        <w:rPr>
          <w:rFonts w:hint="cs"/>
          <w:color w:val="FF0000"/>
          <w:sz w:val="24"/>
          <w:szCs w:val="24"/>
          <w:rtl/>
        </w:rPr>
        <w:t>'</w:t>
      </w:r>
      <w:r>
        <w:rPr>
          <w:rFonts w:hint="cs"/>
          <w:color w:val="FF0000"/>
          <w:sz w:val="24"/>
          <w:szCs w:val="24"/>
          <w:rtl/>
        </w:rPr>
        <w:t>0</w:t>
      </w:r>
      <w:r w:rsidR="00E52856">
        <w:rPr>
          <w:rFonts w:hint="cs"/>
          <w:color w:val="FF0000"/>
          <w:sz w:val="24"/>
          <w:szCs w:val="24"/>
          <w:rtl/>
        </w:rPr>
        <w:t>'</w:t>
      </w:r>
      <w:r>
        <w:rPr>
          <w:rFonts w:hint="cs"/>
          <w:color w:val="FF0000"/>
          <w:sz w:val="24"/>
          <w:szCs w:val="24"/>
          <w:rtl/>
        </w:rPr>
        <w:t xml:space="preserve">, הרי שבאיטרציה ה- </w:t>
      </w:r>
      <w:r>
        <w:rPr>
          <w:color w:val="FF0000"/>
          <w:sz w:val="24"/>
          <w:szCs w:val="24"/>
        </w:rPr>
        <w:t>i</w:t>
      </w:r>
      <w:r>
        <w:rPr>
          <w:rFonts w:hint="cs"/>
          <w:color w:val="FF0000"/>
          <w:sz w:val="24"/>
          <w:szCs w:val="24"/>
          <w:rtl/>
        </w:rPr>
        <w:t xml:space="preserve"> הקפיצה המ</w:t>
      </w:r>
      <w:r w:rsidR="00663ABA">
        <w:rPr>
          <w:rFonts w:hint="cs"/>
          <w:color w:val="FF0000"/>
          <w:sz w:val="24"/>
          <w:szCs w:val="24"/>
          <w:rtl/>
        </w:rPr>
        <w:t>ו</w:t>
      </w:r>
      <w:r>
        <w:rPr>
          <w:rFonts w:hint="cs"/>
          <w:color w:val="FF0000"/>
          <w:sz w:val="24"/>
          <w:szCs w:val="24"/>
          <w:rtl/>
        </w:rPr>
        <w:t xml:space="preserve">תנית בשורה 8 תילקח, ולא תתבצע פקודת ה- </w:t>
      </w:r>
      <w:r>
        <w:rPr>
          <w:color w:val="FF0000"/>
          <w:sz w:val="24"/>
          <w:szCs w:val="24"/>
        </w:rPr>
        <w:t>add</w:t>
      </w:r>
      <w:r>
        <w:rPr>
          <w:rFonts w:hint="cs"/>
          <w:color w:val="FF0000"/>
          <w:sz w:val="24"/>
          <w:szCs w:val="24"/>
          <w:rtl/>
        </w:rPr>
        <w:t xml:space="preserve"> המופיעה בשורה 9. במקרה הזה, ביצוע</w:t>
      </w:r>
      <w:r w:rsidR="00B62FE5">
        <w:rPr>
          <w:rFonts w:hint="cs"/>
          <w:color w:val="FF0000"/>
          <w:sz w:val="24"/>
          <w:szCs w:val="24"/>
          <w:rtl/>
        </w:rPr>
        <w:t xml:space="preserve"> הלולאה דורש </w:t>
      </w:r>
      <w:r>
        <w:rPr>
          <w:rFonts w:hint="cs"/>
          <w:color w:val="FF0000"/>
          <w:sz w:val="24"/>
          <w:szCs w:val="24"/>
          <w:rtl/>
        </w:rPr>
        <w:t>16</w:t>
      </w:r>
      <w:r w:rsidR="00B62FE5">
        <w:rPr>
          <w:rFonts w:hint="cs"/>
          <w:color w:val="FF0000"/>
          <w:sz w:val="24"/>
          <w:szCs w:val="24"/>
          <w:rtl/>
        </w:rPr>
        <w:t xml:space="preserve"> מחזורי</w:t>
      </w:r>
      <w:r>
        <w:rPr>
          <w:rFonts w:hint="cs"/>
          <w:color w:val="FF0000"/>
          <w:sz w:val="24"/>
          <w:szCs w:val="24"/>
          <w:rtl/>
        </w:rPr>
        <w:t xml:space="preserve"> שעון</w:t>
      </w:r>
      <w:r w:rsidR="00B62FE5">
        <w:rPr>
          <w:rFonts w:hint="cs"/>
          <w:color w:val="FF0000"/>
          <w:sz w:val="24"/>
          <w:szCs w:val="24"/>
          <w:rtl/>
        </w:rPr>
        <w:t xml:space="preserve"> ל</w:t>
      </w:r>
      <w:r>
        <w:rPr>
          <w:rFonts w:hint="cs"/>
          <w:color w:val="FF0000"/>
          <w:sz w:val="24"/>
          <w:szCs w:val="24"/>
          <w:rtl/>
        </w:rPr>
        <w:t>ארבע</w:t>
      </w:r>
      <w:r w:rsidR="00B62FE5">
        <w:rPr>
          <w:rFonts w:hint="cs"/>
          <w:color w:val="FF0000"/>
          <w:sz w:val="24"/>
          <w:szCs w:val="24"/>
          <w:rtl/>
        </w:rPr>
        <w:t xml:space="preserve"> פקודות ה</w:t>
      </w:r>
      <w:r>
        <w:rPr>
          <w:rFonts w:hint="cs"/>
          <w:color w:val="FF0000"/>
          <w:sz w:val="24"/>
          <w:szCs w:val="24"/>
          <w:rtl/>
        </w:rPr>
        <w:t>-</w:t>
      </w:r>
      <w:r w:rsidR="00B62FE5">
        <w:rPr>
          <w:color w:val="FF0000"/>
          <w:sz w:val="24"/>
          <w:szCs w:val="24"/>
        </w:rPr>
        <w:t xml:space="preserve">ALU </w:t>
      </w:r>
      <w:r w:rsidR="00B62FE5">
        <w:rPr>
          <w:rFonts w:hint="cs"/>
          <w:color w:val="FF0000"/>
          <w:sz w:val="24"/>
          <w:szCs w:val="24"/>
          <w:rtl/>
        </w:rPr>
        <w:t xml:space="preserve"> </w:t>
      </w:r>
      <w:r>
        <w:rPr>
          <w:rFonts w:hint="cs"/>
          <w:color w:val="FF0000"/>
          <w:sz w:val="24"/>
          <w:szCs w:val="24"/>
          <w:rtl/>
        </w:rPr>
        <w:t xml:space="preserve">וה- </w:t>
      </w:r>
      <w:r>
        <w:rPr>
          <w:color w:val="FF0000"/>
          <w:sz w:val="24"/>
          <w:szCs w:val="24"/>
        </w:rPr>
        <w:t xml:space="preserve">addi </w:t>
      </w:r>
      <w:r w:rsidR="00B62FE5">
        <w:rPr>
          <w:rFonts w:hint="cs"/>
          <w:color w:val="FF0000"/>
          <w:sz w:val="24"/>
          <w:szCs w:val="24"/>
          <w:rtl/>
        </w:rPr>
        <w:t>ועוד 9 מחזורי</w:t>
      </w:r>
      <w:r w:rsidR="00651213">
        <w:rPr>
          <w:rFonts w:hint="cs"/>
          <w:color w:val="FF0000"/>
          <w:sz w:val="24"/>
          <w:szCs w:val="24"/>
          <w:rtl/>
        </w:rPr>
        <w:t>ם</w:t>
      </w:r>
      <w:r w:rsidR="00B62FE5">
        <w:rPr>
          <w:rFonts w:hint="cs"/>
          <w:color w:val="FF0000"/>
          <w:sz w:val="24"/>
          <w:szCs w:val="24"/>
          <w:rtl/>
        </w:rPr>
        <w:t xml:space="preserve"> ל</w:t>
      </w:r>
      <w:r w:rsidR="009F287F">
        <w:rPr>
          <w:rFonts w:hint="cs"/>
          <w:color w:val="FF0000"/>
          <w:sz w:val="24"/>
          <w:szCs w:val="24"/>
          <w:rtl/>
        </w:rPr>
        <w:t>שלש ה</w:t>
      </w:r>
      <w:r w:rsidR="00B62FE5">
        <w:rPr>
          <w:rFonts w:hint="cs"/>
          <w:color w:val="FF0000"/>
          <w:sz w:val="24"/>
          <w:szCs w:val="24"/>
          <w:rtl/>
        </w:rPr>
        <w:t>קפיצות</w:t>
      </w:r>
      <w:r w:rsidR="00E52856">
        <w:rPr>
          <w:rFonts w:hint="cs"/>
          <w:color w:val="FF0000"/>
          <w:sz w:val="24"/>
          <w:szCs w:val="24"/>
          <w:rtl/>
        </w:rPr>
        <w:t xml:space="preserve">, סה"כ 25 מחזורי שעון לביצוע הלולאה באיטרציה ה- </w:t>
      </w:r>
      <w:r w:rsidR="00E52856">
        <w:rPr>
          <w:color w:val="FF0000"/>
          <w:sz w:val="24"/>
          <w:szCs w:val="24"/>
        </w:rPr>
        <w:t>i</w:t>
      </w:r>
      <w:r w:rsidR="00E52856">
        <w:rPr>
          <w:rFonts w:hint="cs"/>
          <w:color w:val="FF0000"/>
          <w:sz w:val="24"/>
          <w:szCs w:val="24"/>
          <w:rtl/>
        </w:rPr>
        <w:t>.</w:t>
      </w:r>
    </w:p>
    <w:p w14:paraId="3964AE32" w14:textId="463065CF" w:rsidR="00215052" w:rsidRDefault="00215052" w:rsidP="00215052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אם הסיבית ה- </w:t>
      </w:r>
      <w:r>
        <w:rPr>
          <w:color w:val="FF0000"/>
          <w:sz w:val="24"/>
          <w:szCs w:val="24"/>
        </w:rPr>
        <w:t>i</w:t>
      </w:r>
      <w:r>
        <w:rPr>
          <w:rFonts w:hint="cs"/>
          <w:color w:val="FF0000"/>
          <w:sz w:val="24"/>
          <w:szCs w:val="24"/>
          <w:rtl/>
        </w:rPr>
        <w:t xml:space="preserve"> בכופל היא </w:t>
      </w:r>
      <w:r w:rsidR="00E52856">
        <w:rPr>
          <w:rFonts w:hint="cs"/>
          <w:color w:val="FF0000"/>
          <w:sz w:val="24"/>
          <w:szCs w:val="24"/>
          <w:rtl/>
        </w:rPr>
        <w:t>'</w:t>
      </w:r>
      <w:r>
        <w:rPr>
          <w:rFonts w:hint="cs"/>
          <w:color w:val="FF0000"/>
          <w:sz w:val="24"/>
          <w:szCs w:val="24"/>
          <w:rtl/>
        </w:rPr>
        <w:t>1</w:t>
      </w:r>
      <w:r w:rsidR="00E52856">
        <w:rPr>
          <w:rFonts w:hint="cs"/>
          <w:color w:val="FF0000"/>
          <w:sz w:val="24"/>
          <w:szCs w:val="24"/>
          <w:rtl/>
        </w:rPr>
        <w:t>'</w:t>
      </w:r>
      <w:r>
        <w:rPr>
          <w:rFonts w:hint="cs"/>
          <w:color w:val="FF0000"/>
          <w:sz w:val="24"/>
          <w:szCs w:val="24"/>
          <w:rtl/>
        </w:rPr>
        <w:t xml:space="preserve">, הרי שבאיטרציה ה- </w:t>
      </w:r>
      <w:r>
        <w:rPr>
          <w:color w:val="FF0000"/>
          <w:sz w:val="24"/>
          <w:szCs w:val="24"/>
        </w:rPr>
        <w:t>i</w:t>
      </w:r>
      <w:r>
        <w:rPr>
          <w:rFonts w:hint="cs"/>
          <w:color w:val="FF0000"/>
          <w:sz w:val="24"/>
          <w:szCs w:val="24"/>
          <w:rtl/>
        </w:rPr>
        <w:t xml:space="preserve"> הקפיצה המ</w:t>
      </w:r>
      <w:r w:rsidR="00E52856">
        <w:rPr>
          <w:rFonts w:hint="cs"/>
          <w:color w:val="FF0000"/>
          <w:sz w:val="24"/>
          <w:szCs w:val="24"/>
          <w:rtl/>
        </w:rPr>
        <w:t>ו</w:t>
      </w:r>
      <w:r>
        <w:rPr>
          <w:rFonts w:hint="cs"/>
          <w:color w:val="FF0000"/>
          <w:sz w:val="24"/>
          <w:szCs w:val="24"/>
          <w:rtl/>
        </w:rPr>
        <w:t xml:space="preserve">תנית בשורה 8 לא תילקח, ופקודת ה- </w:t>
      </w:r>
      <w:r>
        <w:rPr>
          <w:color w:val="FF0000"/>
          <w:sz w:val="24"/>
          <w:szCs w:val="24"/>
        </w:rPr>
        <w:t>add</w:t>
      </w:r>
      <w:r>
        <w:rPr>
          <w:rFonts w:hint="cs"/>
          <w:color w:val="FF0000"/>
          <w:sz w:val="24"/>
          <w:szCs w:val="24"/>
          <w:rtl/>
        </w:rPr>
        <w:t xml:space="preserve"> המופיעה בשורה 9</w:t>
      </w:r>
      <w:r w:rsidR="00E52856">
        <w:rPr>
          <w:rFonts w:hint="cs"/>
          <w:color w:val="FF0000"/>
          <w:sz w:val="24"/>
          <w:szCs w:val="24"/>
          <w:rtl/>
        </w:rPr>
        <w:t xml:space="preserve"> כן תתבצע</w:t>
      </w:r>
      <w:r>
        <w:rPr>
          <w:rFonts w:hint="cs"/>
          <w:color w:val="FF0000"/>
          <w:sz w:val="24"/>
          <w:szCs w:val="24"/>
          <w:rtl/>
        </w:rPr>
        <w:t>. במקרה הזה, ביצוע הלולאה דורש 20 מחזורי שעון לחמש פקודות ה-</w:t>
      </w:r>
      <w:r>
        <w:rPr>
          <w:color w:val="FF0000"/>
          <w:sz w:val="24"/>
          <w:szCs w:val="24"/>
        </w:rPr>
        <w:t xml:space="preserve">ALU </w:t>
      </w:r>
      <w:r>
        <w:rPr>
          <w:rFonts w:hint="cs"/>
          <w:color w:val="FF0000"/>
          <w:sz w:val="24"/>
          <w:szCs w:val="24"/>
          <w:rtl/>
        </w:rPr>
        <w:t xml:space="preserve"> וה-</w:t>
      </w:r>
      <w:r>
        <w:rPr>
          <w:color w:val="FF0000"/>
          <w:sz w:val="24"/>
          <w:szCs w:val="24"/>
        </w:rPr>
        <w:t xml:space="preserve">addi </w:t>
      </w:r>
      <w:r>
        <w:rPr>
          <w:rFonts w:hint="cs"/>
          <w:color w:val="FF0000"/>
          <w:sz w:val="24"/>
          <w:szCs w:val="24"/>
          <w:rtl/>
        </w:rPr>
        <w:t xml:space="preserve"> ועוד 9 מחזורים לשלש הקפיצות</w:t>
      </w:r>
      <w:r w:rsidR="00E52856">
        <w:rPr>
          <w:rFonts w:hint="cs"/>
          <w:color w:val="FF0000"/>
          <w:sz w:val="24"/>
          <w:szCs w:val="24"/>
          <w:rtl/>
        </w:rPr>
        <w:t xml:space="preserve">, סה"כ 29 מחזורי שעון לביצוע הלולאה באיטרציה ה- </w:t>
      </w:r>
      <w:r w:rsidR="00E52856">
        <w:rPr>
          <w:color w:val="FF0000"/>
          <w:sz w:val="24"/>
          <w:szCs w:val="24"/>
        </w:rPr>
        <w:t>i</w:t>
      </w:r>
      <w:r w:rsidR="00E52856">
        <w:rPr>
          <w:rFonts w:hint="cs"/>
          <w:color w:val="FF0000"/>
          <w:sz w:val="24"/>
          <w:szCs w:val="24"/>
          <w:rtl/>
        </w:rPr>
        <w:t>.</w:t>
      </w:r>
    </w:p>
    <w:p w14:paraId="10E3904A" w14:textId="705CBD3C" w:rsidR="00E52856" w:rsidRDefault="00C34D85" w:rsidP="00E52856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בכניסה הנוספת ללולאה מתבצעת הפקודה שבשורה 5, ומיד אחריה הפקודה שבשורה 15, סה"כ 7 מחזורי שעון נוספים.</w:t>
      </w:r>
    </w:p>
    <w:p w14:paraId="30D48FD9" w14:textId="7C168B2C" w:rsidR="00E52856" w:rsidRPr="00E52856" w:rsidRDefault="00E52856" w:rsidP="00E52856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כופל אשר יוביל להאצה מרבית בביצוע אלגוריתם הכפל בארכיטקטורה מצונרת </w:t>
      </w:r>
      <w:r w:rsidRPr="00E52856">
        <w:rPr>
          <w:rFonts w:cs="Arial" w:hint="cs"/>
          <w:color w:val="FF0000"/>
          <w:sz w:val="24"/>
          <w:szCs w:val="24"/>
          <w:rtl/>
        </w:rPr>
        <w:t>לעומת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color w:val="FF0000"/>
          <w:sz w:val="24"/>
          <w:szCs w:val="24"/>
        </w:rPr>
        <w:t>MIPS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rFonts w:cs="Arial" w:hint="cs"/>
          <w:color w:val="FF0000"/>
          <w:sz w:val="24"/>
          <w:szCs w:val="24"/>
          <w:rtl/>
        </w:rPr>
        <w:t>הממומש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rFonts w:cs="Arial" w:hint="cs"/>
          <w:color w:val="FF0000"/>
          <w:sz w:val="24"/>
          <w:szCs w:val="24"/>
          <w:rtl/>
        </w:rPr>
        <w:t>בארכיטקטורת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color w:val="FF0000"/>
          <w:sz w:val="24"/>
          <w:szCs w:val="24"/>
        </w:rPr>
        <w:t>multi-cycle</w:t>
      </w:r>
      <w:r>
        <w:rPr>
          <w:rFonts w:hint="cs"/>
          <w:color w:val="FF0000"/>
          <w:sz w:val="24"/>
          <w:szCs w:val="24"/>
          <w:rtl/>
        </w:rPr>
        <w:t xml:space="preserve"> הוא כופל אשר יגרום למספר מחזורי שעון מירבי בביצוע האלגוריתם בארכיטקטורת </w:t>
      </w:r>
      <w:r>
        <w:rPr>
          <w:color w:val="FF0000"/>
          <w:sz w:val="24"/>
          <w:szCs w:val="24"/>
        </w:rPr>
        <w:t>multi-cycle</w:t>
      </w:r>
      <w:r>
        <w:rPr>
          <w:rFonts w:hint="cs"/>
          <w:color w:val="FF0000"/>
          <w:sz w:val="24"/>
          <w:szCs w:val="24"/>
          <w:rtl/>
        </w:rPr>
        <w:t xml:space="preserve">, והוא כופל אשר כל הסיביות </w:t>
      </w:r>
      <w:r w:rsidR="006F630E">
        <w:rPr>
          <w:rFonts w:hint="cs"/>
          <w:color w:val="FF0000"/>
          <w:sz w:val="24"/>
          <w:szCs w:val="24"/>
          <w:rtl/>
        </w:rPr>
        <w:t>שלו</w:t>
      </w:r>
      <w:r>
        <w:rPr>
          <w:rFonts w:hint="cs"/>
          <w:color w:val="FF0000"/>
          <w:sz w:val="24"/>
          <w:szCs w:val="24"/>
          <w:rtl/>
        </w:rPr>
        <w:t xml:space="preserve"> הן '1'. במקרה כזה, ידרשו בסה"כ: </w:t>
      </w:r>
    </w:p>
    <w:p w14:paraId="37BD830E" w14:textId="417B5CBD" w:rsidR="00E52856" w:rsidRPr="006F630E" w:rsidRDefault="00E52856" w:rsidP="006F630E">
      <w:pPr>
        <w:bidi/>
        <w:spacing w:after="0"/>
        <w:jc w:val="center"/>
        <w:rPr>
          <w:color w:val="FF0000"/>
          <w:sz w:val="24"/>
          <w:szCs w:val="24"/>
          <w:rtl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9+16×29+7=480</m:t>
          </m:r>
        </m:oMath>
      </m:oMathPara>
    </w:p>
    <w:p w14:paraId="41AF6587" w14:textId="77777777" w:rsidR="006F630E" w:rsidRDefault="006F630E" w:rsidP="006F630E">
      <w:pPr>
        <w:bidi/>
        <w:spacing w:after="0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lastRenderedPageBreak/>
        <w:t>מחזורי שעון,</w:t>
      </w:r>
      <w:r w:rsidR="00534E55">
        <w:rPr>
          <w:rFonts w:hint="cs"/>
          <w:color w:val="FF0000"/>
          <w:sz w:val="24"/>
          <w:szCs w:val="24"/>
          <w:rtl/>
        </w:rPr>
        <w:t xml:space="preserve"> וזאת לעומת 134 ב</w:t>
      </w:r>
      <w:r>
        <w:rPr>
          <w:rFonts w:hint="cs"/>
          <w:color w:val="FF0000"/>
          <w:sz w:val="24"/>
          <w:szCs w:val="24"/>
          <w:rtl/>
        </w:rPr>
        <w:t>-</w:t>
      </w:r>
      <w:r w:rsidR="00534E55">
        <w:rPr>
          <w:rFonts w:hint="cs"/>
          <w:color w:val="FF0000"/>
          <w:sz w:val="24"/>
          <w:szCs w:val="24"/>
          <w:rtl/>
        </w:rPr>
        <w:t xml:space="preserve"> </w:t>
      </w:r>
      <w:r w:rsidR="00534E55">
        <w:rPr>
          <w:color w:val="FF0000"/>
          <w:sz w:val="24"/>
          <w:szCs w:val="24"/>
        </w:rPr>
        <w:t>MIPS</w:t>
      </w:r>
      <w:r w:rsidR="00534E55">
        <w:rPr>
          <w:rFonts w:hint="cs"/>
          <w:color w:val="FF0000"/>
          <w:sz w:val="24"/>
          <w:szCs w:val="24"/>
          <w:rtl/>
        </w:rPr>
        <w:t xml:space="preserve"> מצונר. </w:t>
      </w:r>
    </w:p>
    <w:p w14:paraId="74E2513F" w14:textId="71165DFD" w:rsidR="009F287F" w:rsidRDefault="006F630E" w:rsidP="006F630E">
      <w:pPr>
        <w:bidi/>
        <w:spacing w:after="0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אם-כן, </w:t>
      </w:r>
      <w:r w:rsidR="00534E55">
        <w:rPr>
          <w:rFonts w:hint="cs"/>
          <w:color w:val="FF0000"/>
          <w:sz w:val="24"/>
          <w:szCs w:val="24"/>
          <w:rtl/>
        </w:rPr>
        <w:t xml:space="preserve">ההאצה </w:t>
      </w:r>
      <w:r>
        <w:rPr>
          <w:rFonts w:hint="cs"/>
          <w:color w:val="FF0000"/>
          <w:sz w:val="24"/>
          <w:szCs w:val="24"/>
          <w:rtl/>
        </w:rPr>
        <w:t xml:space="preserve">המרבית </w:t>
      </w:r>
      <w:r w:rsidR="00651213">
        <w:rPr>
          <w:rFonts w:hint="cs"/>
          <w:color w:val="FF0000"/>
          <w:sz w:val="24"/>
          <w:szCs w:val="24"/>
          <w:rtl/>
        </w:rPr>
        <w:t>הינ</w:t>
      </w:r>
      <w:r>
        <w:rPr>
          <w:rFonts w:hint="cs"/>
          <w:color w:val="FF0000"/>
          <w:sz w:val="24"/>
          <w:szCs w:val="24"/>
          <w:rtl/>
        </w:rPr>
        <w:t xml:space="preserve">ה: </w:t>
      </w:r>
      <w:r w:rsidR="00534E55">
        <w:rPr>
          <w:rFonts w:hint="cs"/>
          <w:color w:val="FF0000"/>
          <w:sz w:val="24"/>
          <w:szCs w:val="24"/>
          <w:rtl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480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134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=3.582</m:t>
        </m:r>
      </m:oMath>
      <w:r w:rsidR="00534E55">
        <w:rPr>
          <w:rFonts w:hint="cs"/>
          <w:color w:val="FF0000"/>
          <w:sz w:val="24"/>
          <w:szCs w:val="24"/>
          <w:rtl/>
        </w:rPr>
        <w:t>.</w:t>
      </w:r>
    </w:p>
    <w:p w14:paraId="163E4715" w14:textId="1E3A3F09" w:rsidR="006F630E" w:rsidRPr="00E52856" w:rsidRDefault="006F630E" w:rsidP="006F630E">
      <w:pPr>
        <w:bidi/>
        <w:spacing w:after="0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כופל אשר יוביל להאצה מזערית בביצוע אלגוריתם הכפל בארכיטקטורה מצונרת </w:t>
      </w:r>
      <w:r w:rsidRPr="00E52856">
        <w:rPr>
          <w:rFonts w:cs="Arial" w:hint="cs"/>
          <w:color w:val="FF0000"/>
          <w:sz w:val="24"/>
          <w:szCs w:val="24"/>
          <w:rtl/>
        </w:rPr>
        <w:t>לעומת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color w:val="FF0000"/>
          <w:sz w:val="24"/>
          <w:szCs w:val="24"/>
        </w:rPr>
        <w:t>MIPS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rFonts w:cs="Arial" w:hint="cs"/>
          <w:color w:val="FF0000"/>
          <w:sz w:val="24"/>
          <w:szCs w:val="24"/>
          <w:rtl/>
        </w:rPr>
        <w:t>הממומש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rFonts w:cs="Arial" w:hint="cs"/>
          <w:color w:val="FF0000"/>
          <w:sz w:val="24"/>
          <w:szCs w:val="24"/>
          <w:rtl/>
        </w:rPr>
        <w:t>בארכיטקטורת</w:t>
      </w:r>
      <w:r w:rsidRPr="00E52856">
        <w:rPr>
          <w:rFonts w:cs="Arial"/>
          <w:color w:val="FF0000"/>
          <w:sz w:val="24"/>
          <w:szCs w:val="24"/>
          <w:rtl/>
        </w:rPr>
        <w:t xml:space="preserve"> </w:t>
      </w:r>
      <w:r w:rsidRPr="00E52856">
        <w:rPr>
          <w:color w:val="FF0000"/>
          <w:sz w:val="24"/>
          <w:szCs w:val="24"/>
        </w:rPr>
        <w:t>multi-cycle</w:t>
      </w:r>
      <w:r>
        <w:rPr>
          <w:rFonts w:hint="cs"/>
          <w:color w:val="FF0000"/>
          <w:sz w:val="24"/>
          <w:szCs w:val="24"/>
          <w:rtl/>
        </w:rPr>
        <w:t xml:space="preserve"> הוא כופל אשר יגרום למספר מחזורי שעון מזערי בביצוע האלגוריתם בארכיטקטורת </w:t>
      </w:r>
      <w:r>
        <w:rPr>
          <w:color w:val="FF0000"/>
          <w:sz w:val="24"/>
          <w:szCs w:val="24"/>
        </w:rPr>
        <w:t>multi-cycle</w:t>
      </w:r>
      <w:r>
        <w:rPr>
          <w:rFonts w:hint="cs"/>
          <w:color w:val="FF0000"/>
          <w:sz w:val="24"/>
          <w:szCs w:val="24"/>
          <w:rtl/>
        </w:rPr>
        <w:t xml:space="preserve">, והוא כופל אשר כל הסיביות שלו הן '0'. במקרה כזה, ידרשו בסה"כ: </w:t>
      </w:r>
    </w:p>
    <w:p w14:paraId="6E39A441" w14:textId="554D7662" w:rsidR="006F630E" w:rsidRPr="006F630E" w:rsidRDefault="006F630E" w:rsidP="006F630E">
      <w:pPr>
        <w:bidi/>
        <w:spacing w:after="0"/>
        <w:jc w:val="center"/>
        <w:rPr>
          <w:color w:val="FF0000"/>
          <w:sz w:val="24"/>
          <w:szCs w:val="24"/>
          <w:rtl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9+16×25+7=416</m:t>
          </m:r>
        </m:oMath>
      </m:oMathPara>
    </w:p>
    <w:p w14:paraId="345F3139" w14:textId="77777777" w:rsidR="006F630E" w:rsidRDefault="006F630E" w:rsidP="006F630E">
      <w:pPr>
        <w:bidi/>
        <w:spacing w:after="0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מחזורי שעון, וזאת לעומת 134 ב- </w:t>
      </w:r>
      <w:r>
        <w:rPr>
          <w:color w:val="FF0000"/>
          <w:sz w:val="24"/>
          <w:szCs w:val="24"/>
        </w:rPr>
        <w:t>MIPS</w:t>
      </w:r>
      <w:r>
        <w:rPr>
          <w:rFonts w:hint="cs"/>
          <w:color w:val="FF0000"/>
          <w:sz w:val="24"/>
          <w:szCs w:val="24"/>
          <w:rtl/>
        </w:rPr>
        <w:t xml:space="preserve"> מצונר. </w:t>
      </w:r>
    </w:p>
    <w:p w14:paraId="42F028DB" w14:textId="27FD9456" w:rsidR="006F630E" w:rsidRDefault="006F630E" w:rsidP="006F630E">
      <w:pPr>
        <w:bidi/>
        <w:spacing w:after="0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אם-כן, ההאצה המזערית הינה:  </w:t>
      </w:r>
      <m:oMath>
        <m:f>
          <m:fPr>
            <m:type m:val="lin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416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134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=3.104</m:t>
        </m:r>
      </m:oMath>
      <w:r>
        <w:rPr>
          <w:rFonts w:hint="cs"/>
          <w:color w:val="FF0000"/>
          <w:sz w:val="24"/>
          <w:szCs w:val="24"/>
          <w:rtl/>
        </w:rPr>
        <w:t>.</w:t>
      </w:r>
    </w:p>
    <w:p w14:paraId="773DBB10" w14:textId="77777777" w:rsidR="006F630E" w:rsidRDefault="006F630E" w:rsidP="006F630E">
      <w:pPr>
        <w:bidi/>
        <w:spacing w:after="0"/>
        <w:rPr>
          <w:color w:val="FF0000"/>
          <w:sz w:val="24"/>
          <w:szCs w:val="24"/>
          <w:rtl/>
        </w:rPr>
      </w:pPr>
    </w:p>
    <w:p w14:paraId="1761DE72" w14:textId="77777777" w:rsidR="00E461CD" w:rsidRPr="007A0848" w:rsidRDefault="00E461CD" w:rsidP="00E461CD">
      <w:pPr>
        <w:bidi/>
        <w:spacing w:after="120"/>
        <w:jc w:val="both"/>
        <w:rPr>
          <w:color w:val="0000FF"/>
          <w:sz w:val="24"/>
          <w:szCs w:val="24"/>
          <w:rtl/>
        </w:rPr>
      </w:pPr>
    </w:p>
    <w:sectPr w:rsidR="00E461CD" w:rsidRPr="007A0848" w:rsidSect="00E81DF7">
      <w:pgSz w:w="12240" w:h="15840"/>
      <w:pgMar w:top="1134" w:right="1758" w:bottom="136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CA22" w14:textId="77777777" w:rsidR="0086027C" w:rsidRDefault="0086027C" w:rsidP="005E3CA1">
      <w:pPr>
        <w:spacing w:after="0" w:line="240" w:lineRule="auto"/>
      </w:pPr>
      <w:r>
        <w:separator/>
      </w:r>
    </w:p>
  </w:endnote>
  <w:endnote w:type="continuationSeparator" w:id="0">
    <w:p w14:paraId="4F7DF7F7" w14:textId="77777777" w:rsidR="0086027C" w:rsidRDefault="0086027C" w:rsidP="005E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11BE" w14:textId="77777777" w:rsidR="0086027C" w:rsidRDefault="0086027C" w:rsidP="005E3CA1">
      <w:pPr>
        <w:spacing w:after="0" w:line="240" w:lineRule="auto"/>
      </w:pPr>
      <w:r>
        <w:separator/>
      </w:r>
    </w:p>
  </w:footnote>
  <w:footnote w:type="continuationSeparator" w:id="0">
    <w:p w14:paraId="330E28C1" w14:textId="77777777" w:rsidR="0086027C" w:rsidRDefault="0086027C" w:rsidP="005E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9E4"/>
    <w:multiLevelType w:val="hybridMultilevel"/>
    <w:tmpl w:val="6F186046"/>
    <w:lvl w:ilvl="0" w:tplc="693EE6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D962C2"/>
    <w:multiLevelType w:val="hybridMultilevel"/>
    <w:tmpl w:val="9636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59F3"/>
    <w:multiLevelType w:val="hybridMultilevel"/>
    <w:tmpl w:val="F37EB9BA"/>
    <w:lvl w:ilvl="0" w:tplc="0409000F">
      <w:start w:val="1"/>
      <w:numFmt w:val="decimal"/>
      <w:lvlText w:val="%1."/>
      <w:lvlJc w:val="left"/>
      <w:pPr>
        <w:ind w:left="-696" w:hanging="360"/>
      </w:pPr>
    </w:lvl>
    <w:lvl w:ilvl="1" w:tplc="04090019" w:tentative="1">
      <w:start w:val="1"/>
      <w:numFmt w:val="lowerLetter"/>
      <w:lvlText w:val="%2."/>
      <w:lvlJc w:val="left"/>
      <w:pPr>
        <w:ind w:left="24" w:hanging="360"/>
      </w:pPr>
    </w:lvl>
    <w:lvl w:ilvl="2" w:tplc="0409001B" w:tentative="1">
      <w:start w:val="1"/>
      <w:numFmt w:val="lowerRoman"/>
      <w:lvlText w:val="%3."/>
      <w:lvlJc w:val="right"/>
      <w:pPr>
        <w:ind w:left="744" w:hanging="180"/>
      </w:pPr>
    </w:lvl>
    <w:lvl w:ilvl="3" w:tplc="0409000F" w:tentative="1">
      <w:start w:val="1"/>
      <w:numFmt w:val="decimal"/>
      <w:lvlText w:val="%4."/>
      <w:lvlJc w:val="left"/>
      <w:pPr>
        <w:ind w:left="1464" w:hanging="360"/>
      </w:pPr>
    </w:lvl>
    <w:lvl w:ilvl="4" w:tplc="04090019" w:tentative="1">
      <w:start w:val="1"/>
      <w:numFmt w:val="lowerLetter"/>
      <w:lvlText w:val="%5."/>
      <w:lvlJc w:val="left"/>
      <w:pPr>
        <w:ind w:left="2184" w:hanging="360"/>
      </w:pPr>
    </w:lvl>
    <w:lvl w:ilvl="5" w:tplc="0409001B" w:tentative="1">
      <w:start w:val="1"/>
      <w:numFmt w:val="lowerRoman"/>
      <w:lvlText w:val="%6."/>
      <w:lvlJc w:val="right"/>
      <w:pPr>
        <w:ind w:left="2904" w:hanging="180"/>
      </w:pPr>
    </w:lvl>
    <w:lvl w:ilvl="6" w:tplc="0409000F" w:tentative="1">
      <w:start w:val="1"/>
      <w:numFmt w:val="decimal"/>
      <w:lvlText w:val="%7."/>
      <w:lvlJc w:val="left"/>
      <w:pPr>
        <w:ind w:left="3624" w:hanging="360"/>
      </w:pPr>
    </w:lvl>
    <w:lvl w:ilvl="7" w:tplc="04090019" w:tentative="1">
      <w:start w:val="1"/>
      <w:numFmt w:val="lowerLetter"/>
      <w:lvlText w:val="%8."/>
      <w:lvlJc w:val="left"/>
      <w:pPr>
        <w:ind w:left="4344" w:hanging="360"/>
      </w:pPr>
    </w:lvl>
    <w:lvl w:ilvl="8" w:tplc="040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5" w15:restartNumberingAfterBreak="0">
    <w:nsid w:val="358B48CF"/>
    <w:multiLevelType w:val="hybridMultilevel"/>
    <w:tmpl w:val="4436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0AD"/>
    <w:multiLevelType w:val="hybridMultilevel"/>
    <w:tmpl w:val="FF5AE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D57D4"/>
    <w:multiLevelType w:val="hybridMultilevel"/>
    <w:tmpl w:val="51521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C38BF"/>
    <w:multiLevelType w:val="hybridMultilevel"/>
    <w:tmpl w:val="FA2C2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87878"/>
    <w:multiLevelType w:val="hybridMultilevel"/>
    <w:tmpl w:val="C198817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DE"/>
    <w:rsid w:val="00001EF5"/>
    <w:rsid w:val="000066E2"/>
    <w:rsid w:val="00013C47"/>
    <w:rsid w:val="00015CD1"/>
    <w:rsid w:val="00021604"/>
    <w:rsid w:val="00031E39"/>
    <w:rsid w:val="00047EF0"/>
    <w:rsid w:val="00062F3D"/>
    <w:rsid w:val="00072D9C"/>
    <w:rsid w:val="000A37BB"/>
    <w:rsid w:val="000C0FC0"/>
    <w:rsid w:val="00115F42"/>
    <w:rsid w:val="00145B23"/>
    <w:rsid w:val="00177692"/>
    <w:rsid w:val="0019096D"/>
    <w:rsid w:val="001942A4"/>
    <w:rsid w:val="00195527"/>
    <w:rsid w:val="001A66F6"/>
    <w:rsid w:val="001B3E69"/>
    <w:rsid w:val="001E24D2"/>
    <w:rsid w:val="00215052"/>
    <w:rsid w:val="002209EC"/>
    <w:rsid w:val="0022307E"/>
    <w:rsid w:val="00226F08"/>
    <w:rsid w:val="00237C38"/>
    <w:rsid w:val="0024699E"/>
    <w:rsid w:val="00254D33"/>
    <w:rsid w:val="00271E54"/>
    <w:rsid w:val="002A53D0"/>
    <w:rsid w:val="002B692F"/>
    <w:rsid w:val="002F2B9D"/>
    <w:rsid w:val="0030767B"/>
    <w:rsid w:val="00341024"/>
    <w:rsid w:val="0038182A"/>
    <w:rsid w:val="003A059F"/>
    <w:rsid w:val="003A14DE"/>
    <w:rsid w:val="003B3C2F"/>
    <w:rsid w:val="003B6362"/>
    <w:rsid w:val="003E761F"/>
    <w:rsid w:val="00412CDD"/>
    <w:rsid w:val="004274B7"/>
    <w:rsid w:val="0048566D"/>
    <w:rsid w:val="004B057B"/>
    <w:rsid w:val="004B12B8"/>
    <w:rsid w:val="004B56C4"/>
    <w:rsid w:val="004B6B7D"/>
    <w:rsid w:val="004D61F8"/>
    <w:rsid w:val="004F4A8E"/>
    <w:rsid w:val="00502EF4"/>
    <w:rsid w:val="00532F76"/>
    <w:rsid w:val="00534E55"/>
    <w:rsid w:val="0055306E"/>
    <w:rsid w:val="0055733A"/>
    <w:rsid w:val="005707FE"/>
    <w:rsid w:val="005916FF"/>
    <w:rsid w:val="0059300E"/>
    <w:rsid w:val="005B21C4"/>
    <w:rsid w:val="005C194A"/>
    <w:rsid w:val="005C1A21"/>
    <w:rsid w:val="005E0F70"/>
    <w:rsid w:val="005E3CA1"/>
    <w:rsid w:val="005E431C"/>
    <w:rsid w:val="005E56BA"/>
    <w:rsid w:val="00602439"/>
    <w:rsid w:val="00635000"/>
    <w:rsid w:val="006360A0"/>
    <w:rsid w:val="00644A66"/>
    <w:rsid w:val="00651213"/>
    <w:rsid w:val="00663ABA"/>
    <w:rsid w:val="0066591F"/>
    <w:rsid w:val="00677283"/>
    <w:rsid w:val="006A767E"/>
    <w:rsid w:val="006F630E"/>
    <w:rsid w:val="00717148"/>
    <w:rsid w:val="00751FFC"/>
    <w:rsid w:val="00775FD7"/>
    <w:rsid w:val="00796104"/>
    <w:rsid w:val="007A0848"/>
    <w:rsid w:val="007A41DD"/>
    <w:rsid w:val="007C1813"/>
    <w:rsid w:val="007C27D6"/>
    <w:rsid w:val="007D36E0"/>
    <w:rsid w:val="007E7EDC"/>
    <w:rsid w:val="007F44BD"/>
    <w:rsid w:val="007F4E69"/>
    <w:rsid w:val="008040AB"/>
    <w:rsid w:val="0086027C"/>
    <w:rsid w:val="008620CB"/>
    <w:rsid w:val="00897003"/>
    <w:rsid w:val="008B78B5"/>
    <w:rsid w:val="008C0922"/>
    <w:rsid w:val="008C4970"/>
    <w:rsid w:val="008F3AA8"/>
    <w:rsid w:val="00911E30"/>
    <w:rsid w:val="00912BA9"/>
    <w:rsid w:val="00952AB5"/>
    <w:rsid w:val="00962B32"/>
    <w:rsid w:val="00994953"/>
    <w:rsid w:val="009A05CA"/>
    <w:rsid w:val="009A426F"/>
    <w:rsid w:val="009A5947"/>
    <w:rsid w:val="009A76AF"/>
    <w:rsid w:val="009C31BF"/>
    <w:rsid w:val="009D240E"/>
    <w:rsid w:val="009E237A"/>
    <w:rsid w:val="009E6390"/>
    <w:rsid w:val="009F287F"/>
    <w:rsid w:val="00A41DDF"/>
    <w:rsid w:val="00A44111"/>
    <w:rsid w:val="00A60AB2"/>
    <w:rsid w:val="00A65E75"/>
    <w:rsid w:val="00A75AA4"/>
    <w:rsid w:val="00A81FCF"/>
    <w:rsid w:val="00AD0952"/>
    <w:rsid w:val="00AF47FC"/>
    <w:rsid w:val="00B2577A"/>
    <w:rsid w:val="00B27BAE"/>
    <w:rsid w:val="00B41407"/>
    <w:rsid w:val="00B43054"/>
    <w:rsid w:val="00B51D82"/>
    <w:rsid w:val="00B62FE5"/>
    <w:rsid w:val="00B75300"/>
    <w:rsid w:val="00B93260"/>
    <w:rsid w:val="00BB78A5"/>
    <w:rsid w:val="00BC43F4"/>
    <w:rsid w:val="00BC52F4"/>
    <w:rsid w:val="00BD72FE"/>
    <w:rsid w:val="00BD7712"/>
    <w:rsid w:val="00BE34D6"/>
    <w:rsid w:val="00BF1271"/>
    <w:rsid w:val="00C00182"/>
    <w:rsid w:val="00C13723"/>
    <w:rsid w:val="00C20FBC"/>
    <w:rsid w:val="00C2435A"/>
    <w:rsid w:val="00C26DE8"/>
    <w:rsid w:val="00C34D85"/>
    <w:rsid w:val="00C57369"/>
    <w:rsid w:val="00C67B44"/>
    <w:rsid w:val="00C67F37"/>
    <w:rsid w:val="00CA7A51"/>
    <w:rsid w:val="00CB4DB9"/>
    <w:rsid w:val="00CC15A2"/>
    <w:rsid w:val="00D05790"/>
    <w:rsid w:val="00D22780"/>
    <w:rsid w:val="00D31B16"/>
    <w:rsid w:val="00D5075E"/>
    <w:rsid w:val="00D50FF3"/>
    <w:rsid w:val="00D85A88"/>
    <w:rsid w:val="00D9646C"/>
    <w:rsid w:val="00DF149D"/>
    <w:rsid w:val="00E02B02"/>
    <w:rsid w:val="00E14A7E"/>
    <w:rsid w:val="00E461CD"/>
    <w:rsid w:val="00E52856"/>
    <w:rsid w:val="00E66607"/>
    <w:rsid w:val="00E74A56"/>
    <w:rsid w:val="00E760B9"/>
    <w:rsid w:val="00E770B8"/>
    <w:rsid w:val="00E81DF7"/>
    <w:rsid w:val="00E83C95"/>
    <w:rsid w:val="00EA2B45"/>
    <w:rsid w:val="00EC58E0"/>
    <w:rsid w:val="00ED3B83"/>
    <w:rsid w:val="00F15999"/>
    <w:rsid w:val="00F40F8B"/>
    <w:rsid w:val="00F607C0"/>
    <w:rsid w:val="00F6386E"/>
    <w:rsid w:val="00F67351"/>
    <w:rsid w:val="00F92736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A35B3D8"/>
  <w15:docId w15:val="{19B9D041-8430-40AE-97BB-313AF2F4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81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7C1813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en">
    <w:name w:val="pl-en"/>
    <w:basedOn w:val="DefaultParagraphFont"/>
    <w:rsid w:val="00031E39"/>
  </w:style>
  <w:style w:type="character" w:customStyle="1" w:styleId="pl-c1">
    <w:name w:val="pl-c1"/>
    <w:basedOn w:val="DefaultParagraphFont"/>
    <w:rsid w:val="00031E39"/>
  </w:style>
  <w:style w:type="character" w:customStyle="1" w:styleId="pl-s1">
    <w:name w:val="pl-s1"/>
    <w:basedOn w:val="DefaultParagraphFont"/>
    <w:rsid w:val="00031E39"/>
  </w:style>
  <w:style w:type="character" w:customStyle="1" w:styleId="pl-k">
    <w:name w:val="pl-k"/>
    <w:basedOn w:val="DefaultParagraphFont"/>
    <w:rsid w:val="00031E39"/>
  </w:style>
  <w:style w:type="paragraph" w:styleId="EndnoteText">
    <w:name w:val="endnote text"/>
    <w:basedOn w:val="Normal"/>
    <w:link w:val="EndnoteTextChar"/>
    <w:uiPriority w:val="99"/>
    <w:semiHidden/>
    <w:unhideWhenUsed/>
    <w:rsid w:val="005E3C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3C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3C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2C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24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B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C1813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7C181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7C1813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7C1813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7C1813"/>
    <w:pPr>
      <w:numPr>
        <w:numId w:val="5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7C1813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C1813"/>
    <w:rPr>
      <w:rFonts w:ascii="Times New Roman" w:eastAsia="Times New Roman" w:hAnsi="Times New Roman" w:cs="David"/>
      <w:color w:val="000080"/>
      <w:spacing w:val="4"/>
      <w:sz w:val="24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1FD7-E3CA-46CB-B532-45A220A8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7</Pages>
  <Words>1989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Binyamin Frankel</cp:lastModifiedBy>
  <cp:revision>17</cp:revision>
  <cp:lastPrinted>2020-05-11T21:41:00Z</cp:lastPrinted>
  <dcterms:created xsi:type="dcterms:W3CDTF">2020-04-13T22:06:00Z</dcterms:created>
  <dcterms:modified xsi:type="dcterms:W3CDTF">2020-05-11T21:43:00Z</dcterms:modified>
</cp:coreProperties>
</file>