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Ind w:w="-565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077967" w:rsidRPr="003674EA" w:rsidTr="00165AB9">
        <w:trPr>
          <w:trHeight w:val="1620"/>
          <w:jc w:val="center"/>
        </w:trPr>
        <w:tc>
          <w:tcPr>
            <w:tcW w:w="3906" w:type="dxa"/>
          </w:tcPr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3674EA">
                  <w:rPr>
                    <w:rFonts w:cs="David"/>
                    <w:b/>
                    <w:bCs/>
                    <w:color w:val="000080"/>
                    <w:spacing w:val="12"/>
                    <w:szCs w:val="16"/>
                  </w:rPr>
                  <w:t>BAR-ILAN</w:t>
                </w:r>
              </w:smartTag>
              <w:r w:rsidRPr="003674EA">
                <w:rPr>
                  <w:rFonts w:cs="David"/>
                  <w:b/>
                  <w:bCs/>
                  <w:color w:val="000080"/>
                  <w:spacing w:val="12"/>
                  <w:szCs w:val="16"/>
                </w:rPr>
                <w:t xml:space="preserve"> </w:t>
              </w:r>
              <w:smartTag w:uri="urn:schemas-microsoft-com:office:smarttags" w:element="PlaceType">
                <w:r w:rsidRPr="003674EA">
                  <w:rPr>
                    <w:rFonts w:cs="David"/>
                    <w:b/>
                    <w:bCs/>
                    <w:color w:val="000080"/>
                    <w:spacing w:val="12"/>
                    <w:szCs w:val="16"/>
                  </w:rPr>
                  <w:t>UNIVERSITY</w:t>
                </w:r>
              </w:smartTag>
            </w:smartTag>
            <w:r w:rsidRPr="003674EA">
              <w:rPr>
                <w:rFonts w:cs="David"/>
                <w:b/>
                <w:bCs/>
                <w:color w:val="000080"/>
                <w:spacing w:val="12"/>
                <w:szCs w:val="16"/>
              </w:rPr>
              <w:t xml:space="preserve"> (RA)</w:t>
            </w: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School</w:t>
                </w:r>
              </w:smartTag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 of </w:t>
              </w:r>
              <w:smartTag w:uri="urn:schemas-microsoft-com:office:smarttags" w:element="PlaceNam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Engineering</w:t>
                </w:r>
              </w:smartTag>
            </w:smartTag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Ramat-</w:t>
                </w:r>
                <w:proofErr w:type="spellStart"/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Gan</w:t>
                </w:r>
              </w:smartTag>
              <w:proofErr w:type="spellEnd"/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 </w:t>
              </w:r>
              <w:smartTag w:uri="urn:schemas-microsoft-com:office:smarttags" w:element="PostalCode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52900</w:t>
                </w:r>
              </w:smartTag>
              <w:r w:rsidRPr="003674EA">
                <w:rPr>
                  <w:rFonts w:cs="David"/>
                  <w:color w:val="000080"/>
                  <w:spacing w:val="4"/>
                  <w:szCs w:val="16"/>
                </w:rPr>
                <w:t xml:space="preserve">, </w:t>
              </w:r>
              <w:smartTag w:uri="urn:schemas-microsoft-com:office:smarttags" w:element="country-region">
                <w:r w:rsidRPr="003674EA">
                  <w:rPr>
                    <w:rFonts w:cs="David"/>
                    <w:color w:val="000080"/>
                    <w:spacing w:val="4"/>
                    <w:szCs w:val="16"/>
                  </w:rPr>
                  <w:t>Israel</w:t>
                </w:r>
              </w:smartTag>
            </w:smartTag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</w:p>
          <w:p w:rsidR="00077967" w:rsidRPr="003674EA" w:rsidRDefault="00077967" w:rsidP="00165AB9">
            <w:pPr>
              <w:pStyle w:val="BodyTextIndent"/>
              <w:spacing w:line="360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 w:right="-198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3674EA">
              <w:rPr>
                <w:rFonts w:cs="David"/>
                <w:b/>
                <w:bCs/>
                <w:color w:val="000080"/>
                <w:sz w:val="16"/>
                <w:rtl/>
              </w:rPr>
              <w:object w:dxaOrig="4440" w:dyaOrig="3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79.5pt" o:ole="" filled="t" fillcolor="blue">
                  <v:imagedata r:id="rId7" o:title=""/>
                </v:shape>
                <o:OLEObject Type="Embed" ProgID="MSDraw" ShapeID="_x0000_i1025" DrawAspect="Content" ObjectID="_1394127460" r:id="rId8">
                  <o:FieldCodes>\* MERGEFORMAT</o:FieldCodes>
                </o:OLEObject>
              </w:object>
            </w:r>
            <w:r w:rsidRPr="003674EA">
              <w:rPr>
                <w:rFonts w:cs="David"/>
                <w:b/>
                <w:bCs/>
              </w:rPr>
              <w:t xml:space="preserve"> </w:t>
            </w:r>
          </w:p>
          <w:p w:rsidR="00077967" w:rsidRPr="003674EA" w:rsidRDefault="00077967" w:rsidP="00165AB9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cs="David"/>
                <w:b/>
                <w:bCs/>
                <w:color w:val="000080"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077967" w:rsidRPr="003674EA" w:rsidRDefault="00077967" w:rsidP="00165AB9">
            <w:pPr>
              <w:pStyle w:val="Heading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</w:p>
          <w:p w:rsidR="00077967" w:rsidRPr="003674EA" w:rsidRDefault="00077967" w:rsidP="00165AB9">
            <w:pPr>
              <w:pStyle w:val="Heading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  <w:r w:rsidRPr="003674EA">
              <w:rPr>
                <w:rFonts w:cs="David"/>
                <w:color w:val="000080"/>
                <w:szCs w:val="32"/>
                <w:rtl/>
              </w:rPr>
              <w:t>אוניברסיטת בר-אילן (ע"ר)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  <w:r w:rsidRPr="003674EA">
              <w:rPr>
                <w:rFonts w:cs="David"/>
                <w:color w:val="000080"/>
                <w:rtl/>
              </w:rPr>
              <w:t>בית הספר להנדסה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  <w:r w:rsidRPr="003674EA">
              <w:rPr>
                <w:rFonts w:cs="David"/>
                <w:color w:val="000080"/>
                <w:rtl/>
              </w:rPr>
              <w:t>רמת-גן 52900</w:t>
            </w: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  <w:p w:rsidR="00077967" w:rsidRPr="003674EA" w:rsidRDefault="00077967" w:rsidP="00165AB9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</w:tc>
      </w:tr>
    </w:tbl>
    <w:p w:rsidR="00077967" w:rsidRPr="003674EA" w:rsidRDefault="00077967" w:rsidP="00077967">
      <w:pPr>
        <w:spacing w:line="360" w:lineRule="auto"/>
        <w:rPr>
          <w:rFonts w:cs="David"/>
          <w:b/>
          <w:bCs/>
          <w:rtl/>
        </w:rPr>
      </w:pPr>
    </w:p>
    <w:p w:rsidR="00077967" w:rsidRPr="00077967" w:rsidRDefault="00077967" w:rsidP="005B5A99">
      <w:pPr>
        <w:spacing w:line="360" w:lineRule="auto"/>
        <w:ind w:left="360"/>
        <w:rPr>
          <w:rFonts w:cs="David"/>
          <w:b/>
          <w:bCs/>
          <w:rtl/>
        </w:rPr>
      </w:pPr>
      <w:r w:rsidRPr="003674EA">
        <w:rPr>
          <w:rFonts w:cs="David" w:hint="cs"/>
          <w:b/>
          <w:bCs/>
          <w:rtl/>
        </w:rPr>
        <w:t>פרופ' שמואל וימר</w:t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 w:hint="cs"/>
          <w:b/>
          <w:bCs/>
          <w:rtl/>
        </w:rPr>
        <w:tab/>
      </w:r>
      <w:r w:rsidRPr="003674EA">
        <w:rPr>
          <w:rFonts w:cs="David"/>
          <w:b/>
          <w:bCs/>
        </w:rPr>
        <w:tab/>
      </w:r>
      <w:r w:rsidRPr="003674EA">
        <w:rPr>
          <w:rFonts w:cs="David"/>
          <w:b/>
          <w:bCs/>
        </w:rPr>
        <w:tab/>
        <w:t xml:space="preserve"> </w:t>
      </w:r>
      <w:r w:rsidR="005B5A99">
        <w:rPr>
          <w:rFonts w:cs="David" w:hint="cs"/>
          <w:b/>
          <w:bCs/>
          <w:rtl/>
        </w:rPr>
        <w:t>27</w:t>
      </w:r>
      <w:r w:rsidRPr="003674EA">
        <w:rPr>
          <w:rFonts w:cs="David" w:hint="cs"/>
          <w:b/>
          <w:bCs/>
          <w:rtl/>
        </w:rPr>
        <w:t xml:space="preserve"> </w:t>
      </w:r>
      <w:r w:rsidR="005B5A99">
        <w:rPr>
          <w:rFonts w:cs="David" w:hint="cs"/>
          <w:b/>
          <w:bCs/>
          <w:rtl/>
        </w:rPr>
        <w:t>מרץ</w:t>
      </w:r>
      <w:r w:rsidRPr="003674EA">
        <w:rPr>
          <w:rFonts w:cs="David" w:hint="cs"/>
          <w:b/>
          <w:bCs/>
          <w:rtl/>
        </w:rPr>
        <w:t xml:space="preserve"> 201</w:t>
      </w:r>
      <w:r>
        <w:rPr>
          <w:rFonts w:cs="David" w:hint="cs"/>
          <w:b/>
          <w:bCs/>
          <w:rtl/>
        </w:rPr>
        <w:t>2</w:t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  <w:r>
        <w:rPr>
          <w:rFonts w:cs="David" w:hint="cs"/>
          <w:b/>
          <w:bCs/>
          <w:rtl/>
        </w:rPr>
        <w:tab/>
      </w:r>
    </w:p>
    <w:p w:rsidR="00077967" w:rsidRPr="003674EA" w:rsidRDefault="00F95F8F" w:rsidP="00077967">
      <w:pPr>
        <w:pStyle w:val="Title"/>
        <w:spacing w:line="360" w:lineRule="auto"/>
        <w:rPr>
          <w:sz w:val="36"/>
          <w:szCs w:val="36"/>
          <w:u w:val="none"/>
          <w:rtl/>
        </w:rPr>
      </w:pPr>
      <w:r>
        <w:rPr>
          <w:rFonts w:hint="cs"/>
          <w:sz w:val="36"/>
          <w:szCs w:val="36"/>
          <w:u w:val="none"/>
          <w:rtl/>
        </w:rPr>
        <w:t>מבוא ל</w:t>
      </w:r>
      <w:r w:rsidR="00077967">
        <w:rPr>
          <w:rFonts w:hint="cs"/>
          <w:sz w:val="36"/>
          <w:szCs w:val="36"/>
          <w:u w:val="none"/>
          <w:rtl/>
        </w:rPr>
        <w:t xml:space="preserve">תכנון מעגלי </w:t>
      </w:r>
      <w:r w:rsidR="00077967">
        <w:rPr>
          <w:sz w:val="36"/>
          <w:szCs w:val="36"/>
          <w:u w:val="none"/>
        </w:rPr>
        <w:t>VLSI</w:t>
      </w:r>
      <w:r w:rsidR="00077967" w:rsidRPr="003674EA">
        <w:rPr>
          <w:rFonts w:hint="cs"/>
          <w:sz w:val="36"/>
          <w:szCs w:val="36"/>
          <w:u w:val="none"/>
          <w:rtl/>
        </w:rPr>
        <w:t xml:space="preserve"> </w:t>
      </w:r>
    </w:p>
    <w:p w:rsidR="00077967" w:rsidRPr="003674EA" w:rsidRDefault="00077967" w:rsidP="005B5A99">
      <w:pPr>
        <w:pStyle w:val="Heading1"/>
        <w:spacing w:line="360" w:lineRule="auto"/>
        <w:rPr>
          <w:sz w:val="36"/>
          <w:szCs w:val="36"/>
          <w:u w:val="none"/>
          <w:rtl/>
        </w:rPr>
      </w:pPr>
      <w:r w:rsidRPr="003674EA">
        <w:rPr>
          <w:rFonts w:hint="cs"/>
          <w:sz w:val="36"/>
          <w:szCs w:val="36"/>
          <w:u w:val="none"/>
          <w:rtl/>
        </w:rPr>
        <w:t>תשע"</w:t>
      </w:r>
      <w:r>
        <w:rPr>
          <w:rFonts w:hint="cs"/>
          <w:sz w:val="36"/>
          <w:szCs w:val="36"/>
          <w:u w:val="none"/>
          <w:rtl/>
        </w:rPr>
        <w:t>ב</w:t>
      </w:r>
      <w:r w:rsidRPr="003674EA">
        <w:rPr>
          <w:rFonts w:hint="cs"/>
          <w:sz w:val="36"/>
          <w:szCs w:val="36"/>
          <w:u w:val="none"/>
          <w:rtl/>
        </w:rPr>
        <w:t xml:space="preserve"> סמס' </w:t>
      </w:r>
      <w:r>
        <w:rPr>
          <w:rFonts w:hint="cs"/>
          <w:sz w:val="36"/>
          <w:szCs w:val="36"/>
          <w:u w:val="none"/>
          <w:rtl/>
        </w:rPr>
        <w:t>א</w:t>
      </w:r>
      <w:r w:rsidRPr="003674EA">
        <w:rPr>
          <w:rFonts w:hint="cs"/>
          <w:sz w:val="36"/>
          <w:szCs w:val="36"/>
          <w:u w:val="none"/>
          <w:rtl/>
        </w:rPr>
        <w:t xml:space="preserve">' מועד </w:t>
      </w:r>
      <w:r w:rsidR="005B5A99">
        <w:rPr>
          <w:rFonts w:hint="cs"/>
          <w:sz w:val="36"/>
          <w:szCs w:val="36"/>
          <w:u w:val="none"/>
          <w:rtl/>
        </w:rPr>
        <w:t>ב</w:t>
      </w:r>
      <w:r w:rsidRPr="003674EA">
        <w:rPr>
          <w:rFonts w:hint="cs"/>
          <w:sz w:val="36"/>
          <w:szCs w:val="36"/>
          <w:u w:val="none"/>
          <w:rtl/>
        </w:rPr>
        <w:t>'</w:t>
      </w:r>
    </w:p>
    <w:p w:rsidR="00077967" w:rsidRPr="003674EA" w:rsidRDefault="00077967" w:rsidP="00077967">
      <w:pPr>
        <w:spacing w:line="360" w:lineRule="auto"/>
        <w:jc w:val="center"/>
        <w:rPr>
          <w:rFonts w:cs="David"/>
          <w:u w:val="single"/>
          <w:rtl/>
        </w:rPr>
      </w:pPr>
    </w:p>
    <w:p w:rsidR="00077967" w:rsidRPr="003674EA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  <w:rtl/>
        </w:rPr>
      </w:pPr>
      <w:r w:rsidRPr="003674EA">
        <w:rPr>
          <w:rFonts w:cs="David" w:hint="cs"/>
          <w:rtl/>
        </w:rPr>
        <w:t>יש לענות על כל השאלות. משקל השאלות השונות נתון בגוף השאלות.</w:t>
      </w:r>
      <w:r w:rsidRPr="003674EA">
        <w:rPr>
          <w:rFonts w:cs="David"/>
        </w:rPr>
        <w:t xml:space="preserve"> </w:t>
      </w:r>
      <w:r w:rsidRPr="003674EA">
        <w:rPr>
          <w:rFonts w:cs="David" w:hint="cs"/>
          <w:rtl/>
        </w:rPr>
        <w:t xml:space="preserve"> </w:t>
      </w:r>
    </w:p>
    <w:p w:rsidR="00077967" w:rsidRPr="003674EA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</w:rPr>
      </w:pPr>
      <w:r w:rsidRPr="003674EA">
        <w:rPr>
          <w:rFonts w:cs="David" w:hint="cs"/>
          <w:b/>
          <w:bCs/>
          <w:rtl/>
        </w:rPr>
        <w:t>יש לנמק את כל תשובותיכם</w:t>
      </w:r>
      <w:r w:rsidRPr="003674EA">
        <w:rPr>
          <w:rFonts w:cs="David" w:hint="cs"/>
          <w:rtl/>
        </w:rPr>
        <w:t>. אין צורך לפתח מחדש תוצאות שהוכחו בכיתה, אלא אם כן נאמר מפורשות לעשות כן.</w:t>
      </w:r>
    </w:p>
    <w:p w:rsidR="00077967" w:rsidRPr="00077967" w:rsidRDefault="006742C1" w:rsidP="00B74CFD">
      <w:pPr>
        <w:numPr>
          <w:ilvl w:val="0"/>
          <w:numId w:val="5"/>
        </w:numPr>
        <w:bidi/>
        <w:spacing w:after="0" w:line="360" w:lineRule="auto"/>
        <w:rPr>
          <w:rFonts w:cs="David"/>
          <w:u w:val="single"/>
        </w:rPr>
      </w:pPr>
      <w:r>
        <w:rPr>
          <w:rFonts w:cs="David" w:hint="cs"/>
          <w:rtl/>
        </w:rPr>
        <w:t xml:space="preserve">משך המבחן </w:t>
      </w:r>
      <w:r w:rsidR="007E62CB">
        <w:rPr>
          <w:rFonts w:cs="David" w:hint="cs"/>
          <w:rtl/>
        </w:rPr>
        <w:t>ש</w:t>
      </w:r>
      <w:r w:rsidR="00B74CFD">
        <w:rPr>
          <w:rFonts w:cs="David" w:hint="cs"/>
          <w:rtl/>
        </w:rPr>
        <w:t>לש שעות</w:t>
      </w:r>
      <w:bookmarkStart w:id="0" w:name="_GoBack"/>
      <w:bookmarkEnd w:id="0"/>
      <w:r w:rsidR="007E62CB">
        <w:rPr>
          <w:rFonts w:cs="David" w:hint="cs"/>
          <w:rtl/>
        </w:rPr>
        <w:t>.</w:t>
      </w:r>
    </w:p>
    <w:p w:rsidR="00077967" w:rsidRPr="00077967" w:rsidRDefault="00077967" w:rsidP="00077967">
      <w:pPr>
        <w:numPr>
          <w:ilvl w:val="0"/>
          <w:numId w:val="5"/>
        </w:numPr>
        <w:bidi/>
        <w:spacing w:after="0" w:line="360" w:lineRule="auto"/>
        <w:rPr>
          <w:rFonts w:cs="David"/>
          <w:rtl/>
        </w:rPr>
      </w:pPr>
      <w:r w:rsidRPr="003674EA">
        <w:rPr>
          <w:rFonts w:cs="David" w:hint="cs"/>
          <w:rtl/>
        </w:rPr>
        <w:t>יש לשרטט מערכות ודיאגראמו</w:t>
      </w:r>
      <w:r w:rsidRPr="003674EA">
        <w:rPr>
          <w:rFonts w:cs="David" w:hint="eastAsia"/>
          <w:rtl/>
        </w:rPr>
        <w:t>ת</w:t>
      </w:r>
      <w:r w:rsidRPr="003674EA">
        <w:rPr>
          <w:rFonts w:cs="David" w:hint="cs"/>
          <w:rtl/>
        </w:rPr>
        <w:t xml:space="preserve"> באופן ברור ! </w:t>
      </w:r>
      <w:r w:rsidR="00A869A9">
        <w:rPr>
          <w:rFonts w:cs="David" w:hint="cs"/>
          <w:rtl/>
        </w:rPr>
        <w:t xml:space="preserve"> הכתיבה בעט בלבד. כתיבה בעפרון לא תבדק!</w:t>
      </w:r>
    </w:p>
    <w:p w:rsidR="00077967" w:rsidRDefault="00077967" w:rsidP="00A12BC2">
      <w:pPr>
        <w:numPr>
          <w:ilvl w:val="0"/>
          <w:numId w:val="5"/>
        </w:numPr>
        <w:bidi/>
        <w:spacing w:after="0" w:line="360" w:lineRule="auto"/>
        <w:rPr>
          <w:rFonts w:cs="David"/>
        </w:rPr>
      </w:pPr>
      <w:r w:rsidRPr="003674EA">
        <w:rPr>
          <w:rFonts w:cs="David" w:hint="cs"/>
          <w:rtl/>
        </w:rPr>
        <w:t>סך כל הנקודות הוא 1</w:t>
      </w:r>
      <w:r w:rsidR="00A12BC2">
        <w:rPr>
          <w:rFonts w:cs="David" w:hint="cs"/>
          <w:rtl/>
        </w:rPr>
        <w:t>2</w:t>
      </w:r>
      <w:r w:rsidRPr="003674EA">
        <w:rPr>
          <w:rFonts w:cs="David" w:hint="cs"/>
          <w:rtl/>
        </w:rPr>
        <w:t>0</w:t>
      </w:r>
      <w:r>
        <w:rPr>
          <w:rFonts w:cs="David" w:hint="cs"/>
          <w:rtl/>
        </w:rPr>
        <w:t>, הציון המירבי בכל מקרה לא יעלה על 100.</w:t>
      </w:r>
    </w:p>
    <w:p w:rsidR="00F95F8F" w:rsidRDefault="00F95F8F" w:rsidP="00F95F8F">
      <w:pPr>
        <w:numPr>
          <w:ilvl w:val="0"/>
          <w:numId w:val="5"/>
        </w:numPr>
        <w:bidi/>
        <w:spacing w:after="0" w:line="360" w:lineRule="auto"/>
        <w:rPr>
          <w:rFonts w:cs="David"/>
        </w:rPr>
      </w:pPr>
      <w:r>
        <w:rPr>
          <w:rFonts w:cs="David" w:hint="cs"/>
          <w:rtl/>
        </w:rPr>
        <w:t xml:space="preserve">השמוש בכל חומר כתוב (ספרים, רשימות) מותר .השמוש במחשב או בכל אמצעי אלקטרוני אחר אסור בהחלט. </w:t>
      </w:r>
    </w:p>
    <w:p w:rsidR="00077967" w:rsidRPr="00077967" w:rsidRDefault="00077967" w:rsidP="00A869A9">
      <w:pPr>
        <w:spacing w:line="360" w:lineRule="auto"/>
        <w:ind w:left="360"/>
        <w:jc w:val="center"/>
        <w:rPr>
          <w:rFonts w:cs="David"/>
          <w:b/>
          <w:bCs/>
          <w:sz w:val="36"/>
          <w:szCs w:val="36"/>
          <w:u w:val="single"/>
        </w:rPr>
      </w:pPr>
      <w:r w:rsidRPr="003674EA">
        <w:rPr>
          <w:rFonts w:cs="David" w:hint="cs"/>
          <w:b/>
          <w:bCs/>
          <w:sz w:val="36"/>
          <w:szCs w:val="36"/>
          <w:rtl/>
        </w:rPr>
        <w:t>בהצלחה</w:t>
      </w:r>
      <w:r>
        <w:rPr>
          <w:rFonts w:asciiTheme="minorBidi" w:hAnsiTheme="minorBidi"/>
          <w:b/>
          <w:bCs/>
          <w:sz w:val="24"/>
          <w:szCs w:val="24"/>
          <w:u w:val="single"/>
        </w:rPr>
        <w:br w:type="page"/>
      </w:r>
    </w:p>
    <w:p w:rsidR="00A869A9" w:rsidRDefault="00A869A9" w:rsidP="00A12BC2">
      <w:pPr>
        <w:jc w:val="both"/>
        <w:rPr>
          <w:rFonts w:asciiTheme="minorBidi" w:hAnsiTheme="minorBidi"/>
          <w:sz w:val="24"/>
          <w:szCs w:val="24"/>
        </w:rPr>
      </w:pPr>
      <w:r w:rsidRPr="000F098C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 xml:space="preserve">Problem No </w:t>
      </w:r>
      <w:r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Pr="000F098C">
        <w:rPr>
          <w:rFonts w:asciiTheme="minorBidi" w:hAnsiTheme="minorBidi"/>
          <w:sz w:val="24"/>
          <w:szCs w:val="24"/>
        </w:rPr>
        <w:t xml:space="preserve"> (</w:t>
      </w:r>
      <w:r w:rsidR="007E62CB">
        <w:rPr>
          <w:rFonts w:asciiTheme="minorBidi" w:hAnsiTheme="minorBidi"/>
          <w:sz w:val="24"/>
          <w:szCs w:val="24"/>
        </w:rPr>
        <w:t>4</w:t>
      </w:r>
      <w:r w:rsidR="00A12BC2">
        <w:rPr>
          <w:rFonts w:asciiTheme="minorBidi" w:hAnsiTheme="minorBidi" w:hint="cs"/>
          <w:sz w:val="24"/>
          <w:szCs w:val="24"/>
          <w:rtl/>
        </w:rPr>
        <w:t>5</w:t>
      </w:r>
      <w:r w:rsidRPr="000F098C">
        <w:rPr>
          <w:rFonts w:asciiTheme="minorBidi" w:hAnsiTheme="minorBidi"/>
          <w:sz w:val="24"/>
          <w:szCs w:val="24"/>
        </w:rPr>
        <w:t xml:space="preserve"> points)</w:t>
      </w:r>
    </w:p>
    <w:p w:rsidR="00A869A9" w:rsidRDefault="00A869A9" w:rsidP="00A869A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You are given a digital system of 500 million transistors operated at 1.2V in 100nm process technology with gate capacitance of 1fF/micron and diffusion capacitance of 1fF/micron. The transistors are divided as follows</w:t>
      </w:r>
    </w:p>
    <w:p w:rsidR="00A869A9" w:rsidRPr="004C69F9" w:rsidRDefault="00A869A9" w:rsidP="00A869A9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sz w:val="24"/>
          <w:szCs w:val="24"/>
        </w:rPr>
      </w:pPr>
      <w:r w:rsidRPr="004C69F9">
        <w:rPr>
          <w:rFonts w:asciiTheme="minorBidi" w:hAnsiTheme="minorBidi"/>
          <w:sz w:val="24"/>
          <w:szCs w:val="24"/>
        </w:rPr>
        <w:t>20 million are logic with average size of 12λ</w:t>
      </w:r>
      <w:r>
        <w:rPr>
          <w:rFonts w:asciiTheme="minorBidi" w:hAnsiTheme="minorBidi"/>
          <w:sz w:val="24"/>
          <w:szCs w:val="24"/>
        </w:rPr>
        <w:t>. Logic activity is 0.1.</w:t>
      </w:r>
    </w:p>
    <w:p w:rsidR="00A869A9" w:rsidRDefault="00A869A9" w:rsidP="00A869A9">
      <w:pPr>
        <w:pStyle w:val="ListParagraph"/>
        <w:numPr>
          <w:ilvl w:val="0"/>
          <w:numId w:val="9"/>
        </w:numPr>
        <w:jc w:val="both"/>
        <w:rPr>
          <w:rFonts w:asciiTheme="minorBidi" w:hAnsiTheme="minorBidi"/>
          <w:sz w:val="24"/>
          <w:szCs w:val="24"/>
        </w:rPr>
      </w:pPr>
      <w:r w:rsidRPr="004C69F9">
        <w:rPr>
          <w:rFonts w:asciiTheme="minorBidi" w:hAnsiTheme="minorBidi"/>
          <w:sz w:val="24"/>
          <w:szCs w:val="24"/>
        </w:rPr>
        <w:t xml:space="preserve">480 million are </w:t>
      </w:r>
      <w:r>
        <w:rPr>
          <w:rFonts w:asciiTheme="minorBidi" w:hAnsiTheme="minorBidi"/>
          <w:sz w:val="24"/>
          <w:szCs w:val="24"/>
        </w:rPr>
        <w:t>memory</w:t>
      </w:r>
      <w:r w:rsidRPr="004C69F9">
        <w:rPr>
          <w:rFonts w:asciiTheme="minorBidi" w:hAnsiTheme="minorBidi"/>
          <w:sz w:val="24"/>
          <w:szCs w:val="24"/>
        </w:rPr>
        <w:t xml:space="preserve"> with average size of 4λ</w:t>
      </w:r>
      <w:r>
        <w:rPr>
          <w:rFonts w:asciiTheme="minorBidi" w:hAnsiTheme="minorBidi"/>
          <w:sz w:val="24"/>
          <w:szCs w:val="24"/>
        </w:rPr>
        <w:t>. Memory activity is 0.05.</w:t>
      </w:r>
    </w:p>
    <w:p w:rsidR="00A869A9" w:rsidRDefault="00A869A9" w:rsidP="00A869A9">
      <w:pPr>
        <w:pStyle w:val="ListParagraph"/>
        <w:ind w:left="360"/>
        <w:jc w:val="both"/>
        <w:rPr>
          <w:rFonts w:asciiTheme="minorBidi" w:hAnsiTheme="minorBidi"/>
          <w:sz w:val="24"/>
          <w:szCs w:val="24"/>
        </w:rPr>
      </w:pPr>
    </w:p>
    <w:p w:rsidR="00A869A9" w:rsidRDefault="00A869A9" w:rsidP="00A869A9">
      <w:pPr>
        <w:pStyle w:val="ListParagraph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process has two </w:t>
      </w:r>
      <w:proofErr w:type="gramStart"/>
      <w:r>
        <w:rPr>
          <w:rFonts w:asciiTheme="minorBidi" w:hAnsiTheme="minorBidi"/>
          <w:sz w:val="24"/>
          <w:szCs w:val="24"/>
        </w:rPr>
        <w:t>Vt</w:t>
      </w:r>
      <w:proofErr w:type="gramEnd"/>
      <w:r>
        <w:rPr>
          <w:rFonts w:asciiTheme="minorBidi" w:hAnsiTheme="minorBidi"/>
          <w:sz w:val="24"/>
          <w:szCs w:val="24"/>
        </w:rPr>
        <w:t xml:space="preserve"> voltages and two oxide thicknesses. </w:t>
      </w:r>
    </w:p>
    <w:p w:rsidR="00A869A9" w:rsidRDefault="00A869A9" w:rsidP="00A869A9">
      <w:pPr>
        <w:pStyle w:val="ListParagraph"/>
        <w:ind w:left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Sub-threshold leakage current for OFF device is:</w:t>
      </w:r>
    </w:p>
    <w:p w:rsidR="00A869A9" w:rsidRDefault="00A869A9" w:rsidP="00A869A9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</w:p>
    <w:p w:rsidR="00A869A9" w:rsidRDefault="00A869A9" w:rsidP="00A869A9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20nA/micron for low Vt</w:t>
      </w:r>
    </w:p>
    <w:p w:rsidR="00A869A9" w:rsidRDefault="00A869A9" w:rsidP="00A869A9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0.02nA/micron for high Vt</w:t>
      </w:r>
    </w:p>
    <w:p w:rsidR="00A869A9" w:rsidRPr="00C61BB6" w:rsidRDefault="00A869A9" w:rsidP="00A869A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Gate leakage is:</w:t>
      </w:r>
    </w:p>
    <w:p w:rsidR="00A869A9" w:rsidRDefault="00A869A9" w:rsidP="00A869A9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</w:t>
      </w:r>
      <w:r w:rsidRPr="00B42033">
        <w:rPr>
          <w:rFonts w:asciiTheme="minorBidi" w:hAnsiTheme="minorBidi"/>
          <w:sz w:val="24"/>
          <w:szCs w:val="24"/>
        </w:rPr>
        <w:t xml:space="preserve">nA/micron for </w:t>
      </w:r>
      <w:r>
        <w:rPr>
          <w:rFonts w:asciiTheme="minorBidi" w:hAnsiTheme="minorBidi"/>
          <w:sz w:val="24"/>
          <w:szCs w:val="24"/>
        </w:rPr>
        <w:t>thin gate oxide</w:t>
      </w:r>
    </w:p>
    <w:p w:rsidR="00A869A9" w:rsidRPr="00B42033" w:rsidRDefault="00A869A9" w:rsidP="00A869A9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0.002</w:t>
      </w:r>
      <w:r w:rsidRPr="00B42033">
        <w:rPr>
          <w:rFonts w:asciiTheme="minorBidi" w:hAnsiTheme="minorBidi"/>
          <w:sz w:val="24"/>
          <w:szCs w:val="24"/>
        </w:rPr>
        <w:t xml:space="preserve">nA/micron for </w:t>
      </w:r>
      <w:r>
        <w:rPr>
          <w:rFonts w:asciiTheme="minorBidi" w:hAnsiTheme="minorBidi"/>
          <w:sz w:val="24"/>
          <w:szCs w:val="24"/>
        </w:rPr>
        <w:t>thick gate oxide</w:t>
      </w:r>
      <w:r w:rsidRPr="00B42033">
        <w:rPr>
          <w:rFonts w:asciiTheme="minorBidi" w:hAnsiTheme="minorBidi"/>
          <w:sz w:val="24"/>
          <w:szCs w:val="24"/>
        </w:rPr>
        <w:t xml:space="preserve"> </w:t>
      </w:r>
    </w:p>
    <w:p w:rsidR="00A869A9" w:rsidRDefault="00A869A9" w:rsidP="00A869A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Memory uses low-leakage everywhere; logic uses low-leakage for 80% of its devices.</w:t>
      </w:r>
    </w:p>
    <w:p w:rsidR="00A869A9" w:rsidRPr="00C61BB6" w:rsidRDefault="00A869A9" w:rsidP="00A869A9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 w:rsidRPr="00C61BB6">
        <w:rPr>
          <w:rFonts w:asciiTheme="minorBidi" w:hAnsiTheme="minorBidi"/>
          <w:sz w:val="24"/>
          <w:szCs w:val="24"/>
        </w:rPr>
        <w:t>Neglecting wire capacitance, estimate the dyna</w:t>
      </w:r>
      <w:r>
        <w:rPr>
          <w:rFonts w:asciiTheme="minorBidi" w:hAnsiTheme="minorBidi"/>
          <w:sz w:val="24"/>
          <w:szCs w:val="24"/>
        </w:rPr>
        <w:t>mic power consumption per MHz?</w:t>
      </w:r>
    </w:p>
    <w:p w:rsidR="00A869A9" w:rsidRPr="00C61BB6" w:rsidRDefault="00A869A9" w:rsidP="00A869A9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 w:rsidRPr="00C61BB6">
        <w:rPr>
          <w:rFonts w:asciiTheme="minorBidi" w:hAnsiTheme="minorBidi"/>
          <w:sz w:val="24"/>
          <w:szCs w:val="24"/>
        </w:rPr>
        <w:t>Estimate the static power. Explain step by step all your calculations and assumptions (if any).</w:t>
      </w:r>
    </w:p>
    <w:p w:rsidR="00A869A9" w:rsidRDefault="00A869A9" w:rsidP="00A869A9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 w:rsidRPr="00C61BB6">
        <w:rPr>
          <w:rFonts w:asciiTheme="minorBidi" w:hAnsiTheme="minorBidi"/>
          <w:sz w:val="24"/>
          <w:szCs w:val="24"/>
        </w:rPr>
        <w:t>What would be the static power if there were no low-leakage devices?</w:t>
      </w:r>
    </w:p>
    <w:p w:rsidR="00A869A9" w:rsidRPr="007E62CB" w:rsidRDefault="00A869A9" w:rsidP="007E62CB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wish to put two cores (chips) on a silicon die. </w:t>
      </w:r>
      <w:r w:rsidR="007E62CB">
        <w:rPr>
          <w:rFonts w:asciiTheme="minorBidi" w:hAnsiTheme="minorBidi"/>
          <w:sz w:val="24"/>
          <w:szCs w:val="24"/>
        </w:rPr>
        <w:t xml:space="preserve">It is assumed that switching power is 50% devices and 50% interconnects. </w:t>
      </w:r>
      <w:r w:rsidRPr="007E62CB">
        <w:rPr>
          <w:rFonts w:asciiTheme="minorBidi" w:hAnsiTheme="minorBidi"/>
          <w:sz w:val="24"/>
          <w:szCs w:val="24"/>
        </w:rPr>
        <w:t xml:space="preserve">What will be the maximal clock speed if we can afford </w:t>
      </w:r>
      <w:r w:rsidR="007E62CB">
        <w:rPr>
          <w:rFonts w:asciiTheme="minorBidi" w:hAnsiTheme="minorBidi"/>
          <w:sz w:val="24"/>
          <w:szCs w:val="24"/>
        </w:rPr>
        <w:t>4</w:t>
      </w:r>
      <w:r w:rsidRPr="007E62CB">
        <w:rPr>
          <w:rFonts w:asciiTheme="minorBidi" w:hAnsiTheme="minorBidi"/>
          <w:sz w:val="24"/>
          <w:szCs w:val="24"/>
        </w:rPr>
        <w:t>0W peak power dissipation?</w:t>
      </w:r>
    </w:p>
    <w:p w:rsidR="00A21B78" w:rsidRPr="006C4A03" w:rsidRDefault="0066101F" w:rsidP="00A12BC2">
      <w:pPr>
        <w:rPr>
          <w:rFonts w:asciiTheme="minorBidi" w:hAnsiTheme="minorBidi"/>
          <w:sz w:val="24"/>
          <w:szCs w:val="24"/>
        </w:rPr>
      </w:pPr>
      <w:r w:rsidRPr="00AC2952">
        <w:rPr>
          <w:rFonts w:asciiTheme="minorBidi" w:hAnsiTheme="minorBidi"/>
          <w:b/>
          <w:bCs/>
          <w:sz w:val="24"/>
          <w:szCs w:val="24"/>
          <w:u w:val="single"/>
        </w:rPr>
        <w:t xml:space="preserve">Problem No </w:t>
      </w:r>
      <w:r w:rsidR="00A869A9">
        <w:rPr>
          <w:rFonts w:asciiTheme="minorBidi" w:hAnsiTheme="minorBidi"/>
          <w:b/>
          <w:bCs/>
          <w:sz w:val="24"/>
          <w:szCs w:val="24"/>
          <w:u w:val="single"/>
        </w:rPr>
        <w:t>2</w:t>
      </w:r>
      <w:r w:rsidR="006C4A03" w:rsidRPr="006C4A0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C4A03" w:rsidRPr="006C4A03">
        <w:rPr>
          <w:rFonts w:asciiTheme="minorBidi" w:hAnsiTheme="minorBidi"/>
          <w:sz w:val="24"/>
          <w:szCs w:val="24"/>
        </w:rPr>
        <w:t>(</w:t>
      </w:r>
      <w:r w:rsidR="007E62CB">
        <w:rPr>
          <w:rFonts w:asciiTheme="minorBidi" w:hAnsiTheme="minorBidi"/>
          <w:sz w:val="24"/>
          <w:szCs w:val="24"/>
        </w:rPr>
        <w:t>7</w:t>
      </w:r>
      <w:r w:rsidR="00A12BC2">
        <w:rPr>
          <w:rFonts w:asciiTheme="minorBidi" w:hAnsiTheme="minorBidi" w:hint="cs"/>
          <w:sz w:val="24"/>
          <w:szCs w:val="24"/>
          <w:rtl/>
        </w:rPr>
        <w:t>5</w:t>
      </w:r>
      <w:r w:rsidR="006C4A03" w:rsidRPr="006C4A03">
        <w:rPr>
          <w:rFonts w:asciiTheme="minorBidi" w:hAnsiTheme="minorBidi"/>
          <w:sz w:val="24"/>
          <w:szCs w:val="24"/>
        </w:rPr>
        <w:t xml:space="preserve"> points)</w:t>
      </w:r>
    </w:p>
    <w:p w:rsidR="005B5A99" w:rsidRDefault="00AF4080" w:rsidP="00AF408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order to speed-up addition, a</w:t>
      </w:r>
      <w:r w:rsidR="005B5A99">
        <w:rPr>
          <w:rFonts w:asciiTheme="minorBidi" w:hAnsiTheme="minorBidi"/>
          <w:sz w:val="24"/>
          <w:szCs w:val="24"/>
        </w:rPr>
        <w:t xml:space="preserve">n </w:t>
      </w:r>
      <w:r w:rsidR="005B5A99" w:rsidRPr="005B5A99">
        <w:rPr>
          <w:rFonts w:asciiTheme="minorBidi" w:hAnsiTheme="minorBidi"/>
          <w:position w:val="-6"/>
          <w:sz w:val="24"/>
          <w:szCs w:val="24"/>
        </w:rPr>
        <w:object w:dxaOrig="200" w:dyaOrig="220">
          <v:shape id="_x0000_i1026" type="#_x0000_t75" style="width:10pt;height:11.25pt" o:ole="">
            <v:imagedata r:id="rId9" o:title=""/>
          </v:shape>
          <o:OLEObject Type="Embed" ProgID="Equation.DSMT4" ShapeID="_x0000_i1026" DrawAspect="Content" ObjectID="_1394127461" r:id="rId10"/>
        </w:object>
      </w:r>
      <w:r w:rsidR="005B5A99">
        <w:rPr>
          <w:rFonts w:asciiTheme="minorBidi" w:hAnsiTheme="minorBidi"/>
          <w:sz w:val="24"/>
          <w:szCs w:val="24"/>
        </w:rPr>
        <w:t xml:space="preserve">-bit adder comprising a mix of </w:t>
      </w:r>
      <w:r w:rsidR="005B5A99" w:rsidRPr="005B5A99">
        <w:rPr>
          <w:rFonts w:asciiTheme="minorBidi" w:hAnsiTheme="minorBidi"/>
          <w:position w:val="-14"/>
          <w:sz w:val="24"/>
          <w:szCs w:val="24"/>
        </w:rPr>
        <w:object w:dxaOrig="300" w:dyaOrig="380">
          <v:shape id="_x0000_i1027" type="#_x0000_t75" style="width:15.05pt;height:18.8pt" o:ole="">
            <v:imagedata r:id="rId11" o:title=""/>
          </v:shape>
          <o:OLEObject Type="Embed" ProgID="Equation.DSMT4" ShapeID="_x0000_i1027" DrawAspect="Content" ObjectID="_1394127462" r:id="rId12"/>
        </w:object>
      </w:r>
      <w:r w:rsidR="005B5A99">
        <w:rPr>
          <w:rFonts w:asciiTheme="minorBidi" w:hAnsiTheme="minorBidi"/>
          <w:sz w:val="24"/>
          <w:szCs w:val="24"/>
        </w:rPr>
        <w:t xml:space="preserve">-bit ripple-carry adder and </w:t>
      </w:r>
      <w:r w:rsidR="005B5A99" w:rsidRPr="005B5A99">
        <w:rPr>
          <w:rFonts w:asciiTheme="minorBidi" w:hAnsiTheme="minorBidi"/>
          <w:position w:val="-12"/>
          <w:sz w:val="24"/>
          <w:szCs w:val="24"/>
        </w:rPr>
        <w:object w:dxaOrig="279" w:dyaOrig="360">
          <v:shape id="_x0000_i1028" type="#_x0000_t75" style="width:13.75pt;height:18.15pt" o:ole="">
            <v:imagedata r:id="rId13" o:title=""/>
          </v:shape>
          <o:OLEObject Type="Embed" ProgID="Equation.DSMT4" ShapeID="_x0000_i1028" DrawAspect="Content" ObjectID="_1394127463" r:id="rId14"/>
        </w:object>
      </w:r>
      <w:r w:rsidR="005B5A99">
        <w:rPr>
          <w:rFonts w:asciiTheme="minorBidi" w:hAnsiTheme="minorBidi"/>
          <w:sz w:val="24"/>
          <w:szCs w:val="24"/>
        </w:rPr>
        <w:t>-bit carry-chain adder</w:t>
      </w:r>
      <w:proofErr w:type="gramStart"/>
      <w:r>
        <w:rPr>
          <w:rFonts w:asciiTheme="minorBidi" w:hAnsiTheme="minorBidi"/>
          <w:sz w:val="24"/>
          <w:szCs w:val="24"/>
        </w:rPr>
        <w:t xml:space="preserve">, </w:t>
      </w:r>
      <w:proofErr w:type="gramEnd"/>
      <w:r w:rsidRPr="00AF4080">
        <w:rPr>
          <w:rFonts w:asciiTheme="minorBidi" w:hAnsiTheme="minorBidi"/>
          <w:position w:val="-16"/>
          <w:sz w:val="24"/>
          <w:szCs w:val="24"/>
        </w:rPr>
        <w:object w:dxaOrig="1100" w:dyaOrig="400">
          <v:shape id="_x0000_i1029" type="#_x0000_t75" style="width:55.1pt;height:20.05pt" o:ole="">
            <v:imagedata r:id="rId15" o:title=""/>
          </v:shape>
          <o:OLEObject Type="Embed" ProgID="Equation.DSMT4" ShapeID="_x0000_i1029" DrawAspect="Content" ObjectID="_1394127464" r:id="rId16"/>
        </w:object>
      </w:r>
      <w:r>
        <w:rPr>
          <w:rFonts w:asciiTheme="minorBidi" w:hAnsiTheme="minorBidi"/>
          <w:sz w:val="24"/>
          <w:szCs w:val="24"/>
        </w:rPr>
        <w:t>,</w:t>
      </w:r>
      <w:r w:rsidR="005B5A99">
        <w:rPr>
          <w:rFonts w:asciiTheme="minorBidi" w:hAnsiTheme="minorBidi"/>
          <w:sz w:val="24"/>
          <w:szCs w:val="24"/>
        </w:rPr>
        <w:t xml:space="preserve"> is proposed as shown below.</w:t>
      </w:r>
      <w:r>
        <w:rPr>
          <w:rFonts w:asciiTheme="minorBidi" w:hAnsiTheme="minorBidi"/>
          <w:sz w:val="24"/>
          <w:szCs w:val="24"/>
        </w:rPr>
        <w:t xml:space="preserve"> It is assumed that the signals </w:t>
      </w:r>
      <w:r w:rsidRPr="00AF4080">
        <w:rPr>
          <w:rFonts w:asciiTheme="minorBidi" w:hAnsiTheme="minorBidi"/>
          <w:position w:val="-12"/>
          <w:sz w:val="24"/>
          <w:szCs w:val="24"/>
        </w:rPr>
        <w:object w:dxaOrig="1120" w:dyaOrig="360">
          <v:shape id="_x0000_i1030" type="#_x0000_t75" style="width:55.7pt;height:18.15pt" o:ole="">
            <v:imagedata r:id="rId17" o:title=""/>
          </v:shape>
          <o:OLEObject Type="Embed" ProgID="Equation.DSMT4" ShapeID="_x0000_i1030" DrawAspect="Content" ObjectID="_1394127465" r:id="rId18"/>
        </w:object>
      </w:r>
      <w:r w:rsidR="00B45F8E"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 xml:space="preserve">and </w:t>
      </w:r>
      <w:proofErr w:type="gramEnd"/>
      <w:r w:rsidRPr="00AF4080">
        <w:rPr>
          <w:rFonts w:asciiTheme="minorBidi" w:hAnsiTheme="minorBidi"/>
          <w:position w:val="-12"/>
          <w:sz w:val="24"/>
          <w:szCs w:val="24"/>
        </w:rPr>
        <w:object w:dxaOrig="840" w:dyaOrig="360">
          <v:shape id="_x0000_i1031" type="#_x0000_t75" style="width:41.95pt;height:18.15pt" o:ole="">
            <v:imagedata r:id="rId19" o:title=""/>
          </v:shape>
          <o:OLEObject Type="Embed" ProgID="Equation.DSMT4" ShapeID="_x0000_i1031" DrawAspect="Content" ObjectID="_1394127466" r:id="rId20"/>
        </w:object>
      </w:r>
      <w:r w:rsidR="00B45F8E">
        <w:rPr>
          <w:rFonts w:asciiTheme="minorBidi" w:hAnsiTheme="minorBidi"/>
          <w:sz w:val="24"/>
          <w:szCs w:val="24"/>
        </w:rPr>
        <w:t xml:space="preserve">, </w:t>
      </w:r>
      <w:r w:rsidR="00B45F8E" w:rsidRPr="00B45F8E">
        <w:rPr>
          <w:rFonts w:asciiTheme="minorBidi" w:hAnsiTheme="minorBidi"/>
          <w:position w:val="-16"/>
          <w:sz w:val="24"/>
          <w:szCs w:val="24"/>
        </w:rPr>
        <w:object w:dxaOrig="1280" w:dyaOrig="400">
          <v:shape id="_x0000_i1032" type="#_x0000_t75" style="width:63.85pt;height:20.05pt" o:ole="">
            <v:imagedata r:id="rId21" o:title=""/>
          </v:shape>
          <o:OLEObject Type="Embed" ProgID="Equation.DSMT4" ShapeID="_x0000_i1032" DrawAspect="Content" ObjectID="_1394127467" r:id="rId22"/>
        </w:object>
      </w:r>
      <w:r w:rsidR="00B45F8E">
        <w:rPr>
          <w:rFonts w:asciiTheme="minorBidi" w:hAnsiTheme="minorBidi"/>
          <w:sz w:val="24"/>
          <w:szCs w:val="24"/>
        </w:rPr>
        <w:t>are available.</w:t>
      </w:r>
    </w:p>
    <w:p w:rsidR="005B5A99" w:rsidRDefault="0048075E" w:rsidP="005B5A99">
      <w:pPr>
        <w:jc w:val="both"/>
        <w:rPr>
          <w:rFonts w:asciiTheme="minorBidi" w:hAnsiTheme="min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2DB20B" wp14:editId="0B57252B">
            <wp:extent cx="5486400" cy="14274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99" w:rsidRDefault="005B5A99" w:rsidP="005B5A99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internal design of the </w:t>
      </w:r>
      <w:r w:rsidR="0048075E" w:rsidRPr="005B5A99">
        <w:rPr>
          <w:rFonts w:asciiTheme="minorBidi" w:hAnsiTheme="minorBidi"/>
          <w:position w:val="-12"/>
          <w:sz w:val="24"/>
          <w:szCs w:val="24"/>
        </w:rPr>
        <w:object w:dxaOrig="279" w:dyaOrig="360">
          <v:shape id="_x0000_i1033" type="#_x0000_t75" style="width:13.75pt;height:18.15pt" o:ole="">
            <v:imagedata r:id="rId13" o:title=""/>
          </v:shape>
          <o:OLEObject Type="Embed" ProgID="Equation.DSMT4" ShapeID="_x0000_i1033" DrawAspect="Content" ObjectID="_1394127468" r:id="rId24"/>
        </w:object>
      </w:r>
      <w:r w:rsidR="0048075E">
        <w:rPr>
          <w:rFonts w:asciiTheme="minorBidi" w:hAnsiTheme="minorBidi"/>
          <w:sz w:val="24"/>
          <w:szCs w:val="24"/>
        </w:rPr>
        <w:t>-bit carry-chain is shown below.</w:t>
      </w:r>
    </w:p>
    <w:p w:rsidR="0048075E" w:rsidRDefault="0048075E" w:rsidP="005B5A99">
      <w:pPr>
        <w:jc w:val="both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1C9A6C30" wp14:editId="7179107B">
            <wp:extent cx="5486400" cy="22415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75E" w:rsidRDefault="0048075E" w:rsidP="00D8289F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D8289F">
        <w:rPr>
          <w:rFonts w:asciiTheme="minorBidi" w:hAnsiTheme="minorBidi"/>
          <w:sz w:val="24"/>
          <w:szCs w:val="24"/>
        </w:rPr>
        <w:t xml:space="preserve">above </w:t>
      </w:r>
      <w:r>
        <w:rPr>
          <w:rFonts w:asciiTheme="minorBidi" w:hAnsiTheme="minorBidi"/>
          <w:sz w:val="24"/>
          <w:szCs w:val="24"/>
        </w:rPr>
        <w:t>chain consists of the following switches</w:t>
      </w:r>
    </w:p>
    <w:p w:rsidR="005B5A99" w:rsidRDefault="0048075E" w:rsidP="00C54FEC">
      <w:pPr>
        <w:jc w:val="both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2BF0F546" wp14:editId="149C59A5">
            <wp:extent cx="2361537" cy="2011679"/>
            <wp:effectExtent l="0" t="0" r="127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61537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75E" w:rsidRDefault="0048075E" w:rsidP="00AF4080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Explain how </w:t>
      </w:r>
      <w:r w:rsidR="00AF4080">
        <w:rPr>
          <w:rFonts w:asciiTheme="minorBidi" w:hAnsiTheme="minorBidi"/>
          <w:sz w:val="24"/>
          <w:szCs w:val="24"/>
        </w:rPr>
        <w:t>speed-up is achieved.</w:t>
      </w:r>
    </w:p>
    <w:p w:rsidR="00706551" w:rsidRDefault="00706551" w:rsidP="00706551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Explain how the switch is working.</w:t>
      </w:r>
    </w:p>
    <w:p w:rsidR="00706551" w:rsidRPr="00706551" w:rsidRDefault="00706551" w:rsidP="00706551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Implement the switch with appropriate transistors and explain your choice.</w:t>
      </w:r>
    </w:p>
    <w:p w:rsidR="00B45F8E" w:rsidRDefault="00AF4080" w:rsidP="00AF4080">
      <w:pPr>
        <w:pStyle w:val="ListParagraph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Write the expression</w:t>
      </w:r>
      <w:r w:rsidR="00706551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of the signal</w:t>
      </w:r>
      <w:r w:rsidR="00706551">
        <w:rPr>
          <w:rFonts w:asciiTheme="minorBidi" w:hAnsiTheme="minorBidi"/>
          <w:sz w:val="24"/>
          <w:szCs w:val="24"/>
        </w:rPr>
        <w:t>s</w:t>
      </w:r>
      <w:r w:rsidR="00B45F8E">
        <w:rPr>
          <w:rFonts w:asciiTheme="minorBidi" w:hAnsiTheme="minorBidi"/>
          <w:sz w:val="24"/>
          <w:szCs w:val="24"/>
        </w:rPr>
        <w:t xml:space="preserve"> </w:t>
      </w:r>
      <w:r w:rsidR="00B45F8E" w:rsidRPr="00B45F8E">
        <w:rPr>
          <w:rFonts w:asciiTheme="minorBidi" w:hAnsiTheme="minorBidi"/>
          <w:position w:val="-14"/>
          <w:sz w:val="24"/>
          <w:szCs w:val="24"/>
        </w:rPr>
        <w:object w:dxaOrig="260" w:dyaOrig="380">
          <v:shape id="_x0000_i1034" type="#_x0000_t75" style="width:15.65pt;height:22.55pt" o:ole="">
            <v:imagedata r:id="rId27" o:title=""/>
          </v:shape>
          <o:OLEObject Type="Embed" ProgID="Equation.DSMT4" ShapeID="_x0000_i1034" DrawAspect="Content" ObjectID="_1394127469" r:id="rId28"/>
        </w:object>
      </w:r>
      <w:r w:rsidR="00706551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B45F8E">
        <w:rPr>
          <w:rFonts w:asciiTheme="minorBidi" w:hAnsiTheme="minorBidi"/>
          <w:sz w:val="24"/>
          <w:szCs w:val="24"/>
        </w:rPr>
        <w:t xml:space="preserve">and </w:t>
      </w:r>
      <w:proofErr w:type="gramEnd"/>
      <w:r w:rsidR="00706551" w:rsidRPr="00B45F8E">
        <w:rPr>
          <w:rFonts w:asciiTheme="minorBidi" w:hAnsiTheme="minorBidi"/>
          <w:position w:val="-14"/>
          <w:sz w:val="24"/>
          <w:szCs w:val="24"/>
        </w:rPr>
        <w:object w:dxaOrig="320" w:dyaOrig="380">
          <v:shape id="_x0000_i1035" type="#_x0000_t75" style="width:19.4pt;height:22.55pt" o:ole="">
            <v:imagedata r:id="rId29" o:title=""/>
          </v:shape>
          <o:OLEObject Type="Embed" ProgID="Equation.DSMT4" ShapeID="_x0000_i1035" DrawAspect="Content" ObjectID="_1394127470" r:id="rId30"/>
        </w:object>
      </w:r>
      <w:r w:rsidR="00706551">
        <w:rPr>
          <w:rFonts w:asciiTheme="minorBidi" w:hAnsiTheme="minorBidi"/>
          <w:sz w:val="24"/>
          <w:szCs w:val="24"/>
        </w:rPr>
        <w:t xml:space="preserve">. Explain the role of the MUX and elaborate how </w:t>
      </w:r>
      <w:r w:rsidR="00706551" w:rsidRPr="00706551">
        <w:rPr>
          <w:rFonts w:asciiTheme="minorBidi" w:hAnsiTheme="minorBidi"/>
          <w:position w:val="-14"/>
          <w:sz w:val="24"/>
          <w:szCs w:val="24"/>
        </w:rPr>
        <w:object w:dxaOrig="800" w:dyaOrig="400">
          <v:shape id="_x0000_i1036" type="#_x0000_t75" style="width:43.85pt;height:21.9pt" o:ole="">
            <v:imagedata r:id="rId31" o:title=""/>
          </v:shape>
          <o:OLEObject Type="Embed" ProgID="Equation.DSMT4" ShapeID="_x0000_i1036" DrawAspect="Content" ObjectID="_1394127471" r:id="rId32"/>
        </w:object>
      </w:r>
      <w:r w:rsidR="00706551">
        <w:rPr>
          <w:rFonts w:asciiTheme="minorBidi" w:hAnsiTheme="minorBidi"/>
          <w:sz w:val="24"/>
          <w:szCs w:val="24"/>
        </w:rPr>
        <w:t>is correctly computed.</w:t>
      </w:r>
    </w:p>
    <w:p w:rsidR="005B5A99" w:rsidRDefault="00706551" w:rsidP="003349E1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</w:rPr>
      </w:pPr>
      <w:r w:rsidRPr="003349E1">
        <w:rPr>
          <w:rFonts w:asciiTheme="minorBidi" w:hAnsiTheme="minorBidi"/>
          <w:sz w:val="24"/>
          <w:szCs w:val="24"/>
        </w:rPr>
        <w:lastRenderedPageBreak/>
        <w:t xml:space="preserve">What are the critical paths? How they depend on </w:t>
      </w:r>
      <w:r w:rsidRPr="005B5A99">
        <w:rPr>
          <w:position w:val="-14"/>
        </w:rPr>
        <w:object w:dxaOrig="300" w:dyaOrig="380">
          <v:shape id="_x0000_i1037" type="#_x0000_t75" style="width:15.05pt;height:18.8pt" o:ole="">
            <v:imagedata r:id="rId11" o:title=""/>
          </v:shape>
          <o:OLEObject Type="Embed" ProgID="Equation.DSMT4" ShapeID="_x0000_i1037" DrawAspect="Content" ObjectID="_1394127472" r:id="rId33"/>
        </w:object>
      </w:r>
      <w:proofErr w:type="gramStart"/>
      <w:r w:rsidRPr="003349E1">
        <w:rPr>
          <w:rFonts w:asciiTheme="minorBidi" w:hAnsiTheme="minorBidi"/>
          <w:sz w:val="24"/>
          <w:szCs w:val="24"/>
        </w:rPr>
        <w:t xml:space="preserve">and </w:t>
      </w:r>
      <w:proofErr w:type="gramEnd"/>
      <w:r w:rsidRPr="005B5A99">
        <w:rPr>
          <w:position w:val="-12"/>
        </w:rPr>
        <w:object w:dxaOrig="279" w:dyaOrig="360">
          <v:shape id="_x0000_i1038" type="#_x0000_t75" style="width:13.75pt;height:18.15pt" o:ole="">
            <v:imagedata r:id="rId13" o:title=""/>
          </v:shape>
          <o:OLEObject Type="Embed" ProgID="Equation.DSMT4" ShapeID="_x0000_i1038" DrawAspect="Content" ObjectID="_1394127473" r:id="rId34"/>
        </w:object>
      </w:r>
      <w:r w:rsidR="003349E1" w:rsidRPr="003349E1">
        <w:rPr>
          <w:rFonts w:asciiTheme="minorBidi" w:hAnsiTheme="minorBidi"/>
          <w:sz w:val="24"/>
          <w:szCs w:val="24"/>
        </w:rPr>
        <w:t>?</w:t>
      </w:r>
    </w:p>
    <w:p w:rsidR="003349E1" w:rsidRDefault="003349E1" w:rsidP="003349E1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Assume that the internal delay of a full-adder used in the ripple-carry </w:t>
      </w:r>
      <w:proofErr w:type="gramStart"/>
      <w:r>
        <w:rPr>
          <w:rFonts w:asciiTheme="minorBidi" w:hAnsiTheme="minorBidi"/>
          <w:sz w:val="24"/>
          <w:szCs w:val="24"/>
        </w:rPr>
        <w:t xml:space="preserve">is </w:t>
      </w:r>
      <w:proofErr w:type="gramEnd"/>
      <w:r w:rsidRPr="003349E1">
        <w:rPr>
          <w:rFonts w:asciiTheme="minorBidi" w:hAnsiTheme="minorBidi"/>
          <w:position w:val="-6"/>
          <w:sz w:val="24"/>
          <w:szCs w:val="24"/>
        </w:rPr>
        <w:object w:dxaOrig="240" w:dyaOrig="220">
          <v:shape id="_x0000_i1039" type="#_x0000_t75" style="width:11.9pt;height:11.25pt" o:ole="">
            <v:imagedata r:id="rId35" o:title=""/>
          </v:shape>
          <o:OLEObject Type="Embed" ProgID="Equation.DSMT4" ShapeID="_x0000_i1039" DrawAspect="Content" ObjectID="_1394127474" r:id="rId36"/>
        </w:object>
      </w:r>
      <w:r>
        <w:rPr>
          <w:rFonts w:asciiTheme="minorBidi" w:hAnsiTheme="minorBidi"/>
          <w:sz w:val="24"/>
          <w:szCs w:val="24"/>
        </w:rPr>
        <w:t xml:space="preserve">, the on resistance of a switch is </w:t>
      </w:r>
      <w:r w:rsidRPr="003349E1">
        <w:rPr>
          <w:rFonts w:asciiTheme="minorBidi" w:hAnsiTheme="minorBidi"/>
          <w:position w:val="-4"/>
          <w:sz w:val="24"/>
          <w:szCs w:val="24"/>
        </w:rPr>
        <w:object w:dxaOrig="180" w:dyaOrig="200">
          <v:shape id="_x0000_i1040" type="#_x0000_t75" style="width:8.75pt;height:10pt" o:ole="">
            <v:imagedata r:id="rId37" o:title=""/>
          </v:shape>
          <o:OLEObject Type="Embed" ProgID="Equation.DSMT4" ShapeID="_x0000_i1040" DrawAspect="Content" ObjectID="_1394127475" r:id="rId38"/>
        </w:object>
      </w:r>
      <w:r>
        <w:rPr>
          <w:rFonts w:asciiTheme="minorBidi" w:hAnsiTheme="minorBidi"/>
          <w:sz w:val="24"/>
          <w:szCs w:val="24"/>
        </w:rPr>
        <w:t xml:space="preserve">and the capacitive load at switch nodes is </w:t>
      </w:r>
      <w:r w:rsidRPr="003349E1">
        <w:rPr>
          <w:rFonts w:asciiTheme="minorBidi" w:hAnsiTheme="minorBidi"/>
          <w:position w:val="-6"/>
          <w:sz w:val="24"/>
          <w:szCs w:val="24"/>
        </w:rPr>
        <w:object w:dxaOrig="180" w:dyaOrig="220">
          <v:shape id="_x0000_i1041" type="#_x0000_t75" style="width:8.75pt;height:11.25pt" o:ole="">
            <v:imagedata r:id="rId39" o:title=""/>
          </v:shape>
          <o:OLEObject Type="Embed" ProgID="Equation.DSMT4" ShapeID="_x0000_i1041" DrawAspect="Content" ObjectID="_1394127476" r:id="rId40"/>
        </w:object>
      </w:r>
      <w:r>
        <w:rPr>
          <w:rFonts w:asciiTheme="minorBidi" w:hAnsiTheme="minorBidi"/>
          <w:sz w:val="24"/>
          <w:szCs w:val="24"/>
        </w:rPr>
        <w:t>. Write the expression for which the worst-case delay is minimized.</w:t>
      </w:r>
    </w:p>
    <w:p w:rsidR="003349E1" w:rsidRDefault="003349E1" w:rsidP="00C61BB6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are</w:t>
      </w:r>
      <w:r w:rsidR="00C61BB6">
        <w:rPr>
          <w:rFonts w:asciiTheme="minorBidi" w:hAnsiTheme="minorBidi"/>
          <w:sz w:val="24"/>
          <w:szCs w:val="24"/>
        </w:rPr>
        <w:t xml:space="preserve"> the expressions of</w:t>
      </w:r>
      <w:r>
        <w:rPr>
          <w:rFonts w:asciiTheme="minorBidi" w:hAnsiTheme="minorBidi"/>
          <w:sz w:val="24"/>
          <w:szCs w:val="24"/>
        </w:rPr>
        <w:t xml:space="preserve"> </w:t>
      </w:r>
      <w:r w:rsidRPr="005B5A99">
        <w:rPr>
          <w:position w:val="-14"/>
        </w:rPr>
        <w:object w:dxaOrig="300" w:dyaOrig="380">
          <v:shape id="_x0000_i1042" type="#_x0000_t75" style="width:15.05pt;height:18.8pt" o:ole="">
            <v:imagedata r:id="rId11" o:title=""/>
          </v:shape>
          <o:OLEObject Type="Embed" ProgID="Equation.DSMT4" ShapeID="_x0000_i1042" DrawAspect="Content" ObjectID="_1394127477" r:id="rId41"/>
        </w:object>
      </w:r>
      <w:r w:rsidRPr="003349E1">
        <w:rPr>
          <w:rFonts w:asciiTheme="minorBidi" w:hAnsiTheme="minorBidi"/>
          <w:sz w:val="24"/>
          <w:szCs w:val="24"/>
        </w:rPr>
        <w:t xml:space="preserve">and </w:t>
      </w:r>
      <w:r w:rsidRPr="005B5A99">
        <w:rPr>
          <w:position w:val="-12"/>
        </w:rPr>
        <w:object w:dxaOrig="279" w:dyaOrig="360">
          <v:shape id="_x0000_i1043" type="#_x0000_t75" style="width:13.75pt;height:18.15pt" o:ole="">
            <v:imagedata r:id="rId13" o:title=""/>
          </v:shape>
          <o:OLEObject Type="Embed" ProgID="Equation.DSMT4" ShapeID="_x0000_i1043" DrawAspect="Content" ObjectID="_1394127478" r:id="rId42"/>
        </w:object>
      </w:r>
      <w:r>
        <w:rPr>
          <w:rFonts w:asciiTheme="minorBidi" w:hAnsiTheme="minorBidi"/>
          <w:sz w:val="24"/>
          <w:szCs w:val="24"/>
        </w:rPr>
        <w:t xml:space="preserve"> at the minimum?</w:t>
      </w:r>
    </w:p>
    <w:p w:rsidR="000F098C" w:rsidRPr="007E62CB" w:rsidRDefault="006341C9" w:rsidP="007E62CB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  <w:sz w:val="24"/>
          <w:szCs w:val="24"/>
          <w:rtl/>
        </w:rPr>
      </w:pPr>
      <w:r w:rsidRPr="006341C9">
        <w:rPr>
          <w:rFonts w:asciiTheme="minorBidi" w:hAnsiTheme="minorBidi"/>
          <w:sz w:val="24"/>
          <w:szCs w:val="24"/>
        </w:rPr>
        <w:t>How the delay of the carry</w:t>
      </w:r>
      <w:r w:rsidR="00A869A9">
        <w:rPr>
          <w:rFonts w:asciiTheme="minorBidi" w:hAnsiTheme="minorBidi"/>
          <w:sz w:val="24"/>
          <w:szCs w:val="24"/>
        </w:rPr>
        <w:t>-</w:t>
      </w:r>
      <w:r w:rsidRPr="006341C9">
        <w:rPr>
          <w:rFonts w:asciiTheme="minorBidi" w:hAnsiTheme="minorBidi"/>
          <w:sz w:val="24"/>
          <w:szCs w:val="24"/>
        </w:rPr>
        <w:t xml:space="preserve">chain depends on </w:t>
      </w:r>
      <w:r w:rsidRPr="006341C9">
        <w:rPr>
          <w:rFonts w:asciiTheme="minorBidi" w:hAnsiTheme="minorBidi"/>
          <w:position w:val="-6"/>
          <w:sz w:val="24"/>
          <w:szCs w:val="24"/>
        </w:rPr>
        <w:object w:dxaOrig="200" w:dyaOrig="220">
          <v:shape id="_x0000_i1044" type="#_x0000_t75" style="width:10pt;height:11.25pt" o:ole="">
            <v:imagedata r:id="rId43" o:title=""/>
          </v:shape>
          <o:OLEObject Type="Embed" ProgID="Equation.DSMT4" ShapeID="_x0000_i1044" DrawAspect="Content" ObjectID="_1394127479" r:id="rId44"/>
        </w:object>
      </w:r>
      <w:r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 xml:space="preserve">and </w:t>
      </w:r>
      <w:proofErr w:type="gramEnd"/>
      <w:r w:rsidRPr="005B5A99">
        <w:rPr>
          <w:position w:val="-12"/>
        </w:rPr>
        <w:object w:dxaOrig="279" w:dyaOrig="360">
          <v:shape id="_x0000_i1045" type="#_x0000_t75" style="width:13.75pt;height:18.15pt" o:ole="">
            <v:imagedata r:id="rId13" o:title=""/>
          </v:shape>
          <o:OLEObject Type="Embed" ProgID="Equation.DSMT4" ShapeID="_x0000_i1045" DrawAspect="Content" ObjectID="_1394127480" r:id="rId45"/>
        </w:object>
      </w:r>
      <w:r>
        <w:rPr>
          <w:rFonts w:asciiTheme="minorBidi" w:hAnsiTheme="minorBidi"/>
          <w:sz w:val="24"/>
          <w:szCs w:val="24"/>
        </w:rPr>
        <w:t>?</w:t>
      </w:r>
    </w:p>
    <w:sectPr w:rsidR="000F098C" w:rsidRPr="007E62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68A"/>
    <w:multiLevelType w:val="hybridMultilevel"/>
    <w:tmpl w:val="4FEEB1B0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D6788"/>
    <w:multiLevelType w:val="hybridMultilevel"/>
    <w:tmpl w:val="5824C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A055D"/>
    <w:multiLevelType w:val="hybridMultilevel"/>
    <w:tmpl w:val="EF02B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1590E"/>
    <w:multiLevelType w:val="hybridMultilevel"/>
    <w:tmpl w:val="8D080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12AEA"/>
    <w:multiLevelType w:val="hybridMultilevel"/>
    <w:tmpl w:val="347C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C269B6"/>
    <w:multiLevelType w:val="hybridMultilevel"/>
    <w:tmpl w:val="B08A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4C30"/>
    <w:multiLevelType w:val="hybridMultilevel"/>
    <w:tmpl w:val="40A08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55E96"/>
    <w:multiLevelType w:val="hybridMultilevel"/>
    <w:tmpl w:val="C1489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005390"/>
    <w:multiLevelType w:val="hybridMultilevel"/>
    <w:tmpl w:val="03F41F32"/>
    <w:lvl w:ilvl="0" w:tplc="1FC06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2585E">
      <w:start w:val="6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8E1DE">
      <w:start w:val="60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C71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84E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02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8BF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AD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A85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F5FEE"/>
    <w:multiLevelType w:val="hybridMultilevel"/>
    <w:tmpl w:val="E59888CA"/>
    <w:lvl w:ilvl="0" w:tplc="1FC06A1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2B56C8"/>
    <w:multiLevelType w:val="hybridMultilevel"/>
    <w:tmpl w:val="9196D3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DF4048"/>
    <w:multiLevelType w:val="hybridMultilevel"/>
    <w:tmpl w:val="8D603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CC6FCA"/>
    <w:multiLevelType w:val="hybridMultilevel"/>
    <w:tmpl w:val="BFCC9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B339F"/>
    <w:multiLevelType w:val="hybridMultilevel"/>
    <w:tmpl w:val="3506B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CC"/>
    <w:rsid w:val="00001A25"/>
    <w:rsid w:val="00004E20"/>
    <w:rsid w:val="00010435"/>
    <w:rsid w:val="0002245E"/>
    <w:rsid w:val="00025632"/>
    <w:rsid w:val="00045C8B"/>
    <w:rsid w:val="00053E61"/>
    <w:rsid w:val="0005733A"/>
    <w:rsid w:val="00066B06"/>
    <w:rsid w:val="00074869"/>
    <w:rsid w:val="00077967"/>
    <w:rsid w:val="0009671B"/>
    <w:rsid w:val="000A7056"/>
    <w:rsid w:val="000B6269"/>
    <w:rsid w:val="000D11F1"/>
    <w:rsid w:val="000D56CB"/>
    <w:rsid w:val="000E0D38"/>
    <w:rsid w:val="000E3C51"/>
    <w:rsid w:val="000E783A"/>
    <w:rsid w:val="000F098C"/>
    <w:rsid w:val="00102316"/>
    <w:rsid w:val="00105C44"/>
    <w:rsid w:val="00112AE5"/>
    <w:rsid w:val="0011691E"/>
    <w:rsid w:val="00120DD6"/>
    <w:rsid w:val="001250ED"/>
    <w:rsid w:val="00127646"/>
    <w:rsid w:val="00131B3F"/>
    <w:rsid w:val="00131BC9"/>
    <w:rsid w:val="00134185"/>
    <w:rsid w:val="001409D6"/>
    <w:rsid w:val="00147285"/>
    <w:rsid w:val="00161FE0"/>
    <w:rsid w:val="00167EA3"/>
    <w:rsid w:val="0017101D"/>
    <w:rsid w:val="00171031"/>
    <w:rsid w:val="00176643"/>
    <w:rsid w:val="001827D8"/>
    <w:rsid w:val="0018324F"/>
    <w:rsid w:val="0018547A"/>
    <w:rsid w:val="00186C1E"/>
    <w:rsid w:val="00187D41"/>
    <w:rsid w:val="001947FB"/>
    <w:rsid w:val="001B2024"/>
    <w:rsid w:val="001B2491"/>
    <w:rsid w:val="001C43D5"/>
    <w:rsid w:val="001C5354"/>
    <w:rsid w:val="001D08AF"/>
    <w:rsid w:val="001D3AAE"/>
    <w:rsid w:val="001E27EF"/>
    <w:rsid w:val="001E5880"/>
    <w:rsid w:val="001E5EBA"/>
    <w:rsid w:val="001F0CC4"/>
    <w:rsid w:val="001F1A9F"/>
    <w:rsid w:val="001F5AE1"/>
    <w:rsid w:val="00200150"/>
    <w:rsid w:val="00200E52"/>
    <w:rsid w:val="00200EAA"/>
    <w:rsid w:val="00201C32"/>
    <w:rsid w:val="002079B1"/>
    <w:rsid w:val="00214789"/>
    <w:rsid w:val="00220D27"/>
    <w:rsid w:val="00230AD6"/>
    <w:rsid w:val="0023578B"/>
    <w:rsid w:val="002402E0"/>
    <w:rsid w:val="00243D01"/>
    <w:rsid w:val="0024444E"/>
    <w:rsid w:val="00244C0C"/>
    <w:rsid w:val="002501A2"/>
    <w:rsid w:val="0025348E"/>
    <w:rsid w:val="0026074C"/>
    <w:rsid w:val="00270276"/>
    <w:rsid w:val="00274320"/>
    <w:rsid w:val="00282FAE"/>
    <w:rsid w:val="00284577"/>
    <w:rsid w:val="00290246"/>
    <w:rsid w:val="002919AC"/>
    <w:rsid w:val="002A39A8"/>
    <w:rsid w:val="002A4EFF"/>
    <w:rsid w:val="002A6E8E"/>
    <w:rsid w:val="002A7CAF"/>
    <w:rsid w:val="002C78E0"/>
    <w:rsid w:val="002D2DC4"/>
    <w:rsid w:val="002E19C5"/>
    <w:rsid w:val="002E74D5"/>
    <w:rsid w:val="002F0D6E"/>
    <w:rsid w:val="002F3502"/>
    <w:rsid w:val="003075D0"/>
    <w:rsid w:val="0031035F"/>
    <w:rsid w:val="00312517"/>
    <w:rsid w:val="00316299"/>
    <w:rsid w:val="00317F70"/>
    <w:rsid w:val="003219EA"/>
    <w:rsid w:val="003349E1"/>
    <w:rsid w:val="00342A4F"/>
    <w:rsid w:val="00342EDA"/>
    <w:rsid w:val="00343AF1"/>
    <w:rsid w:val="00350358"/>
    <w:rsid w:val="00354EED"/>
    <w:rsid w:val="00363E59"/>
    <w:rsid w:val="0036636D"/>
    <w:rsid w:val="00375CB6"/>
    <w:rsid w:val="0037716C"/>
    <w:rsid w:val="00384632"/>
    <w:rsid w:val="00385CA1"/>
    <w:rsid w:val="003908D7"/>
    <w:rsid w:val="00396E04"/>
    <w:rsid w:val="003A6CA2"/>
    <w:rsid w:val="003B1D23"/>
    <w:rsid w:val="003B5ADD"/>
    <w:rsid w:val="003C1210"/>
    <w:rsid w:val="003C17CA"/>
    <w:rsid w:val="003C412E"/>
    <w:rsid w:val="003C551D"/>
    <w:rsid w:val="003C5AE8"/>
    <w:rsid w:val="003D1193"/>
    <w:rsid w:val="003E6EB5"/>
    <w:rsid w:val="00410152"/>
    <w:rsid w:val="00410E3B"/>
    <w:rsid w:val="00411983"/>
    <w:rsid w:val="0041772D"/>
    <w:rsid w:val="004247CF"/>
    <w:rsid w:val="0042781A"/>
    <w:rsid w:val="004369A1"/>
    <w:rsid w:val="0044431A"/>
    <w:rsid w:val="0045119F"/>
    <w:rsid w:val="00453423"/>
    <w:rsid w:val="00467229"/>
    <w:rsid w:val="00473EC5"/>
    <w:rsid w:val="0048075E"/>
    <w:rsid w:val="00481E70"/>
    <w:rsid w:val="004906D4"/>
    <w:rsid w:val="00490902"/>
    <w:rsid w:val="00495C81"/>
    <w:rsid w:val="004A36D2"/>
    <w:rsid w:val="004A3ACB"/>
    <w:rsid w:val="004B0F1E"/>
    <w:rsid w:val="004B145D"/>
    <w:rsid w:val="004B5A46"/>
    <w:rsid w:val="004C0931"/>
    <w:rsid w:val="004C47E6"/>
    <w:rsid w:val="004C59CE"/>
    <w:rsid w:val="004C69F9"/>
    <w:rsid w:val="004D2A8D"/>
    <w:rsid w:val="004D5E50"/>
    <w:rsid w:val="004D75BE"/>
    <w:rsid w:val="004E29AD"/>
    <w:rsid w:val="004E5409"/>
    <w:rsid w:val="004E76FB"/>
    <w:rsid w:val="004F21E0"/>
    <w:rsid w:val="005025DA"/>
    <w:rsid w:val="00502621"/>
    <w:rsid w:val="00510C2C"/>
    <w:rsid w:val="00520592"/>
    <w:rsid w:val="0052148F"/>
    <w:rsid w:val="00521A00"/>
    <w:rsid w:val="00522DDD"/>
    <w:rsid w:val="005402C9"/>
    <w:rsid w:val="005417CC"/>
    <w:rsid w:val="005425C2"/>
    <w:rsid w:val="00551C91"/>
    <w:rsid w:val="005539FA"/>
    <w:rsid w:val="005548E8"/>
    <w:rsid w:val="00557A10"/>
    <w:rsid w:val="00557D07"/>
    <w:rsid w:val="005601CF"/>
    <w:rsid w:val="0056706B"/>
    <w:rsid w:val="005676DB"/>
    <w:rsid w:val="00577B9C"/>
    <w:rsid w:val="005832F5"/>
    <w:rsid w:val="0058453A"/>
    <w:rsid w:val="0059669A"/>
    <w:rsid w:val="005977E4"/>
    <w:rsid w:val="005A1470"/>
    <w:rsid w:val="005A7148"/>
    <w:rsid w:val="005B19BE"/>
    <w:rsid w:val="005B57A9"/>
    <w:rsid w:val="005B5A99"/>
    <w:rsid w:val="005B66B8"/>
    <w:rsid w:val="005B6B29"/>
    <w:rsid w:val="005B7039"/>
    <w:rsid w:val="005C49FF"/>
    <w:rsid w:val="005C697D"/>
    <w:rsid w:val="005C7394"/>
    <w:rsid w:val="005E6F49"/>
    <w:rsid w:val="005E76FA"/>
    <w:rsid w:val="00603312"/>
    <w:rsid w:val="00603DBD"/>
    <w:rsid w:val="006051C1"/>
    <w:rsid w:val="006059E4"/>
    <w:rsid w:val="00606288"/>
    <w:rsid w:val="00607C1D"/>
    <w:rsid w:val="0061273F"/>
    <w:rsid w:val="00614D6E"/>
    <w:rsid w:val="00624576"/>
    <w:rsid w:val="006341C9"/>
    <w:rsid w:val="00640B9B"/>
    <w:rsid w:val="00642379"/>
    <w:rsid w:val="00644A8C"/>
    <w:rsid w:val="0064609B"/>
    <w:rsid w:val="00650600"/>
    <w:rsid w:val="00651D29"/>
    <w:rsid w:val="00655693"/>
    <w:rsid w:val="00655ADF"/>
    <w:rsid w:val="006601C9"/>
    <w:rsid w:val="0066101F"/>
    <w:rsid w:val="00662476"/>
    <w:rsid w:val="006631C8"/>
    <w:rsid w:val="00664CB0"/>
    <w:rsid w:val="00665C02"/>
    <w:rsid w:val="006742C1"/>
    <w:rsid w:val="006862CC"/>
    <w:rsid w:val="00693357"/>
    <w:rsid w:val="006943A6"/>
    <w:rsid w:val="00694BD5"/>
    <w:rsid w:val="006A0707"/>
    <w:rsid w:val="006B6684"/>
    <w:rsid w:val="006C00F4"/>
    <w:rsid w:val="006C4A03"/>
    <w:rsid w:val="006C4A1E"/>
    <w:rsid w:val="006C5D08"/>
    <w:rsid w:val="006C6F67"/>
    <w:rsid w:val="006E1F0B"/>
    <w:rsid w:val="006E2C86"/>
    <w:rsid w:val="006E3A30"/>
    <w:rsid w:val="006E6773"/>
    <w:rsid w:val="006E7A34"/>
    <w:rsid w:val="006F4D8D"/>
    <w:rsid w:val="007038CC"/>
    <w:rsid w:val="00706551"/>
    <w:rsid w:val="0071082B"/>
    <w:rsid w:val="0071421C"/>
    <w:rsid w:val="00714AC8"/>
    <w:rsid w:val="0071690C"/>
    <w:rsid w:val="00717932"/>
    <w:rsid w:val="00720B04"/>
    <w:rsid w:val="0072615D"/>
    <w:rsid w:val="00732FE9"/>
    <w:rsid w:val="0073740E"/>
    <w:rsid w:val="00737BBC"/>
    <w:rsid w:val="0075781F"/>
    <w:rsid w:val="00761A62"/>
    <w:rsid w:val="00766595"/>
    <w:rsid w:val="00772907"/>
    <w:rsid w:val="00774AF1"/>
    <w:rsid w:val="00783201"/>
    <w:rsid w:val="00795ED2"/>
    <w:rsid w:val="007968B4"/>
    <w:rsid w:val="007A0AD3"/>
    <w:rsid w:val="007A359E"/>
    <w:rsid w:val="007A3F95"/>
    <w:rsid w:val="007C7C5A"/>
    <w:rsid w:val="007D1E8A"/>
    <w:rsid w:val="007D351A"/>
    <w:rsid w:val="007D53A2"/>
    <w:rsid w:val="007D7F68"/>
    <w:rsid w:val="007E62CB"/>
    <w:rsid w:val="007E7848"/>
    <w:rsid w:val="007F0FE3"/>
    <w:rsid w:val="007F7203"/>
    <w:rsid w:val="00802CAC"/>
    <w:rsid w:val="00833119"/>
    <w:rsid w:val="008377C2"/>
    <w:rsid w:val="00837E55"/>
    <w:rsid w:val="00844C2B"/>
    <w:rsid w:val="008507A7"/>
    <w:rsid w:val="00853452"/>
    <w:rsid w:val="00853E30"/>
    <w:rsid w:val="00854CE8"/>
    <w:rsid w:val="0085500C"/>
    <w:rsid w:val="008731F5"/>
    <w:rsid w:val="00876094"/>
    <w:rsid w:val="00876DD7"/>
    <w:rsid w:val="00886571"/>
    <w:rsid w:val="008913BA"/>
    <w:rsid w:val="00893674"/>
    <w:rsid w:val="008A6A7F"/>
    <w:rsid w:val="008B0268"/>
    <w:rsid w:val="008E0DAF"/>
    <w:rsid w:val="008E246A"/>
    <w:rsid w:val="008E7506"/>
    <w:rsid w:val="008F25D1"/>
    <w:rsid w:val="008F4FF4"/>
    <w:rsid w:val="008F5851"/>
    <w:rsid w:val="008F693D"/>
    <w:rsid w:val="008F6A10"/>
    <w:rsid w:val="008F756F"/>
    <w:rsid w:val="00901961"/>
    <w:rsid w:val="00904792"/>
    <w:rsid w:val="00904FC5"/>
    <w:rsid w:val="00910B29"/>
    <w:rsid w:val="009118B8"/>
    <w:rsid w:val="00912372"/>
    <w:rsid w:val="00912765"/>
    <w:rsid w:val="00920E47"/>
    <w:rsid w:val="00924221"/>
    <w:rsid w:val="00926F1F"/>
    <w:rsid w:val="00927587"/>
    <w:rsid w:val="00932072"/>
    <w:rsid w:val="00935554"/>
    <w:rsid w:val="009442D4"/>
    <w:rsid w:val="009443A2"/>
    <w:rsid w:val="00947400"/>
    <w:rsid w:val="00947994"/>
    <w:rsid w:val="00952035"/>
    <w:rsid w:val="00955562"/>
    <w:rsid w:val="00956217"/>
    <w:rsid w:val="009715EF"/>
    <w:rsid w:val="009827BE"/>
    <w:rsid w:val="00991946"/>
    <w:rsid w:val="009956A9"/>
    <w:rsid w:val="00997810"/>
    <w:rsid w:val="00997BF3"/>
    <w:rsid w:val="00997D83"/>
    <w:rsid w:val="009A113F"/>
    <w:rsid w:val="009A445C"/>
    <w:rsid w:val="009B392E"/>
    <w:rsid w:val="009C0139"/>
    <w:rsid w:val="009D1C8D"/>
    <w:rsid w:val="009D404B"/>
    <w:rsid w:val="009F0FE4"/>
    <w:rsid w:val="009F1231"/>
    <w:rsid w:val="009F3967"/>
    <w:rsid w:val="009F4A1C"/>
    <w:rsid w:val="009F693F"/>
    <w:rsid w:val="00A12BC2"/>
    <w:rsid w:val="00A21B78"/>
    <w:rsid w:val="00A325E2"/>
    <w:rsid w:val="00A41471"/>
    <w:rsid w:val="00A41A2D"/>
    <w:rsid w:val="00A52F2E"/>
    <w:rsid w:val="00A53417"/>
    <w:rsid w:val="00A55861"/>
    <w:rsid w:val="00A56167"/>
    <w:rsid w:val="00A667B4"/>
    <w:rsid w:val="00A70DE8"/>
    <w:rsid w:val="00A7110C"/>
    <w:rsid w:val="00A83B17"/>
    <w:rsid w:val="00A858F0"/>
    <w:rsid w:val="00A869A9"/>
    <w:rsid w:val="00A91FFA"/>
    <w:rsid w:val="00A926A5"/>
    <w:rsid w:val="00A942D1"/>
    <w:rsid w:val="00A944C0"/>
    <w:rsid w:val="00A95502"/>
    <w:rsid w:val="00A9584D"/>
    <w:rsid w:val="00AA075C"/>
    <w:rsid w:val="00AA0D8E"/>
    <w:rsid w:val="00AA5C22"/>
    <w:rsid w:val="00AA6443"/>
    <w:rsid w:val="00AA72A4"/>
    <w:rsid w:val="00AB4B8B"/>
    <w:rsid w:val="00AB632B"/>
    <w:rsid w:val="00AB7261"/>
    <w:rsid w:val="00AC2952"/>
    <w:rsid w:val="00AC3969"/>
    <w:rsid w:val="00AE3F75"/>
    <w:rsid w:val="00AE4F00"/>
    <w:rsid w:val="00AE69CF"/>
    <w:rsid w:val="00AF18EE"/>
    <w:rsid w:val="00AF4080"/>
    <w:rsid w:val="00B05724"/>
    <w:rsid w:val="00B122F1"/>
    <w:rsid w:val="00B12A09"/>
    <w:rsid w:val="00B14694"/>
    <w:rsid w:val="00B222B1"/>
    <w:rsid w:val="00B23A8A"/>
    <w:rsid w:val="00B35241"/>
    <w:rsid w:val="00B362C6"/>
    <w:rsid w:val="00B3688E"/>
    <w:rsid w:val="00B37897"/>
    <w:rsid w:val="00B40861"/>
    <w:rsid w:val="00B40BBC"/>
    <w:rsid w:val="00B42033"/>
    <w:rsid w:val="00B4301A"/>
    <w:rsid w:val="00B44FA4"/>
    <w:rsid w:val="00B45F8E"/>
    <w:rsid w:val="00B51319"/>
    <w:rsid w:val="00B550AF"/>
    <w:rsid w:val="00B62253"/>
    <w:rsid w:val="00B701F2"/>
    <w:rsid w:val="00B7072F"/>
    <w:rsid w:val="00B74CFD"/>
    <w:rsid w:val="00B811ED"/>
    <w:rsid w:val="00B847A0"/>
    <w:rsid w:val="00B84DDA"/>
    <w:rsid w:val="00B958B9"/>
    <w:rsid w:val="00B979CD"/>
    <w:rsid w:val="00BA0924"/>
    <w:rsid w:val="00BA434A"/>
    <w:rsid w:val="00BA7770"/>
    <w:rsid w:val="00BB20E0"/>
    <w:rsid w:val="00BB28EF"/>
    <w:rsid w:val="00BB6227"/>
    <w:rsid w:val="00BC0581"/>
    <w:rsid w:val="00BC351E"/>
    <w:rsid w:val="00BD65BC"/>
    <w:rsid w:val="00BD7EC9"/>
    <w:rsid w:val="00BE35AB"/>
    <w:rsid w:val="00BE3986"/>
    <w:rsid w:val="00C054BC"/>
    <w:rsid w:val="00C070BD"/>
    <w:rsid w:val="00C3747F"/>
    <w:rsid w:val="00C430C5"/>
    <w:rsid w:val="00C43AB2"/>
    <w:rsid w:val="00C5043A"/>
    <w:rsid w:val="00C54FEC"/>
    <w:rsid w:val="00C55186"/>
    <w:rsid w:val="00C57762"/>
    <w:rsid w:val="00C61BB6"/>
    <w:rsid w:val="00C74551"/>
    <w:rsid w:val="00C815C0"/>
    <w:rsid w:val="00C945EE"/>
    <w:rsid w:val="00CA2534"/>
    <w:rsid w:val="00CA55D6"/>
    <w:rsid w:val="00CA776C"/>
    <w:rsid w:val="00CB2A46"/>
    <w:rsid w:val="00CB5D51"/>
    <w:rsid w:val="00CC12FD"/>
    <w:rsid w:val="00CC58CC"/>
    <w:rsid w:val="00CC5CF0"/>
    <w:rsid w:val="00CD08F1"/>
    <w:rsid w:val="00CD19E6"/>
    <w:rsid w:val="00CD2ED3"/>
    <w:rsid w:val="00CF29D8"/>
    <w:rsid w:val="00CF321B"/>
    <w:rsid w:val="00CF3304"/>
    <w:rsid w:val="00CF437C"/>
    <w:rsid w:val="00D159D6"/>
    <w:rsid w:val="00D166E0"/>
    <w:rsid w:val="00D16888"/>
    <w:rsid w:val="00D17F08"/>
    <w:rsid w:val="00D23673"/>
    <w:rsid w:val="00D3257F"/>
    <w:rsid w:val="00D33440"/>
    <w:rsid w:val="00D43F9E"/>
    <w:rsid w:val="00D45EA1"/>
    <w:rsid w:val="00D46D9F"/>
    <w:rsid w:val="00D507E5"/>
    <w:rsid w:val="00D53421"/>
    <w:rsid w:val="00D560A0"/>
    <w:rsid w:val="00D57C7E"/>
    <w:rsid w:val="00D60541"/>
    <w:rsid w:val="00D63E86"/>
    <w:rsid w:val="00D678C4"/>
    <w:rsid w:val="00D763FA"/>
    <w:rsid w:val="00D776EA"/>
    <w:rsid w:val="00D8289F"/>
    <w:rsid w:val="00D8500A"/>
    <w:rsid w:val="00D871DC"/>
    <w:rsid w:val="00D92009"/>
    <w:rsid w:val="00D933DC"/>
    <w:rsid w:val="00DA1891"/>
    <w:rsid w:val="00DA2EC8"/>
    <w:rsid w:val="00DA631D"/>
    <w:rsid w:val="00DB0262"/>
    <w:rsid w:val="00DB22CE"/>
    <w:rsid w:val="00DC3A4F"/>
    <w:rsid w:val="00DC3E0D"/>
    <w:rsid w:val="00DD3C51"/>
    <w:rsid w:val="00DE27EF"/>
    <w:rsid w:val="00DE6176"/>
    <w:rsid w:val="00DE6709"/>
    <w:rsid w:val="00E033CF"/>
    <w:rsid w:val="00E03BED"/>
    <w:rsid w:val="00E23476"/>
    <w:rsid w:val="00E2360E"/>
    <w:rsid w:val="00E25733"/>
    <w:rsid w:val="00E25F72"/>
    <w:rsid w:val="00E30A90"/>
    <w:rsid w:val="00E32460"/>
    <w:rsid w:val="00E35257"/>
    <w:rsid w:val="00E56D24"/>
    <w:rsid w:val="00E57CE8"/>
    <w:rsid w:val="00E63E8B"/>
    <w:rsid w:val="00E73C0C"/>
    <w:rsid w:val="00E835AC"/>
    <w:rsid w:val="00E85ADB"/>
    <w:rsid w:val="00E86A52"/>
    <w:rsid w:val="00E93F40"/>
    <w:rsid w:val="00EA08EC"/>
    <w:rsid w:val="00EA4C23"/>
    <w:rsid w:val="00EA519A"/>
    <w:rsid w:val="00EB0C23"/>
    <w:rsid w:val="00EB41BA"/>
    <w:rsid w:val="00EB721C"/>
    <w:rsid w:val="00EC4401"/>
    <w:rsid w:val="00EC61AF"/>
    <w:rsid w:val="00EC74A6"/>
    <w:rsid w:val="00EE2D4D"/>
    <w:rsid w:val="00F0295C"/>
    <w:rsid w:val="00F03974"/>
    <w:rsid w:val="00F06029"/>
    <w:rsid w:val="00F10803"/>
    <w:rsid w:val="00F10964"/>
    <w:rsid w:val="00F13842"/>
    <w:rsid w:val="00F22117"/>
    <w:rsid w:val="00F31CAB"/>
    <w:rsid w:val="00F42B4B"/>
    <w:rsid w:val="00F50557"/>
    <w:rsid w:val="00F518F1"/>
    <w:rsid w:val="00F51B92"/>
    <w:rsid w:val="00F55339"/>
    <w:rsid w:val="00F6144C"/>
    <w:rsid w:val="00F70006"/>
    <w:rsid w:val="00F76BF3"/>
    <w:rsid w:val="00F8148E"/>
    <w:rsid w:val="00F822C6"/>
    <w:rsid w:val="00F82B04"/>
    <w:rsid w:val="00F86F56"/>
    <w:rsid w:val="00F95F8F"/>
    <w:rsid w:val="00FA2AAC"/>
    <w:rsid w:val="00FC2573"/>
    <w:rsid w:val="00FC7AA5"/>
    <w:rsid w:val="00FD128C"/>
    <w:rsid w:val="00FD50C5"/>
    <w:rsid w:val="00FD55E5"/>
    <w:rsid w:val="00FE0965"/>
    <w:rsid w:val="00FE2C58"/>
    <w:rsid w:val="00FE3D99"/>
    <w:rsid w:val="00FE453F"/>
    <w:rsid w:val="00FE52DF"/>
    <w:rsid w:val="00FE6260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96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077967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7967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077967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77967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077967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077967"/>
    <w:pPr>
      <w:numPr>
        <w:numId w:val="5"/>
      </w:numPr>
      <w:tabs>
        <w:tab w:val="clear" w:pos="720"/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077967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77967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796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077967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7967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077967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77967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077967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077967"/>
    <w:pPr>
      <w:numPr>
        <w:numId w:val="5"/>
      </w:numPr>
      <w:tabs>
        <w:tab w:val="clear" w:pos="720"/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077967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77967"/>
    <w:rPr>
      <w:rFonts w:ascii="Times New Roman" w:eastAsia="Times New Roman" w:hAnsi="Times New Roman" w:cs="David"/>
      <w:color w:val="000080"/>
      <w:spacing w:val="4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18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58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79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97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02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733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00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2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B4E0-5E36-4A79-8486-C3B1D068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Wimer</dc:creator>
  <cp:keywords/>
  <dc:description/>
  <cp:lastModifiedBy>Wimer</cp:lastModifiedBy>
  <cp:revision>60</cp:revision>
  <dcterms:created xsi:type="dcterms:W3CDTF">2012-01-30T06:00:00Z</dcterms:created>
  <dcterms:modified xsi:type="dcterms:W3CDTF">2012-03-24T18:51:00Z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