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A0" w:rsidRPr="001F00FE" w:rsidRDefault="00F307A0" w:rsidP="00F307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F00FE">
        <w:rPr>
          <w:b/>
          <w:bCs/>
          <w:sz w:val="28"/>
          <w:szCs w:val="28"/>
        </w:rPr>
        <w:t xml:space="preserve">Final Exam in </w:t>
      </w:r>
      <w:r>
        <w:rPr>
          <w:b/>
          <w:bCs/>
          <w:sz w:val="28"/>
          <w:szCs w:val="28"/>
        </w:rPr>
        <w:t>Graph Theory</w:t>
      </w:r>
    </w:p>
    <w:p w:rsidR="00F307A0" w:rsidRDefault="00F307A0" w:rsidP="00F307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Exam period is two hours (120 minutes).</w:t>
      </w:r>
    </w:p>
    <w:p w:rsidR="00F307A0" w:rsidRDefault="00F307A0" w:rsidP="00F307A0">
      <w:pPr>
        <w:spacing w:after="0" w:line="240" w:lineRule="auto"/>
        <w:jc w:val="both"/>
        <w:rPr>
          <w:sz w:val="28"/>
          <w:szCs w:val="28"/>
        </w:rPr>
      </w:pPr>
      <w:r w:rsidRPr="001F00FE">
        <w:rPr>
          <w:sz w:val="28"/>
          <w:szCs w:val="28"/>
        </w:rPr>
        <w:t xml:space="preserve">Answer the following </w:t>
      </w:r>
      <w:r>
        <w:rPr>
          <w:sz w:val="28"/>
          <w:szCs w:val="28"/>
        </w:rPr>
        <w:t>questions. Total number of points is 140.</w:t>
      </w:r>
    </w:p>
    <w:p w:rsidR="00F307A0" w:rsidRDefault="00F307A0" w:rsidP="00F307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Write your name and student No. at the top of your answer sheet.</w:t>
      </w:r>
    </w:p>
    <w:p w:rsidR="00F307A0" w:rsidRDefault="00F307A0" w:rsidP="00F307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Justify and explain clearly every statement in your solutions.</w:t>
      </w:r>
    </w:p>
    <w:p w:rsidR="00F307A0" w:rsidRDefault="00F307A0" w:rsidP="00F307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Submit your answer sheet by email as PDF to </w:t>
      </w:r>
      <w:hyperlink r:id="rId8" w:history="1">
        <w:r w:rsidRPr="00463701">
          <w:rPr>
            <w:rStyle w:val="Hyperlink"/>
            <w:sz w:val="28"/>
            <w:szCs w:val="28"/>
          </w:rPr>
          <w:t>wimers@biu.ac.il</w:t>
        </w:r>
      </w:hyperlink>
      <w:r>
        <w:rPr>
          <w:sz w:val="28"/>
          <w:szCs w:val="28"/>
        </w:rPr>
        <w:t xml:space="preserve"> no later than 18:30. Later submissions will not be considered.</w:t>
      </w:r>
    </w:p>
    <w:p w:rsidR="00F307A0" w:rsidRPr="001F00FE" w:rsidRDefault="00F307A0" w:rsidP="00F307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Good luck!</w:t>
      </w:r>
    </w:p>
    <w:p w:rsidR="00AC293A" w:rsidRDefault="00AC293A" w:rsidP="00AC293A">
      <w:pPr>
        <w:spacing w:after="120" w:line="24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73E97" w:rsidRDefault="00173E97" w:rsidP="00173E97">
      <w:pPr>
        <w:spacing w:after="0"/>
        <w:jc w:val="both"/>
        <w:rPr>
          <w:sz w:val="28"/>
          <w:szCs w:val="28"/>
          <w:lang w:eastAsia="ja-JP"/>
        </w:rPr>
      </w:pPr>
      <w:r w:rsidRPr="00173E97">
        <w:rPr>
          <w:b/>
          <w:bCs/>
          <w:sz w:val="28"/>
          <w:szCs w:val="28"/>
          <w:u w:val="single"/>
          <w:lang w:eastAsia="ja-JP"/>
        </w:rPr>
        <w:t>Question 1</w:t>
      </w:r>
      <w:r w:rsidRPr="00173E97">
        <w:rPr>
          <w:sz w:val="28"/>
          <w:szCs w:val="28"/>
          <w:lang w:eastAsia="ja-JP"/>
        </w:rPr>
        <w:t xml:space="preserve"> </w:t>
      </w:r>
      <w:r w:rsidR="00B1673D" w:rsidRPr="00173E97">
        <w:rPr>
          <w:rFonts w:hint="eastAsia"/>
          <w:sz w:val="28"/>
          <w:szCs w:val="28"/>
          <w:lang w:eastAsia="ja-JP"/>
        </w:rPr>
        <w:t>(</w:t>
      </w:r>
      <w:r w:rsidR="003914D1" w:rsidRPr="00173E97">
        <w:rPr>
          <w:sz w:val="28"/>
          <w:szCs w:val="28"/>
          <w:lang w:eastAsia="ja-JP"/>
        </w:rPr>
        <w:t>7</w:t>
      </w:r>
      <w:r>
        <w:rPr>
          <w:rFonts w:hint="eastAsia"/>
          <w:sz w:val="28"/>
          <w:szCs w:val="28"/>
          <w:lang w:eastAsia="ja-JP"/>
        </w:rPr>
        <w:t>0 Pts)</w:t>
      </w:r>
    </w:p>
    <w:p w:rsidR="00184FCE" w:rsidRPr="00173E97" w:rsidRDefault="00184FCE" w:rsidP="00173E97">
      <w:pPr>
        <w:spacing w:after="0"/>
        <w:jc w:val="both"/>
        <w:rPr>
          <w:b/>
          <w:bCs/>
          <w:sz w:val="28"/>
          <w:szCs w:val="28"/>
          <w:u w:val="single"/>
        </w:rPr>
      </w:pPr>
      <w:r w:rsidRPr="00173E97">
        <w:rPr>
          <w:rFonts w:hint="eastAsia"/>
          <w:sz w:val="28"/>
          <w:szCs w:val="28"/>
          <w:lang w:eastAsia="ja-JP"/>
        </w:rPr>
        <w:t xml:space="preserve">Prove that the faces of a planar graph </w:t>
      </w:r>
      <m:oMath>
        <m:r>
          <w:rPr>
            <w:rFonts w:ascii="Cambria Math" w:hAnsi="Cambria Math"/>
            <w:sz w:val="28"/>
            <w:szCs w:val="28"/>
            <w:lang w:eastAsia="ja-JP"/>
          </w:rPr>
          <m:t>G</m:t>
        </m:r>
      </m:oMath>
      <w:r w:rsidR="006C7DC3" w:rsidRPr="00173E97">
        <w:rPr>
          <w:rFonts w:hint="eastAsia"/>
          <w:iCs/>
          <w:sz w:val="28"/>
          <w:szCs w:val="28"/>
          <w:lang w:eastAsia="ja-JP"/>
        </w:rPr>
        <w:t xml:space="preserve"> </w:t>
      </w:r>
      <w:r w:rsidRPr="00173E97">
        <w:rPr>
          <w:rFonts w:hint="eastAsia"/>
          <w:sz w:val="28"/>
          <w:szCs w:val="28"/>
          <w:lang w:eastAsia="ja-JP"/>
        </w:rPr>
        <w:t xml:space="preserve">can be colored by six colors such </w:t>
      </w:r>
      <w:r w:rsidRPr="00173E97">
        <w:rPr>
          <w:sz w:val="28"/>
          <w:szCs w:val="28"/>
          <w:lang w:eastAsia="ja-JP"/>
        </w:rPr>
        <w:t>that</w:t>
      </w:r>
      <w:r w:rsidRPr="00173E97">
        <w:rPr>
          <w:rFonts w:hint="eastAsia"/>
          <w:sz w:val="28"/>
          <w:szCs w:val="28"/>
          <w:lang w:eastAsia="ja-JP"/>
        </w:rPr>
        <w:t xml:space="preserve"> adjacent faces (residing on the opposite side of their common edge) have different colors.</w:t>
      </w:r>
    </w:p>
    <w:p w:rsidR="00184FCE" w:rsidRDefault="00A916D8" w:rsidP="00E657FA">
      <w:pPr>
        <w:spacing w:after="0"/>
        <w:jc w:val="both"/>
        <w:rPr>
          <w:sz w:val="28"/>
          <w:szCs w:val="28"/>
          <w:lang w:eastAsia="ja-JP"/>
        </w:rPr>
      </w:pPr>
      <w:r w:rsidRPr="00FD0031">
        <w:rPr>
          <w:b/>
          <w:bCs/>
          <w:sz w:val="28"/>
          <w:szCs w:val="28"/>
          <w:u w:val="single"/>
        </w:rPr>
        <w:t>Hint</w:t>
      </w:r>
      <w:r w:rsidR="00184FCE">
        <w:rPr>
          <w:rFonts w:hint="eastAsia"/>
          <w:b/>
          <w:bCs/>
          <w:sz w:val="28"/>
          <w:szCs w:val="28"/>
          <w:u w:val="single"/>
          <w:lang w:eastAsia="ja-JP"/>
        </w:rPr>
        <w:t>s</w:t>
      </w:r>
      <w:r>
        <w:rPr>
          <w:sz w:val="28"/>
          <w:szCs w:val="28"/>
        </w:rPr>
        <w:t xml:space="preserve">: </w:t>
      </w:r>
    </w:p>
    <w:p w:rsidR="00766FF9" w:rsidRDefault="00622A6E" w:rsidP="00503B00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  <w:lang w:eastAsia="ja-JP"/>
        </w:rPr>
        <w:t xml:space="preserve">Use the fact that </w:t>
      </w:r>
      <w:r>
        <w:rPr>
          <w:rFonts w:hint="eastAsia"/>
          <w:iCs/>
          <w:sz w:val="28"/>
          <w:szCs w:val="28"/>
          <w:lang w:eastAsia="ja-JP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8"/>
                <w:szCs w:val="28"/>
                <w:lang w:eastAsia="ja-JP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eastAsia="ja-JP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ja-JP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ja-JP"/>
                      </w:rPr>
                      <m:t>*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8"/>
            <w:szCs w:val="28"/>
          </w:rPr>
          <m:t>≤3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eastAsia="ja-JP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ja-JP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ja-JP"/>
                      </w:rPr>
                      <m:t>*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8"/>
            <w:szCs w:val="28"/>
          </w:rPr>
          <m:t>-6</m:t>
        </m:r>
      </m:oMath>
      <w:r>
        <w:rPr>
          <w:sz w:val="28"/>
          <w:szCs w:val="28"/>
        </w:rPr>
        <w:t xml:space="preserve"> to </w:t>
      </w:r>
      <w:r>
        <w:rPr>
          <w:sz w:val="28"/>
          <w:szCs w:val="28"/>
          <w:lang w:eastAsia="ja-JP"/>
        </w:rPr>
        <w:t>s</w:t>
      </w:r>
      <w:r w:rsidR="00184FCE" w:rsidRPr="00622A6E">
        <w:rPr>
          <w:rFonts w:hint="eastAsia"/>
          <w:sz w:val="28"/>
          <w:szCs w:val="28"/>
          <w:lang w:eastAsia="ja-JP"/>
        </w:rPr>
        <w:t>how that</w:t>
      </w:r>
      <w:r>
        <w:rPr>
          <w:sz w:val="28"/>
          <w:szCs w:val="28"/>
          <w:lang w:eastAsia="ja-JP"/>
        </w:rPr>
        <w:t xml:space="preserve"> </w:t>
      </w:r>
      <w:r w:rsidR="00184FCE" w:rsidRPr="00622A6E">
        <w:rPr>
          <w:rFonts w:hint="eastAsia"/>
          <w:sz w:val="28"/>
          <w:szCs w:val="28"/>
          <w:lang w:eastAsia="ja-JP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ja-JP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ja-JP"/>
              </w:rPr>
              <m:t>*</m:t>
            </m:r>
          </m:sup>
        </m:sSup>
      </m:oMath>
      <w:r>
        <w:rPr>
          <w:sz w:val="28"/>
          <w:szCs w:val="28"/>
          <w:lang w:eastAsia="ja-JP"/>
        </w:rPr>
        <w:t xml:space="preserve"> (the dual </w:t>
      </w:r>
      <w:proofErr w:type="gramStart"/>
      <w:r>
        <w:rPr>
          <w:sz w:val="28"/>
          <w:szCs w:val="28"/>
          <w:lang w:eastAsia="ja-JP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28"/>
            <w:lang w:eastAsia="ja-JP"/>
          </w:rPr>
          <m:t>G</m:t>
        </m:r>
      </m:oMath>
      <w:r>
        <w:rPr>
          <w:sz w:val="28"/>
          <w:szCs w:val="28"/>
          <w:lang w:eastAsia="ja-JP"/>
        </w:rPr>
        <w:t xml:space="preserve">) </w:t>
      </w:r>
      <w:r w:rsidR="006C7DC3" w:rsidRPr="00622A6E">
        <w:rPr>
          <w:rFonts w:hint="eastAsia"/>
          <w:sz w:val="28"/>
          <w:szCs w:val="28"/>
          <w:lang w:eastAsia="ja-JP"/>
        </w:rPr>
        <w:t xml:space="preserve">has </w:t>
      </w:r>
      <w:r>
        <w:rPr>
          <w:sz w:val="28"/>
          <w:szCs w:val="28"/>
          <w:lang w:eastAsia="ja-JP"/>
        </w:rPr>
        <w:t>a vertex of degree 5 at most</w:t>
      </w:r>
      <w:r w:rsidR="005E26DE">
        <w:rPr>
          <w:rFonts w:hint="eastAsia"/>
          <w:sz w:val="28"/>
          <w:szCs w:val="28"/>
          <w:lang w:eastAsia="ja-JP"/>
        </w:rPr>
        <w:t>.</w:t>
      </w:r>
    </w:p>
    <w:p w:rsidR="005E26DE" w:rsidRPr="00622A6E" w:rsidRDefault="00CB39B9" w:rsidP="00622A6E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eastAsia="ja-JP"/>
        </w:rPr>
        <w:t>Then use induction on the number of vertices</w:t>
      </w:r>
      <w:r w:rsidR="005E26DE">
        <w:rPr>
          <w:sz w:val="28"/>
          <w:szCs w:val="28"/>
          <w:lang w:eastAsia="ja-JP"/>
        </w:rPr>
        <w:t>.</w:t>
      </w:r>
    </w:p>
    <w:p w:rsidR="00622A6E" w:rsidRPr="00284587" w:rsidRDefault="00622A6E" w:rsidP="00622A6E">
      <w:pPr>
        <w:spacing w:after="0"/>
        <w:jc w:val="both"/>
        <w:rPr>
          <w:b/>
          <w:bCs/>
          <w:color w:val="0000FF"/>
          <w:sz w:val="28"/>
          <w:szCs w:val="28"/>
        </w:rPr>
      </w:pPr>
      <w:r w:rsidRPr="00284587">
        <w:rPr>
          <w:b/>
          <w:bCs/>
          <w:color w:val="0000FF"/>
          <w:sz w:val="28"/>
          <w:szCs w:val="28"/>
        </w:rPr>
        <w:t>Solution:</w:t>
      </w:r>
    </w:p>
    <w:p w:rsidR="00622A6E" w:rsidRPr="00284587" w:rsidRDefault="00F71E40" w:rsidP="00D56112">
      <w:pPr>
        <w:pStyle w:val="ListParagraph"/>
        <w:numPr>
          <w:ilvl w:val="0"/>
          <w:numId w:val="8"/>
        </w:numPr>
        <w:spacing w:after="0"/>
        <w:ind w:left="360"/>
        <w:jc w:val="both"/>
        <w:rPr>
          <w:color w:val="0000FF"/>
          <w:sz w:val="28"/>
          <w:szCs w:val="28"/>
          <w:lang w:eastAsia="ja-JP"/>
        </w:rPr>
      </w:pPr>
      <w:r w:rsidRPr="00284587">
        <w:rPr>
          <w:color w:val="0000FF"/>
          <w:sz w:val="28"/>
          <w:szCs w:val="28"/>
        </w:rPr>
        <w:t>We c</w:t>
      </w:r>
      <w:r w:rsidR="00622A6E" w:rsidRPr="00284587">
        <w:rPr>
          <w:color w:val="0000FF"/>
          <w:sz w:val="28"/>
          <w:szCs w:val="28"/>
        </w:rPr>
        <w:t xml:space="preserve">onsider </w:t>
      </w:r>
      <m:oMath>
        <m:sSup>
          <m:sSupPr>
            <m:ctrlP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*</m:t>
            </m:r>
          </m:sup>
        </m:sSup>
      </m:oMath>
      <w:r w:rsidR="00622A6E" w:rsidRPr="00284587">
        <w:rPr>
          <w:color w:val="0000FF"/>
          <w:sz w:val="28"/>
          <w:szCs w:val="28"/>
          <w:lang w:eastAsia="ja-JP"/>
        </w:rPr>
        <w:t xml:space="preserve"> the dual of </w:t>
      </w:r>
      <m:oMath>
        <m:r>
          <w:rPr>
            <w:rFonts w:ascii="Cambria Math" w:hAnsi="Cambria Math"/>
            <w:color w:val="0000FF"/>
            <w:sz w:val="28"/>
            <w:szCs w:val="28"/>
            <w:lang w:eastAsia="ja-JP"/>
          </w:rPr>
          <m:t>G</m:t>
        </m:r>
      </m:oMath>
      <w:r w:rsidRPr="00284587">
        <w:rPr>
          <w:color w:val="0000FF"/>
          <w:sz w:val="28"/>
          <w:szCs w:val="28"/>
          <w:lang w:eastAsia="ja-JP"/>
        </w:rPr>
        <w:t xml:space="preserve"> and show it must have a vertex of degree 5 at most. Otherwise, the degree of all vertices is at least 6</w:t>
      </w:r>
      <w:r w:rsidR="00503B00">
        <w:rPr>
          <w:color w:val="0000FF"/>
          <w:sz w:val="28"/>
          <w:szCs w:val="28"/>
          <w:lang w:eastAsia="ja-JP"/>
        </w:rPr>
        <w:t>,</w:t>
      </w:r>
      <w:r w:rsidR="00D56112" w:rsidRPr="00284587">
        <w:rPr>
          <w:color w:val="0000FF"/>
          <w:sz w:val="28"/>
          <w:szCs w:val="28"/>
          <w:lang w:eastAsia="ja-JP"/>
        </w:rPr>
        <w:t xml:space="preserve"> implying </w:t>
      </w:r>
    </w:p>
    <w:p w:rsidR="00F71E40" w:rsidRPr="00503B00" w:rsidRDefault="00D56112" w:rsidP="00503B00">
      <w:pPr>
        <w:pStyle w:val="ListParagraph"/>
        <w:spacing w:after="0"/>
        <w:ind w:left="360"/>
        <w:jc w:val="center"/>
        <w:rPr>
          <w:iCs/>
          <w:color w:val="0000FF"/>
          <w:sz w:val="28"/>
          <w:szCs w:val="28"/>
        </w:rPr>
      </w:pPr>
      <m:oMath>
        <m:r>
          <w:rPr>
            <w:rFonts w:ascii="Cambria Math" w:hAnsi="Cambria Math"/>
            <w:color w:val="0000FF"/>
            <w:sz w:val="28"/>
            <w:szCs w:val="28"/>
          </w:rPr>
          <m:t>6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  <w:color w:val="0000FF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  <m:t>*</m:t>
                    </m:r>
                  </m:sup>
                </m:sSup>
              </m:e>
            </m:d>
          </m:e>
        </m:d>
        <m:r>
          <w:rPr>
            <w:rFonts w:ascii="Cambria Math" w:hAnsi="Cambria Math"/>
            <w:color w:val="0000FF"/>
            <w:sz w:val="28"/>
            <w:szCs w:val="28"/>
          </w:rPr>
          <m:t>-12≥2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  <w:lang w:eastAsia="ja-JP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iCs/>
                    <w:color w:val="0000FF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  <m:t>*</m:t>
                    </m:r>
                  </m:sup>
                </m:sSup>
              </m:e>
            </m:d>
          </m:e>
        </m:d>
        <m:r>
          <w:rPr>
            <w:rFonts w:ascii="Cambria Math" w:hAnsi="Cambria Math"/>
            <w:color w:val="0000FF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v∈V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*</m:t>
                    </m:r>
                  </m:sup>
                </m:sSup>
              </m:e>
            </m:d>
          </m:sub>
          <m:sup/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v</m:t>
                </m:r>
              </m:e>
            </m:d>
          </m:e>
        </m:nary>
        <m:r>
          <w:rPr>
            <w:rFonts w:ascii="Cambria Math" w:hAnsi="Cambria Math"/>
            <w:color w:val="0000FF"/>
            <w:sz w:val="28"/>
            <w:szCs w:val="28"/>
          </w:rPr>
          <m:t>≥6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  <w:color w:val="0000FF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  <w:lang w:eastAsia="ja-JP"/>
                      </w:rPr>
                      <m:t>*</m:t>
                    </m:r>
                  </m:sup>
                </m:sSup>
              </m:e>
            </m:d>
          </m:e>
        </m:d>
      </m:oMath>
      <w:r w:rsidRPr="00503B00">
        <w:rPr>
          <w:iCs/>
          <w:color w:val="0000FF"/>
          <w:sz w:val="28"/>
          <w:szCs w:val="28"/>
        </w:rPr>
        <w:t>,</w:t>
      </w:r>
    </w:p>
    <w:p w:rsidR="00D56112" w:rsidRPr="00284587" w:rsidRDefault="00D56112" w:rsidP="00D56112">
      <w:pPr>
        <w:pStyle w:val="ListParagraph"/>
        <w:spacing w:after="0"/>
        <w:ind w:left="360"/>
        <w:jc w:val="both"/>
        <w:rPr>
          <w:iCs/>
          <w:color w:val="0000FF"/>
          <w:sz w:val="28"/>
          <w:szCs w:val="28"/>
        </w:rPr>
      </w:pPr>
      <w:proofErr w:type="gramStart"/>
      <w:r w:rsidRPr="00284587">
        <w:rPr>
          <w:iCs/>
          <w:color w:val="0000FF"/>
          <w:sz w:val="28"/>
          <w:szCs w:val="28"/>
        </w:rPr>
        <w:t>which</w:t>
      </w:r>
      <w:proofErr w:type="gramEnd"/>
      <w:r w:rsidRPr="00284587">
        <w:rPr>
          <w:iCs/>
          <w:color w:val="0000FF"/>
          <w:sz w:val="28"/>
          <w:szCs w:val="28"/>
        </w:rPr>
        <w:t xml:space="preserve"> is impossible.</w:t>
      </w:r>
    </w:p>
    <w:p w:rsidR="00503B00" w:rsidRDefault="00D56112" w:rsidP="00503B00">
      <w:pPr>
        <w:pStyle w:val="ListParagraph"/>
        <w:numPr>
          <w:ilvl w:val="0"/>
          <w:numId w:val="8"/>
        </w:numPr>
        <w:spacing w:after="0"/>
        <w:ind w:left="360"/>
        <w:jc w:val="both"/>
        <w:rPr>
          <w:color w:val="0000FF"/>
          <w:sz w:val="28"/>
          <w:szCs w:val="28"/>
        </w:rPr>
      </w:pPr>
      <w:r w:rsidRPr="00284587">
        <w:rPr>
          <w:color w:val="0000FF"/>
          <w:sz w:val="28"/>
          <w:szCs w:val="28"/>
        </w:rPr>
        <w:t xml:space="preserve">Let </w:t>
      </w:r>
      <m:oMath>
        <m:r>
          <w:rPr>
            <w:rFonts w:ascii="Cambria Math" w:hAnsi="Cambria Math"/>
            <w:color w:val="0000FF"/>
            <w:sz w:val="28"/>
            <w:szCs w:val="28"/>
          </w:rPr>
          <m:t>u∈V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color w:val="0000FF"/>
                    <w:sz w:val="28"/>
                    <w:szCs w:val="28"/>
                    <w:lang w:eastAsia="ja-JP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  <w:lang w:eastAsia="ja-JP"/>
                  </w:rPr>
                  <m:t>G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  <w:lang w:eastAsia="ja-JP"/>
                  </w:rPr>
                  <m:t>*</m:t>
                </m:r>
              </m:sup>
            </m:sSup>
          </m:e>
        </m:d>
      </m:oMath>
      <w:r w:rsidRPr="00284587">
        <w:rPr>
          <w:color w:val="0000FF"/>
          <w:sz w:val="28"/>
          <w:szCs w:val="28"/>
        </w:rPr>
        <w:t xml:space="preserve"> be a vertex such </w:t>
      </w:r>
      <w:proofErr w:type="gramStart"/>
      <w:r w:rsidRPr="00284587">
        <w:rPr>
          <w:color w:val="0000FF"/>
          <w:sz w:val="28"/>
          <w:szCs w:val="28"/>
        </w:rPr>
        <w:t xml:space="preserve">that </w:t>
      </w:r>
      <w:proofErr w:type="gramEnd"/>
      <m:oMath>
        <m:r>
          <w:rPr>
            <w:rFonts w:ascii="Cambria Math" w:hAnsi="Cambria Math"/>
            <w:color w:val="0000FF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u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≤5</m:t>
        </m:r>
      </m:oMath>
      <w:r w:rsidRPr="00284587">
        <w:rPr>
          <w:color w:val="0000FF"/>
          <w:sz w:val="28"/>
          <w:szCs w:val="28"/>
        </w:rPr>
        <w:t xml:space="preserve">. We show </w:t>
      </w:r>
      <w:r w:rsidR="00503B00">
        <w:rPr>
          <w:color w:val="0000FF"/>
          <w:sz w:val="28"/>
          <w:szCs w:val="28"/>
        </w:rPr>
        <w:t>by induction on the number of vertices</w:t>
      </w:r>
      <w:r w:rsidR="00503B00" w:rsidRPr="00284587">
        <w:rPr>
          <w:color w:val="0000FF"/>
          <w:sz w:val="28"/>
          <w:szCs w:val="28"/>
        </w:rPr>
        <w:t xml:space="preserve"> </w:t>
      </w:r>
      <w:r w:rsidRPr="00284587">
        <w:rPr>
          <w:color w:val="0000FF"/>
          <w:sz w:val="28"/>
          <w:szCs w:val="28"/>
        </w:rPr>
        <w:t xml:space="preserve">that </w:t>
      </w:r>
      <m:oMath>
        <m:sSup>
          <m:sSupPr>
            <m:ctrlP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*</m:t>
            </m:r>
          </m:sup>
        </m:sSup>
      </m:oMath>
      <w:r w:rsidRPr="00284587">
        <w:rPr>
          <w:color w:val="0000FF"/>
          <w:sz w:val="28"/>
          <w:szCs w:val="28"/>
        </w:rPr>
        <w:t xml:space="preserve"> is 6-colrable (vertex coloring). </w:t>
      </w:r>
    </w:p>
    <w:p w:rsidR="00D56112" w:rsidRPr="00284587" w:rsidRDefault="00D56112" w:rsidP="00503B00">
      <w:pPr>
        <w:pStyle w:val="ListParagraph"/>
        <w:numPr>
          <w:ilvl w:val="0"/>
          <w:numId w:val="8"/>
        </w:numPr>
        <w:spacing w:after="0"/>
        <w:ind w:left="360"/>
        <w:jc w:val="both"/>
        <w:rPr>
          <w:color w:val="0000FF"/>
          <w:sz w:val="28"/>
          <w:szCs w:val="28"/>
        </w:rPr>
      </w:pPr>
      <w:r w:rsidRPr="00284587">
        <w:rPr>
          <w:color w:val="0000FF"/>
          <w:sz w:val="28"/>
          <w:szCs w:val="28"/>
        </w:rPr>
        <w:t>Assume by induction</w:t>
      </w:r>
      <w:r w:rsidR="00503B00">
        <w:rPr>
          <w:color w:val="0000FF"/>
          <w:sz w:val="28"/>
          <w:szCs w:val="28"/>
        </w:rPr>
        <w:t xml:space="preserve"> </w:t>
      </w:r>
      <w:r w:rsidRPr="00284587">
        <w:rPr>
          <w:color w:val="0000FF"/>
          <w:sz w:val="28"/>
          <w:szCs w:val="28"/>
        </w:rPr>
        <w:t xml:space="preserve">that </w:t>
      </w:r>
      <m:oMath>
        <m:sSup>
          <m:sSupPr>
            <m:ctrlP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*</m:t>
            </m:r>
          </m:sup>
        </m:sSup>
        <m:r>
          <w:rPr>
            <w:rFonts w:ascii="Cambria Math" w:hAnsi="Cambria Math"/>
            <w:color w:val="0000FF"/>
            <w:sz w:val="28"/>
            <w:szCs w:val="28"/>
            <w:lang w:eastAsia="ja-JP"/>
          </w:rPr>
          <m:t>\u</m:t>
        </m:r>
      </m:oMath>
      <w:r w:rsidR="005E26DE" w:rsidRPr="00284587">
        <w:rPr>
          <w:color w:val="0000FF"/>
          <w:sz w:val="28"/>
          <w:szCs w:val="28"/>
          <w:lang w:eastAsia="ja-JP"/>
        </w:rPr>
        <w:t xml:space="preserve"> is </w:t>
      </w:r>
      <w:r w:rsidR="005E26DE" w:rsidRPr="00284587">
        <w:rPr>
          <w:color w:val="0000FF"/>
          <w:sz w:val="28"/>
          <w:szCs w:val="28"/>
        </w:rPr>
        <w:t>6-colrable.</w:t>
      </w:r>
    </w:p>
    <w:p w:rsidR="005E26DE" w:rsidRPr="00284587" w:rsidRDefault="005E26DE" w:rsidP="00503B00">
      <w:pPr>
        <w:pStyle w:val="ListParagraph"/>
        <w:numPr>
          <w:ilvl w:val="0"/>
          <w:numId w:val="8"/>
        </w:numPr>
        <w:spacing w:after="0"/>
        <w:ind w:left="360"/>
        <w:jc w:val="both"/>
        <w:rPr>
          <w:color w:val="0000FF"/>
          <w:sz w:val="28"/>
          <w:szCs w:val="28"/>
        </w:rPr>
      </w:pPr>
      <w:r w:rsidRPr="00284587">
        <w:rPr>
          <w:color w:val="0000FF"/>
          <w:sz w:val="28"/>
          <w:szCs w:val="28"/>
        </w:rPr>
        <w:t xml:space="preserve">Since </w:t>
      </w:r>
      <m:oMath>
        <m:r>
          <w:rPr>
            <w:rFonts w:ascii="Cambria Math" w:hAnsi="Cambria Math"/>
            <w:color w:val="0000FF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u</m:t>
            </m:r>
          </m:e>
        </m:d>
        <m:r>
          <w:rPr>
            <w:rFonts w:ascii="Cambria Math" w:hAnsi="Cambria Math"/>
            <w:color w:val="0000FF"/>
            <w:sz w:val="28"/>
            <w:szCs w:val="28"/>
          </w:rPr>
          <m:t>≤5</m:t>
        </m:r>
      </m:oMath>
      <w:r w:rsidRPr="00284587">
        <w:rPr>
          <w:color w:val="0000FF"/>
          <w:sz w:val="28"/>
          <w:szCs w:val="28"/>
        </w:rPr>
        <w:t xml:space="preserve"> its neighbors consume at most 5 colors</w:t>
      </w:r>
      <w:r w:rsidR="00503B00">
        <w:rPr>
          <w:color w:val="0000FF"/>
          <w:sz w:val="28"/>
          <w:szCs w:val="28"/>
        </w:rPr>
        <w:t xml:space="preserve"> of the 6 </w:t>
      </w:r>
      <w:r w:rsidR="00503B00" w:rsidRPr="00284587">
        <w:rPr>
          <w:color w:val="0000FF"/>
          <w:sz w:val="28"/>
          <w:szCs w:val="28"/>
        </w:rPr>
        <w:t xml:space="preserve">used </w:t>
      </w:r>
      <w:proofErr w:type="gramStart"/>
      <w:r w:rsidR="00503B00" w:rsidRPr="00284587">
        <w:rPr>
          <w:color w:val="0000FF"/>
          <w:sz w:val="28"/>
          <w:szCs w:val="28"/>
        </w:rPr>
        <w:t xml:space="preserve">for </w:t>
      </w:r>
      <w:proofErr w:type="gramEnd"/>
      <m:oMath>
        <m:sSup>
          <m:sSupPr>
            <m:ctrlP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*</m:t>
            </m:r>
          </m:sup>
        </m:sSup>
        <m:r>
          <w:rPr>
            <w:rFonts w:ascii="Cambria Math" w:hAnsi="Cambria Math"/>
            <w:color w:val="0000FF"/>
            <w:sz w:val="28"/>
            <w:szCs w:val="28"/>
            <w:lang w:eastAsia="ja-JP"/>
          </w:rPr>
          <m:t>\u</m:t>
        </m:r>
      </m:oMath>
      <w:r w:rsidRPr="00284587">
        <w:rPr>
          <w:color w:val="0000FF"/>
          <w:sz w:val="28"/>
          <w:szCs w:val="28"/>
        </w:rPr>
        <w:t xml:space="preserve">. Assign to </w:t>
      </w:r>
      <m:oMath>
        <m:r>
          <w:rPr>
            <w:rFonts w:ascii="Cambria Math" w:hAnsi="Cambria Math"/>
            <w:color w:val="0000FF"/>
            <w:sz w:val="28"/>
            <w:szCs w:val="28"/>
            <w:lang w:eastAsia="ja-JP"/>
          </w:rPr>
          <m:t>u</m:t>
        </m:r>
      </m:oMath>
      <w:r w:rsidRPr="00284587">
        <w:rPr>
          <w:color w:val="0000FF"/>
          <w:sz w:val="28"/>
          <w:szCs w:val="28"/>
        </w:rPr>
        <w:t xml:space="preserve"> a missing color of the 6</w:t>
      </w:r>
      <w:r w:rsidRPr="00284587">
        <w:rPr>
          <w:color w:val="0000FF"/>
          <w:sz w:val="28"/>
          <w:szCs w:val="28"/>
          <w:lang w:eastAsia="ja-JP"/>
        </w:rPr>
        <w:t xml:space="preserve">, yielding 6-coloring for </w:t>
      </w:r>
      <m:oMath>
        <m:sSup>
          <m:sSupPr>
            <m:ctrlP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</m:ctrlPr>
          </m:sSupPr>
          <m:e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G</m:t>
            </m:r>
          </m:e>
          <m:sup>
            <m:r>
              <w:rPr>
                <w:rFonts w:ascii="Cambria Math" w:hAnsi="Cambria Math"/>
                <w:color w:val="0000FF"/>
                <w:sz w:val="28"/>
                <w:szCs w:val="28"/>
                <w:lang w:eastAsia="ja-JP"/>
              </w:rPr>
              <m:t>*</m:t>
            </m:r>
          </m:sup>
        </m:sSup>
      </m:oMath>
      <w:r w:rsidRPr="00284587">
        <w:rPr>
          <w:color w:val="0000FF"/>
          <w:sz w:val="28"/>
          <w:szCs w:val="28"/>
          <w:lang w:eastAsia="ja-JP"/>
        </w:rPr>
        <w:t>.</w:t>
      </w:r>
    </w:p>
    <w:p w:rsidR="005E26DE" w:rsidRPr="00284587" w:rsidRDefault="00284587" w:rsidP="005E26DE">
      <w:pPr>
        <w:pStyle w:val="ListParagraph"/>
        <w:numPr>
          <w:ilvl w:val="0"/>
          <w:numId w:val="8"/>
        </w:numPr>
        <w:spacing w:after="0"/>
        <w:ind w:left="360"/>
        <w:jc w:val="both"/>
        <w:rPr>
          <w:color w:val="0000FF"/>
          <w:sz w:val="28"/>
          <w:szCs w:val="28"/>
        </w:rPr>
      </w:pPr>
      <w:r w:rsidRPr="00284587">
        <w:rPr>
          <w:color w:val="0000FF"/>
          <w:sz w:val="28"/>
          <w:szCs w:val="28"/>
          <w:lang w:eastAsia="ja-JP"/>
        </w:rPr>
        <w:t>Assigning</w:t>
      </w:r>
      <w:r w:rsidR="005E26DE" w:rsidRPr="00284587">
        <w:rPr>
          <w:color w:val="0000FF"/>
          <w:sz w:val="28"/>
          <w:szCs w:val="28"/>
          <w:lang w:eastAsia="ja-JP"/>
        </w:rPr>
        <w:t xml:space="preserve"> the faces of </w:t>
      </w:r>
      <m:oMath>
        <m:r>
          <w:rPr>
            <w:rFonts w:ascii="Cambria Math" w:hAnsi="Cambria Math"/>
            <w:color w:val="0000FF"/>
            <w:sz w:val="28"/>
            <w:szCs w:val="28"/>
            <w:lang w:eastAsia="ja-JP"/>
          </w:rPr>
          <m:t>G</m:t>
        </m:r>
      </m:oMath>
      <w:r w:rsidR="005E26DE" w:rsidRPr="00284587">
        <w:rPr>
          <w:color w:val="0000FF"/>
          <w:sz w:val="28"/>
          <w:szCs w:val="28"/>
          <w:lang w:eastAsia="ja-JP"/>
        </w:rPr>
        <w:t xml:space="preserve"> </w:t>
      </w:r>
      <w:r w:rsidRPr="00284587">
        <w:rPr>
          <w:color w:val="0000FF"/>
          <w:sz w:val="28"/>
          <w:szCs w:val="28"/>
          <w:lang w:eastAsia="ja-JP"/>
        </w:rPr>
        <w:t xml:space="preserve">with </w:t>
      </w:r>
      <w:r w:rsidR="005E26DE" w:rsidRPr="00284587">
        <w:rPr>
          <w:color w:val="0000FF"/>
          <w:sz w:val="28"/>
          <w:szCs w:val="28"/>
          <w:lang w:eastAsia="ja-JP"/>
        </w:rPr>
        <w:t xml:space="preserve">the corresponding colors of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iCs/>
                <w:color w:val="0000FF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color w:val="0000FF"/>
                    <w:sz w:val="28"/>
                    <w:szCs w:val="28"/>
                    <w:lang w:eastAsia="ja-JP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  <w:lang w:eastAsia="ja-JP"/>
                  </w:rPr>
                  <m:t>G</m:t>
                </m:r>
              </m:e>
              <m:sup>
                <m:r>
                  <w:rPr>
                    <w:rFonts w:ascii="Cambria Math" w:hAnsi="Cambria Math"/>
                    <w:color w:val="0000FF"/>
                    <w:sz w:val="28"/>
                    <w:szCs w:val="28"/>
                    <w:lang w:eastAsia="ja-JP"/>
                  </w:rPr>
                  <m:t>*</m:t>
                </m:r>
              </m:sup>
            </m:sSup>
          </m:e>
        </m:d>
      </m:oMath>
      <w:r w:rsidRPr="00284587">
        <w:rPr>
          <w:iCs/>
          <w:color w:val="0000FF"/>
          <w:sz w:val="28"/>
          <w:szCs w:val="28"/>
        </w:rPr>
        <w:t xml:space="preserve"> completes the proof.</w:t>
      </w:r>
    </w:p>
    <w:p w:rsidR="00595360" w:rsidRPr="00595360" w:rsidRDefault="00595360" w:rsidP="00E657FA">
      <w:pPr>
        <w:spacing w:after="0"/>
        <w:jc w:val="both"/>
        <w:rPr>
          <w:sz w:val="28"/>
          <w:szCs w:val="28"/>
        </w:rPr>
      </w:pPr>
    </w:p>
    <w:p w:rsidR="00173E97" w:rsidRDefault="00173E97" w:rsidP="00173E97">
      <w:pPr>
        <w:spacing w:after="0"/>
        <w:jc w:val="both"/>
        <w:rPr>
          <w:sz w:val="28"/>
          <w:szCs w:val="28"/>
          <w:lang w:eastAsia="ja-JP"/>
        </w:rPr>
      </w:pPr>
      <w:r w:rsidRPr="00173E97">
        <w:rPr>
          <w:b/>
          <w:bCs/>
          <w:sz w:val="28"/>
          <w:szCs w:val="28"/>
          <w:u w:val="single"/>
          <w:lang w:eastAsia="ja-JP"/>
        </w:rPr>
        <w:t xml:space="preserve">Question </w:t>
      </w:r>
      <w:r>
        <w:rPr>
          <w:b/>
          <w:bCs/>
          <w:sz w:val="28"/>
          <w:szCs w:val="28"/>
          <w:u w:val="single"/>
          <w:lang w:eastAsia="ja-JP"/>
        </w:rPr>
        <w:t>2</w:t>
      </w:r>
      <w:r w:rsidRPr="00173E97">
        <w:rPr>
          <w:sz w:val="28"/>
          <w:szCs w:val="28"/>
          <w:lang w:eastAsia="ja-JP"/>
        </w:rPr>
        <w:t xml:space="preserve"> </w:t>
      </w:r>
      <w:r w:rsidRPr="00173E97">
        <w:rPr>
          <w:rFonts w:hint="eastAsia"/>
          <w:sz w:val="28"/>
          <w:szCs w:val="28"/>
          <w:lang w:eastAsia="ja-JP"/>
        </w:rPr>
        <w:t>(</w:t>
      </w:r>
      <w:r w:rsidRPr="00173E97">
        <w:rPr>
          <w:sz w:val="28"/>
          <w:szCs w:val="28"/>
          <w:lang w:eastAsia="ja-JP"/>
        </w:rPr>
        <w:t>7</w:t>
      </w:r>
      <w:r>
        <w:rPr>
          <w:rFonts w:hint="eastAsia"/>
          <w:sz w:val="28"/>
          <w:szCs w:val="28"/>
          <w:lang w:eastAsia="ja-JP"/>
        </w:rPr>
        <w:t>0 Pts)</w:t>
      </w:r>
    </w:p>
    <w:p w:rsidR="00E657FA" w:rsidRPr="003914D1" w:rsidRDefault="003914D1" w:rsidP="00F135B8">
      <w:pPr>
        <w:spacing w:after="0"/>
        <w:jc w:val="both"/>
      </w:pPr>
      <w:r w:rsidRPr="00173E97">
        <w:rPr>
          <w:sz w:val="28"/>
          <w:szCs w:val="28"/>
          <w:lang w:eastAsia="ja-JP"/>
        </w:rPr>
        <w:t xml:space="preserve">Let </w:t>
      </w:r>
      <m:oMath>
        <m:r>
          <w:rPr>
            <w:rFonts w:ascii="Cambria Math" w:hAnsi="Cambria Math"/>
            <w:sz w:val="28"/>
            <w:szCs w:val="28"/>
            <w:lang w:eastAsia="ja-JP"/>
          </w:rPr>
          <m:t>G</m:t>
        </m:r>
      </m:oMath>
      <w:r w:rsidRPr="00173E97">
        <w:rPr>
          <w:sz w:val="28"/>
          <w:szCs w:val="28"/>
          <w:lang w:eastAsia="ja-JP"/>
        </w:rPr>
        <w:t xml:space="preserve"> be a connected </w:t>
      </w:r>
      <w:r w:rsidR="00173E97">
        <w:rPr>
          <w:sz w:val="28"/>
          <w:szCs w:val="28"/>
          <w:lang w:eastAsia="ja-JP"/>
        </w:rPr>
        <w:t>directed graph</w:t>
      </w:r>
      <w:r w:rsidRPr="00173E97">
        <w:rPr>
          <w:sz w:val="28"/>
          <w:szCs w:val="28"/>
          <w:lang w:eastAsia="ja-JP"/>
        </w:rPr>
        <w:t xml:space="preserve"> such that </w:t>
      </w:r>
      <w:r w:rsidRPr="00173E97">
        <w:rPr>
          <w:sz w:val="28"/>
          <w:szCs w:val="28"/>
        </w:rPr>
        <w:t xml:space="preserve">every cycle </w:t>
      </w:r>
      <w:r w:rsidR="00D23E31">
        <w:rPr>
          <w:sz w:val="28"/>
          <w:szCs w:val="28"/>
        </w:rPr>
        <w:t>has</w:t>
      </w:r>
      <w:r w:rsidRPr="00173E97">
        <w:rPr>
          <w:sz w:val="28"/>
          <w:szCs w:val="28"/>
        </w:rPr>
        <w:t xml:space="preserve"> </w:t>
      </w:r>
      <w:r w:rsidR="00D23E31">
        <w:rPr>
          <w:sz w:val="28"/>
          <w:szCs w:val="28"/>
        </w:rPr>
        <w:t>equal</w:t>
      </w:r>
      <w:r w:rsidRPr="00173E97">
        <w:rPr>
          <w:sz w:val="28"/>
          <w:szCs w:val="28"/>
        </w:rPr>
        <w:t xml:space="preserve"> number of arcs in </w:t>
      </w:r>
      <w:r w:rsidR="00D23E31">
        <w:rPr>
          <w:sz w:val="28"/>
          <w:szCs w:val="28"/>
        </w:rPr>
        <w:t xml:space="preserve">directed </w:t>
      </w:r>
      <w:r w:rsidR="00714698">
        <w:rPr>
          <w:sz w:val="28"/>
          <w:szCs w:val="28"/>
        </w:rPr>
        <w:t>clockwise and counterclockwise</w:t>
      </w:r>
      <w:r w:rsidRPr="00173E97">
        <w:rPr>
          <w:sz w:val="28"/>
          <w:szCs w:val="28"/>
        </w:rPr>
        <w:t xml:space="preserve">. Show that </w:t>
      </w:r>
      <m:oMath>
        <m:r>
          <w:rPr>
            <w:rFonts w:ascii="Cambria Math" w:hAnsi="Cambria Math"/>
            <w:sz w:val="28"/>
            <w:szCs w:val="28"/>
            <w:lang w:eastAsia="ja-JP"/>
          </w:rPr>
          <m:t>G</m:t>
        </m:r>
      </m:oMath>
      <w:r w:rsidRPr="00173E97">
        <w:rPr>
          <w:sz w:val="28"/>
          <w:szCs w:val="28"/>
        </w:rPr>
        <w:t xml:space="preserve"> </w:t>
      </w:r>
      <w:r w:rsidRPr="00173E97">
        <w:rPr>
          <w:sz w:val="28"/>
          <w:szCs w:val="28"/>
        </w:rPr>
        <w:lastRenderedPageBreak/>
        <w:t xml:space="preserve">can be colored by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1,2,…</m:t>
            </m:r>
          </m:e>
        </m:d>
      </m:oMath>
      <w:r w:rsidR="00556582" w:rsidRPr="00173E97">
        <w:rPr>
          <w:sz w:val="28"/>
          <w:szCs w:val="28"/>
        </w:rPr>
        <w:t xml:space="preserve"> </w:t>
      </w:r>
      <w:r w:rsidRPr="00173E97">
        <w:rPr>
          <w:sz w:val="28"/>
          <w:szCs w:val="28"/>
        </w:rPr>
        <w:t xml:space="preserve"> such</w:t>
      </w:r>
      <w:r w:rsidR="00F135B8">
        <w:rPr>
          <w:sz w:val="28"/>
          <w:szCs w:val="28"/>
        </w:rPr>
        <w:t xml:space="preserve"> that for every arc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556582" w:rsidRPr="00173E9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u→v</m:t>
        </m:r>
      </m:oMath>
      <w:r w:rsidR="00556582" w:rsidRPr="00173E97">
        <w:rPr>
          <w:sz w:val="28"/>
          <w:szCs w:val="28"/>
        </w:rPr>
        <w:t xml:space="preserve"> the color of </w:t>
      </w:r>
      <m:oMath>
        <m:r>
          <w:rPr>
            <w:rFonts w:ascii="Cambria Math" w:hAnsi="Cambria Math"/>
            <w:sz w:val="28"/>
            <w:szCs w:val="28"/>
          </w:rPr>
          <m:t>u</m:t>
        </m:r>
      </m:oMath>
      <w:r w:rsidR="00556582" w:rsidRPr="00173E97">
        <w:rPr>
          <w:sz w:val="28"/>
          <w:szCs w:val="28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="00556582" w:rsidRPr="00173E97">
        <w:rPr>
          <w:sz w:val="28"/>
          <w:szCs w:val="28"/>
        </w:rPr>
        <w:t xml:space="preserve"> and the color of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="00556582" w:rsidRPr="00173E97">
        <w:rPr>
          <w:sz w:val="28"/>
          <w:szCs w:val="28"/>
        </w:rPr>
        <w:t xml:space="preserve"> is</w:t>
      </w:r>
      <m:oMath>
        <m:r>
          <w:rPr>
            <w:rFonts w:ascii="Cambria Math" w:hAnsi="Cambria Math"/>
            <w:sz w:val="28"/>
            <w:szCs w:val="28"/>
          </w:rPr>
          <m:t xml:space="preserve"> i+1</m:t>
        </m:r>
      </m:oMath>
      <w:r w:rsidR="00556582" w:rsidRPr="00173E97">
        <w:rPr>
          <w:sz w:val="28"/>
          <w:szCs w:val="28"/>
        </w:rPr>
        <w:t xml:space="preserve">. </w:t>
      </w:r>
    </w:p>
    <w:p w:rsidR="00556582" w:rsidRPr="00556582" w:rsidRDefault="00173E97" w:rsidP="00E657FA">
      <w:pPr>
        <w:spacing w:after="0"/>
        <w:jc w:val="both"/>
        <w:rPr>
          <w:sz w:val="28"/>
          <w:szCs w:val="28"/>
          <w:lang w:eastAsia="ja-JP"/>
        </w:rPr>
      </w:pPr>
      <w:r>
        <w:rPr>
          <w:b/>
          <w:bCs/>
          <w:sz w:val="28"/>
          <w:szCs w:val="28"/>
          <w:u w:val="single"/>
        </w:rPr>
        <w:t>Hint</w:t>
      </w:r>
      <w:r w:rsidR="00556582">
        <w:rPr>
          <w:b/>
          <w:bCs/>
          <w:sz w:val="28"/>
          <w:szCs w:val="28"/>
          <w:u w:val="single"/>
        </w:rPr>
        <w:t>s</w:t>
      </w:r>
      <w:r w:rsidR="00556582" w:rsidRPr="00556582">
        <w:rPr>
          <w:sz w:val="28"/>
          <w:szCs w:val="28"/>
        </w:rPr>
        <w:t xml:space="preserve">: </w:t>
      </w:r>
    </w:p>
    <w:p w:rsidR="00173E97" w:rsidRDefault="00595360" w:rsidP="00783EB3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  <w:lang w:eastAsia="ja-JP"/>
        </w:rPr>
      </w:pPr>
      <w:r w:rsidRPr="00595360">
        <w:rPr>
          <w:sz w:val="28"/>
          <w:szCs w:val="28"/>
        </w:rPr>
        <w:t xml:space="preserve">Show that the difference </w:t>
      </w:r>
      <w:r w:rsidR="0018100E" w:rsidRPr="0059536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d>
          <m:dPr>
            <m:ctrlPr>
              <w:rPr>
                <w:rFonts w:ascii="Cambria Math" w:hAnsi="Cambria Math" w:cs="MS PGoth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MS PGothic"/>
                <w:sz w:val="28"/>
                <w:szCs w:val="28"/>
              </w:rPr>
              <m:t>u</m:t>
            </m:r>
            <m:r>
              <w:rPr>
                <w:rFonts w:ascii="Cambria Math" w:hAnsi="Cambria Math"/>
                <w:sz w:val="28"/>
                <w:szCs w:val="28"/>
              </w:rPr>
              <m:t>,v</m:t>
            </m:r>
          </m:e>
        </m:d>
        <m:r>
          <w:rPr>
            <w:rFonts w:ascii="Cambria Math" w:hAnsi="Cambria Math" w:cs="MS PGothic"/>
            <w:sz w:val="28"/>
            <w:szCs w:val="28"/>
          </w:rPr>
          <m:t>=x-y</m:t>
        </m:r>
      </m:oMath>
      <w:r w:rsidR="0018100E" w:rsidRPr="00595360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the </w:t>
      </w:r>
      <w:r w:rsidR="0018100E" w:rsidRPr="00595360">
        <w:rPr>
          <w:sz w:val="28"/>
          <w:szCs w:val="28"/>
        </w:rPr>
        <w:t xml:space="preserve">out-going </w:t>
      </w:r>
      <w:r w:rsidRPr="00595360">
        <w:rPr>
          <w:sz w:val="28"/>
          <w:szCs w:val="28"/>
        </w:rPr>
        <w:t xml:space="preserve">arcs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595360">
        <w:rPr>
          <w:sz w:val="28"/>
          <w:szCs w:val="28"/>
        </w:rPr>
        <w:t xml:space="preserve"> </w:t>
      </w:r>
      <w:r w:rsidR="0018100E" w:rsidRPr="00595360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the </w:t>
      </w:r>
      <w:r w:rsidR="0018100E" w:rsidRPr="00595360">
        <w:rPr>
          <w:sz w:val="28"/>
          <w:szCs w:val="28"/>
        </w:rPr>
        <w:t>in-going</w:t>
      </w:r>
      <w:r w:rsidRPr="00595360">
        <w:rPr>
          <w:sz w:val="28"/>
          <w:szCs w:val="28"/>
        </w:rPr>
        <w:t xml:space="preserve"> arcs</w:t>
      </w:r>
      <w:r w:rsidR="0018100E" w:rsidRPr="0059536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595360">
        <w:rPr>
          <w:sz w:val="28"/>
          <w:szCs w:val="28"/>
        </w:rPr>
        <w:t xml:space="preserve"> </w:t>
      </w:r>
      <w:r w:rsidR="00C5677A">
        <w:rPr>
          <w:sz w:val="28"/>
          <w:szCs w:val="28"/>
        </w:rPr>
        <w:t>along</w:t>
      </w:r>
      <w:r w:rsidR="00C5677A" w:rsidRPr="00595360">
        <w:rPr>
          <w:sz w:val="28"/>
          <w:szCs w:val="28"/>
        </w:rPr>
        <w:t xml:space="preserve"> </w:t>
      </w:r>
      <w:r w:rsidR="00C5677A">
        <w:rPr>
          <w:sz w:val="28"/>
          <w:szCs w:val="28"/>
        </w:rPr>
        <w:t>any path from</w:t>
      </w:r>
      <w:r w:rsidR="00C5677A" w:rsidRPr="0059536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u</m:t>
        </m:r>
      </m:oMath>
      <w:r w:rsidR="00C5677A" w:rsidRPr="00595360">
        <w:rPr>
          <w:sz w:val="28"/>
          <w:szCs w:val="28"/>
        </w:rPr>
        <w:t xml:space="preserve"> </w:t>
      </w:r>
      <w:r w:rsidR="00C5677A">
        <w:rPr>
          <w:sz w:val="28"/>
          <w:szCs w:val="28"/>
        </w:rPr>
        <w:t>to</w:t>
      </w:r>
      <w:r w:rsidR="00C5677A" w:rsidRPr="0059536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="00C5677A" w:rsidRPr="00595360">
        <w:rPr>
          <w:sz w:val="28"/>
          <w:szCs w:val="28"/>
        </w:rPr>
        <w:t xml:space="preserve"> </w:t>
      </w:r>
      <w:r w:rsidRPr="00595360">
        <w:rPr>
          <w:sz w:val="28"/>
          <w:szCs w:val="28"/>
        </w:rPr>
        <w:t xml:space="preserve">is </w:t>
      </w:r>
      <w:r w:rsidR="00C5677A">
        <w:rPr>
          <w:sz w:val="28"/>
          <w:szCs w:val="28"/>
        </w:rPr>
        <w:t>uniquely determined</w:t>
      </w:r>
      <w:r w:rsidR="003914D1">
        <w:rPr>
          <w:sz w:val="28"/>
          <w:szCs w:val="28"/>
        </w:rPr>
        <w:t xml:space="preserve"> (independent </w:t>
      </w:r>
      <w:r w:rsidR="00173E97">
        <w:rPr>
          <w:sz w:val="28"/>
          <w:szCs w:val="28"/>
        </w:rPr>
        <w:t>of the path)</w:t>
      </w:r>
      <w:r w:rsidR="0018100E" w:rsidRPr="00595360">
        <w:rPr>
          <w:sz w:val="28"/>
          <w:szCs w:val="28"/>
        </w:rPr>
        <w:t>.</w:t>
      </w:r>
      <w:r w:rsidR="00E657FA">
        <w:rPr>
          <w:sz w:val="28"/>
          <w:szCs w:val="28"/>
        </w:rPr>
        <w:t xml:space="preserve"> </w:t>
      </w:r>
    </w:p>
    <w:p w:rsidR="00FC1708" w:rsidRDefault="00FC1708" w:rsidP="00783EB3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 xml:space="preserve">Notice that two </w:t>
      </w:r>
      <w:r w:rsidR="00F135B8">
        <w:rPr>
          <w:sz w:val="28"/>
          <w:szCs w:val="28"/>
        </w:rPr>
        <w:t xml:space="preserve">different </w:t>
      </w:r>
      <w:r>
        <w:rPr>
          <w:sz w:val="28"/>
          <w:szCs w:val="28"/>
        </w:rPr>
        <w:t>path</w:t>
      </w:r>
      <w:r w:rsidR="00F135B8">
        <w:rPr>
          <w:sz w:val="28"/>
          <w:szCs w:val="28"/>
        </w:rPr>
        <w:t>s</w:t>
      </w:r>
      <w:r>
        <w:rPr>
          <w:sz w:val="28"/>
          <w:szCs w:val="28"/>
        </w:rPr>
        <w:t xml:space="preserve"> connecting </w:t>
      </w:r>
      <m:oMath>
        <m:r>
          <w:rPr>
            <w:rFonts w:ascii="Cambria Math" w:hAnsi="Cambria Math"/>
            <w:sz w:val="28"/>
            <w:szCs w:val="28"/>
          </w:rPr>
          <m:t>u</m:t>
        </m:r>
      </m:oMath>
      <w:r w:rsidRPr="00595360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Pr="0059536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>
        <w:rPr>
          <w:sz w:val="28"/>
          <w:szCs w:val="28"/>
        </w:rPr>
        <w:t xml:space="preserve"> may intersect.</w:t>
      </w:r>
    </w:p>
    <w:p w:rsidR="0035695A" w:rsidRDefault="00AE5A63" w:rsidP="00AE5A63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 xml:space="preserve">Set the index of a </w:t>
      </w:r>
      <w:proofErr w:type="gramStart"/>
      <w:r>
        <w:rPr>
          <w:sz w:val="28"/>
          <w:szCs w:val="28"/>
        </w:rPr>
        <w:t xml:space="preserve">vertex </w:t>
      </w:r>
      <w:proofErr w:type="gramEnd"/>
      <m:oMath>
        <m:r>
          <w:rPr>
            <w:rFonts w:ascii="Cambria Math" w:hAnsi="Cambria Math" w:cs="MS PGothic"/>
            <w:sz w:val="28"/>
            <w:szCs w:val="28"/>
          </w:rPr>
          <m:t>u</m:t>
        </m:r>
      </m:oMath>
      <w:r>
        <w:rPr>
          <w:sz w:val="28"/>
          <w:szCs w:val="28"/>
        </w:rPr>
        <w:t>, and then u</w:t>
      </w:r>
      <w:r w:rsidR="00173E97">
        <w:rPr>
          <w:sz w:val="28"/>
          <w:szCs w:val="28"/>
        </w:rPr>
        <w:t xml:space="preserve">se </w:t>
      </w:r>
      <m:oMath>
        <m:r>
          <w:rPr>
            <w:rFonts w:ascii="Cambria Math" w:hAnsi="Cambria Math"/>
            <w:sz w:val="28"/>
            <w:szCs w:val="28"/>
          </w:rPr>
          <m:t>∆</m:t>
        </m:r>
        <m:d>
          <m:dPr>
            <m:ctrlPr>
              <w:rPr>
                <w:rFonts w:ascii="Cambria Math" w:hAnsi="Cambria Math" w:cs="MS PGoth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MS PGothic"/>
                <w:sz w:val="28"/>
                <w:szCs w:val="28"/>
              </w:rPr>
              <m:t>u</m:t>
            </m:r>
            <m:r>
              <w:rPr>
                <w:rFonts w:ascii="Cambria Math" w:hAnsi="Cambria Math"/>
                <w:sz w:val="28"/>
                <w:szCs w:val="28"/>
              </w:rPr>
              <m:t>,v</m:t>
            </m:r>
          </m:e>
        </m:d>
      </m:oMath>
      <w:r w:rsidR="00173E97">
        <w:rPr>
          <w:sz w:val="28"/>
          <w:szCs w:val="28"/>
        </w:rPr>
        <w:t xml:space="preserve"> to color </w:t>
      </w:r>
      <w:r>
        <w:rPr>
          <w:sz w:val="28"/>
          <w:szCs w:val="28"/>
        </w:rPr>
        <w:t xml:space="preserve">all </w:t>
      </w:r>
      <w:r w:rsidR="00173E97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rest </w:t>
      </w:r>
      <w:r w:rsidR="00173E97">
        <w:rPr>
          <w:sz w:val="28"/>
          <w:szCs w:val="28"/>
        </w:rPr>
        <w:t>vertices.</w:t>
      </w:r>
    </w:p>
    <w:p w:rsidR="00B447FF" w:rsidRPr="007E00BD" w:rsidRDefault="00B447FF" w:rsidP="00B447FF">
      <w:pPr>
        <w:spacing w:after="0"/>
        <w:jc w:val="both"/>
        <w:rPr>
          <w:b/>
          <w:bCs/>
          <w:color w:val="0000FF"/>
          <w:sz w:val="28"/>
          <w:szCs w:val="28"/>
        </w:rPr>
      </w:pPr>
      <w:r w:rsidRPr="007E00BD">
        <w:rPr>
          <w:b/>
          <w:bCs/>
          <w:color w:val="0000FF"/>
          <w:sz w:val="28"/>
          <w:szCs w:val="28"/>
        </w:rPr>
        <w:t>Solution:</w:t>
      </w:r>
    </w:p>
    <w:p w:rsidR="0087338E" w:rsidRDefault="00173E97" w:rsidP="00F135B8">
      <w:pPr>
        <w:pStyle w:val="ListParagraph"/>
        <w:numPr>
          <w:ilvl w:val="0"/>
          <w:numId w:val="7"/>
        </w:numPr>
        <w:spacing w:after="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Let </w:t>
      </w:r>
      <m:oMath>
        <m:r>
          <w:rPr>
            <w:rFonts w:ascii="Cambria Math" w:hAnsi="Cambria Math"/>
            <w:color w:val="0000FF"/>
            <w:sz w:val="28"/>
            <w:szCs w:val="28"/>
          </w:rPr>
          <m:t>p</m:t>
        </m:r>
      </m:oMath>
      <w:r>
        <w:rPr>
          <w:color w:val="0000FF"/>
          <w:sz w:val="28"/>
          <w:szCs w:val="28"/>
        </w:rPr>
        <w:t xml:space="preserve"> </w:t>
      </w:r>
      <w:r w:rsidR="005F26E6">
        <w:rPr>
          <w:color w:val="0000FF"/>
          <w:sz w:val="28"/>
          <w:szCs w:val="28"/>
        </w:rPr>
        <w:t xml:space="preserve">and </w:t>
      </w:r>
      <m:oMath>
        <m:r>
          <w:rPr>
            <w:rFonts w:ascii="Cambria Math" w:hAnsi="Cambria Math"/>
            <w:color w:val="0000FF"/>
            <w:sz w:val="28"/>
            <w:szCs w:val="28"/>
          </w:rPr>
          <m:t>q</m:t>
        </m:r>
      </m:oMath>
      <w:r w:rsidR="005F26E6">
        <w:rPr>
          <w:color w:val="0000FF"/>
          <w:sz w:val="28"/>
          <w:szCs w:val="28"/>
        </w:rPr>
        <w:t xml:space="preserve"> </w:t>
      </w:r>
      <w:r w:rsidR="00E45D8D">
        <w:rPr>
          <w:color w:val="0000FF"/>
          <w:sz w:val="28"/>
          <w:szCs w:val="28"/>
        </w:rPr>
        <w:t>be</w:t>
      </w:r>
      <w:r>
        <w:rPr>
          <w:color w:val="0000FF"/>
          <w:sz w:val="28"/>
          <w:szCs w:val="28"/>
        </w:rPr>
        <w:t xml:space="preserve"> the </w:t>
      </w:r>
      <w:r w:rsidR="00F135B8">
        <w:rPr>
          <w:color w:val="0000FF"/>
          <w:sz w:val="28"/>
          <w:szCs w:val="28"/>
        </w:rPr>
        <w:t xml:space="preserve">number of </w:t>
      </w:r>
      <w:r>
        <w:rPr>
          <w:color w:val="0000FF"/>
          <w:sz w:val="28"/>
          <w:szCs w:val="28"/>
        </w:rPr>
        <w:t xml:space="preserve">clockwise </w:t>
      </w:r>
      <w:r w:rsidR="00714698">
        <w:rPr>
          <w:color w:val="0000FF"/>
          <w:sz w:val="28"/>
          <w:szCs w:val="28"/>
        </w:rPr>
        <w:t>and</w:t>
      </w:r>
      <w:r w:rsidR="005F26E6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counter-clockwise arcs</w:t>
      </w:r>
      <w:r w:rsidR="005F26E6">
        <w:rPr>
          <w:color w:val="0000FF"/>
          <w:sz w:val="28"/>
          <w:szCs w:val="28"/>
        </w:rPr>
        <w:t>, respectively,</w:t>
      </w:r>
      <w:r>
        <w:rPr>
          <w:color w:val="0000FF"/>
          <w:sz w:val="28"/>
          <w:szCs w:val="28"/>
        </w:rPr>
        <w:t xml:space="preserve"> along a cycle</w:t>
      </w:r>
      <w:r w:rsidR="00E45D8D">
        <w:rPr>
          <w:color w:val="0000FF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FF"/>
            <w:sz w:val="28"/>
            <w:szCs w:val="28"/>
          </w:rPr>
          <m:t>p=q</m:t>
        </m:r>
      </m:oMath>
      <w:r w:rsidR="00E45D8D">
        <w:rPr>
          <w:color w:val="0000FF"/>
          <w:sz w:val="28"/>
          <w:szCs w:val="28"/>
        </w:rPr>
        <w:t>)</w:t>
      </w:r>
      <w:r w:rsidR="00B447FF">
        <w:rPr>
          <w:color w:val="0000FF"/>
          <w:sz w:val="28"/>
          <w:szCs w:val="28"/>
        </w:rPr>
        <w:t xml:space="preserve">. </w:t>
      </w:r>
      <w:r w:rsidR="00F57284">
        <w:rPr>
          <w:color w:val="0000FF"/>
          <w:sz w:val="28"/>
          <w:szCs w:val="28"/>
        </w:rPr>
        <w:t xml:space="preserve">Let </w:t>
      </w:r>
      <m:oMath>
        <m:r>
          <w:rPr>
            <w:rFonts w:ascii="Cambria Math" w:hAnsi="Cambria Math"/>
            <w:color w:val="0000FF"/>
            <w:sz w:val="28"/>
            <w:szCs w:val="28"/>
          </w:rPr>
          <m:t>u,v∈V</m:t>
        </m:r>
      </m:oMath>
      <w:r w:rsidR="00F57284">
        <w:rPr>
          <w:color w:val="0000FF"/>
          <w:sz w:val="28"/>
          <w:szCs w:val="28"/>
        </w:rPr>
        <w:t xml:space="preserve"> and c</w:t>
      </w:r>
      <w:r w:rsidR="00B447FF" w:rsidRPr="00301347">
        <w:rPr>
          <w:color w:val="0000FF"/>
          <w:sz w:val="28"/>
          <w:szCs w:val="28"/>
        </w:rPr>
        <w:t xml:space="preserve">onsider a path from </w:t>
      </w:r>
      <m:oMath>
        <m:r>
          <w:rPr>
            <w:rFonts w:ascii="Cambria Math" w:hAnsi="Cambria Math"/>
            <w:color w:val="0000FF"/>
            <w:sz w:val="28"/>
            <w:szCs w:val="28"/>
          </w:rPr>
          <m:t>u</m:t>
        </m:r>
      </m:oMath>
      <w:r w:rsidR="00B447FF" w:rsidRPr="00301347">
        <w:rPr>
          <w:color w:val="0000FF"/>
          <w:sz w:val="28"/>
          <w:szCs w:val="28"/>
        </w:rPr>
        <w:t xml:space="preserve"> to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</m:oMath>
      <w:r w:rsidR="00E45D8D">
        <w:rPr>
          <w:color w:val="0000FF"/>
          <w:sz w:val="28"/>
          <w:szCs w:val="28"/>
        </w:rPr>
        <w:t xml:space="preserve"> </w:t>
      </w:r>
      <w:r w:rsidR="00FC1708">
        <w:rPr>
          <w:color w:val="0000FF"/>
          <w:sz w:val="28"/>
          <w:szCs w:val="28"/>
        </w:rPr>
        <w:t>which from connectivity must exists</w:t>
      </w:r>
      <w:r w:rsidR="00E45D8D">
        <w:rPr>
          <w:color w:val="0000FF"/>
          <w:sz w:val="28"/>
          <w:szCs w:val="28"/>
        </w:rPr>
        <w:t>. Let</w:t>
      </w:r>
      <w:r w:rsidR="00B447FF" w:rsidRPr="00301347">
        <w:rPr>
          <w:color w:val="0000FF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u,v</m:t>
            </m:r>
          </m:e>
        </m:d>
      </m:oMath>
      <w:r w:rsidR="00B447FF" w:rsidRPr="00301347">
        <w:rPr>
          <w:color w:val="0000FF"/>
          <w:sz w:val="28"/>
          <w:szCs w:val="28"/>
        </w:rPr>
        <w:t xml:space="preserve"> </w:t>
      </w:r>
      <w:r w:rsidR="00E45D8D">
        <w:rPr>
          <w:color w:val="0000FF"/>
          <w:sz w:val="28"/>
          <w:szCs w:val="28"/>
        </w:rPr>
        <w:t xml:space="preserve">be </w:t>
      </w:r>
      <w:r w:rsidR="00B447FF" w:rsidRPr="00301347">
        <w:rPr>
          <w:color w:val="0000FF"/>
          <w:sz w:val="28"/>
          <w:szCs w:val="28"/>
        </w:rPr>
        <w:t xml:space="preserve">the difference between the </w:t>
      </w:r>
      <w:r w:rsidR="00D40983">
        <w:rPr>
          <w:color w:val="0000FF"/>
          <w:sz w:val="28"/>
          <w:szCs w:val="28"/>
        </w:rPr>
        <w:t>number</w:t>
      </w:r>
      <w:r w:rsidR="00B447FF" w:rsidRPr="00301347">
        <w:rPr>
          <w:color w:val="0000FF"/>
          <w:sz w:val="28"/>
          <w:szCs w:val="28"/>
        </w:rPr>
        <w:t xml:space="preserve"> of out-going and in-going arcs along the path.</w:t>
      </w:r>
      <w:r w:rsidR="00F8614F">
        <w:rPr>
          <w:color w:val="0000FF"/>
          <w:sz w:val="28"/>
          <w:szCs w:val="28"/>
        </w:rPr>
        <w:t xml:space="preserve"> </w:t>
      </w:r>
    </w:p>
    <w:p w:rsidR="00714698" w:rsidRPr="00F135B8" w:rsidRDefault="00714698" w:rsidP="00F135B8">
      <w:pPr>
        <w:pStyle w:val="ListParagraph"/>
        <w:numPr>
          <w:ilvl w:val="0"/>
          <w:numId w:val="7"/>
        </w:numPr>
        <w:spacing w:after="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The property  </w:t>
      </w:r>
      <m:oMath>
        <m:r>
          <w:rPr>
            <w:rFonts w:ascii="Cambria Math" w:hAnsi="Cambria Math"/>
            <w:color w:val="0000FF"/>
            <w:sz w:val="28"/>
            <w:szCs w:val="28"/>
          </w:rPr>
          <m:t>p=q</m:t>
        </m:r>
      </m:oMath>
      <w:r>
        <w:rPr>
          <w:color w:val="0000FF"/>
          <w:sz w:val="28"/>
          <w:szCs w:val="28"/>
        </w:rPr>
        <w:t xml:space="preserve"> holds also for the smaller cycles occurred by self-intersecting closed tours.</w:t>
      </w:r>
      <w:r w:rsidR="00F135B8">
        <w:rPr>
          <w:color w:val="0000FF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0000FF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u,v</m:t>
            </m:r>
          </m:e>
        </m:d>
      </m:oMath>
      <w:r w:rsidR="00F135B8" w:rsidRPr="00301347">
        <w:rPr>
          <w:color w:val="0000FF"/>
          <w:sz w:val="28"/>
          <w:szCs w:val="28"/>
        </w:rPr>
        <w:t xml:space="preserve"> </w:t>
      </w:r>
      <w:proofErr w:type="gramStart"/>
      <w:r w:rsidR="00F135B8">
        <w:rPr>
          <w:color w:val="0000FF"/>
          <w:sz w:val="28"/>
          <w:szCs w:val="28"/>
        </w:rPr>
        <w:t>must</w:t>
      </w:r>
      <w:proofErr w:type="gramEnd"/>
      <w:r w:rsidR="00F135B8" w:rsidRPr="00301347">
        <w:rPr>
          <w:color w:val="0000FF"/>
          <w:sz w:val="28"/>
          <w:szCs w:val="28"/>
        </w:rPr>
        <w:t xml:space="preserve"> </w:t>
      </w:r>
      <w:r w:rsidR="00F135B8">
        <w:rPr>
          <w:color w:val="0000FF"/>
          <w:sz w:val="28"/>
          <w:szCs w:val="28"/>
        </w:rPr>
        <w:t xml:space="preserve">therefore be </w:t>
      </w:r>
      <w:r w:rsidR="00F135B8" w:rsidRPr="00301347">
        <w:rPr>
          <w:color w:val="0000FF"/>
          <w:sz w:val="28"/>
          <w:szCs w:val="28"/>
        </w:rPr>
        <w:t xml:space="preserve">equal to all the paths from </w:t>
      </w:r>
      <m:oMath>
        <m:r>
          <w:rPr>
            <w:rFonts w:ascii="Cambria Math" w:hAnsi="Cambria Math"/>
            <w:color w:val="0000FF"/>
            <w:sz w:val="28"/>
            <w:szCs w:val="28"/>
          </w:rPr>
          <m:t>u</m:t>
        </m:r>
      </m:oMath>
      <w:r w:rsidR="00F135B8" w:rsidRPr="00301347">
        <w:rPr>
          <w:color w:val="0000FF"/>
          <w:sz w:val="28"/>
          <w:szCs w:val="28"/>
        </w:rPr>
        <w:t xml:space="preserve"> to </w:t>
      </w:r>
      <m:oMath>
        <m:r>
          <w:rPr>
            <w:rFonts w:ascii="Cambria Math" w:hAnsi="Cambria Math"/>
            <w:color w:val="0000FF"/>
            <w:sz w:val="28"/>
            <w:szCs w:val="28"/>
          </w:rPr>
          <m:t>v</m:t>
        </m:r>
      </m:oMath>
      <w:r w:rsidR="00F135B8" w:rsidRPr="00301347">
        <w:rPr>
          <w:color w:val="0000FF"/>
          <w:sz w:val="28"/>
          <w:szCs w:val="28"/>
        </w:rPr>
        <w:t xml:space="preserve"> </w:t>
      </w:r>
      <w:r w:rsidR="00F135B8">
        <w:rPr>
          <w:color w:val="0000FF"/>
          <w:sz w:val="28"/>
          <w:szCs w:val="28"/>
        </w:rPr>
        <w:t xml:space="preserve">(otherwise </w:t>
      </w:r>
      <m:oMath>
        <m:r>
          <w:rPr>
            <w:rFonts w:ascii="Cambria Math" w:hAnsi="Cambria Math"/>
            <w:color w:val="0000FF"/>
            <w:sz w:val="28"/>
            <w:szCs w:val="28"/>
          </w:rPr>
          <m:t>p≠q</m:t>
        </m:r>
      </m:oMath>
      <w:r w:rsidR="00F135B8">
        <w:rPr>
          <w:color w:val="0000FF"/>
          <w:sz w:val="28"/>
          <w:szCs w:val="28"/>
        </w:rPr>
        <w:t xml:space="preserve">), hence </w:t>
      </w:r>
      <m:oMath>
        <m:r>
          <w:rPr>
            <w:rFonts w:ascii="Cambria Math" w:hAnsi="Cambria Math"/>
            <w:color w:val="0000FF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u,v</m:t>
            </m:r>
          </m:e>
        </m:d>
      </m:oMath>
      <w:r w:rsidR="00F135B8">
        <w:rPr>
          <w:color w:val="0000FF"/>
          <w:sz w:val="28"/>
          <w:szCs w:val="28"/>
        </w:rPr>
        <w:t xml:space="preserve"> is uniquely determined as shown in the illustration.</w:t>
      </w:r>
    </w:p>
    <w:p w:rsidR="00714698" w:rsidRPr="00714698" w:rsidRDefault="00714698" w:rsidP="00714698">
      <w:pPr>
        <w:spacing w:after="0"/>
        <w:jc w:val="both"/>
        <w:rPr>
          <w:color w:val="0000FF"/>
          <w:sz w:val="28"/>
          <w:szCs w:val="28"/>
        </w:rPr>
      </w:pPr>
    </w:p>
    <w:p w:rsidR="00F8614F" w:rsidRPr="007A373D" w:rsidRDefault="00F8614F" w:rsidP="00F8614F">
      <w:pPr>
        <w:pStyle w:val="ListParagraph"/>
        <w:spacing w:after="0"/>
        <w:ind w:left="360"/>
        <w:jc w:val="both"/>
        <w:rPr>
          <w:color w:val="0000FF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73674855" wp14:editId="1FF8AF5A">
            <wp:extent cx="5486400" cy="2867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7FF" w:rsidRDefault="00F57284" w:rsidP="00F57284">
      <w:pPr>
        <w:pStyle w:val="ListParagraph"/>
        <w:numPr>
          <w:ilvl w:val="0"/>
          <w:numId w:val="7"/>
        </w:numPr>
        <w:spacing w:after="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>A</w:t>
      </w:r>
      <w:r w:rsidR="00B447FF">
        <w:rPr>
          <w:color w:val="0000FF"/>
          <w:sz w:val="28"/>
          <w:szCs w:val="28"/>
        </w:rPr>
        <w:t>ssign</w:t>
      </w:r>
      <w:r>
        <w:rPr>
          <w:color w:val="0000FF"/>
          <w:sz w:val="28"/>
          <w:szCs w:val="28"/>
        </w:rPr>
        <w:t>ing</w:t>
      </w:r>
      <w:r w:rsidR="00B447FF">
        <w:rPr>
          <w:color w:val="0000FF"/>
          <w:sz w:val="28"/>
          <w:szCs w:val="28"/>
        </w:rPr>
        <w:t xml:space="preserve"> a vertex the color </w:t>
      </w:r>
      <m:oMath>
        <m:r>
          <w:rPr>
            <w:rFonts w:ascii="Cambria Math" w:hAnsi="Cambria Math"/>
            <w:color w:val="0000FF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u,v</m:t>
            </m:r>
          </m:e>
        </m:d>
      </m:oMath>
      <w:r>
        <w:rPr>
          <w:color w:val="0000FF"/>
          <w:sz w:val="28"/>
          <w:szCs w:val="28"/>
        </w:rPr>
        <w:t xml:space="preserve">  yields</w:t>
      </w:r>
      <w:r w:rsidR="00B447FF">
        <w:rPr>
          <w:color w:val="0000FF"/>
          <w:sz w:val="28"/>
          <w:szCs w:val="28"/>
        </w:rPr>
        <w:t xml:space="preserve"> coloring with the desired property.</w:t>
      </w:r>
    </w:p>
    <w:p w:rsidR="00F135B8" w:rsidRDefault="00F135B8" w:rsidP="00F135B8">
      <w:pPr>
        <w:spacing w:after="0"/>
        <w:jc w:val="both"/>
        <w:rPr>
          <w:color w:val="0000FF"/>
          <w:sz w:val="28"/>
          <w:szCs w:val="28"/>
        </w:rPr>
      </w:pPr>
    </w:p>
    <w:p w:rsidR="00F135B8" w:rsidRPr="00F135B8" w:rsidRDefault="00F135B8" w:rsidP="00CE6137">
      <w:pPr>
        <w:spacing w:after="0"/>
        <w:jc w:val="both"/>
        <w:rPr>
          <w:color w:val="0000FF"/>
          <w:sz w:val="28"/>
          <w:szCs w:val="28"/>
        </w:rPr>
      </w:pPr>
      <w:r w:rsidRPr="00F135B8">
        <w:rPr>
          <w:b/>
          <w:bCs/>
          <w:color w:val="0000FF"/>
          <w:sz w:val="28"/>
          <w:szCs w:val="28"/>
        </w:rPr>
        <w:t>Comment</w:t>
      </w:r>
      <w:r>
        <w:rPr>
          <w:color w:val="0000FF"/>
          <w:sz w:val="28"/>
          <w:szCs w:val="28"/>
        </w:rPr>
        <w:t xml:space="preserve">: To be more rigorous, the above </w:t>
      </w:r>
      <w:r w:rsidR="00CE6137">
        <w:rPr>
          <w:color w:val="0000FF"/>
          <w:sz w:val="28"/>
          <w:szCs w:val="28"/>
        </w:rPr>
        <w:t xml:space="preserve">proof </w:t>
      </w:r>
      <w:r>
        <w:rPr>
          <w:color w:val="0000FF"/>
          <w:sz w:val="28"/>
          <w:szCs w:val="28"/>
        </w:rPr>
        <w:t xml:space="preserve">should be </w:t>
      </w:r>
      <w:r w:rsidR="00CE6137">
        <w:rPr>
          <w:color w:val="0000FF"/>
          <w:sz w:val="28"/>
          <w:szCs w:val="28"/>
        </w:rPr>
        <w:t>replaced</w:t>
      </w:r>
      <w:r>
        <w:rPr>
          <w:color w:val="0000FF"/>
          <w:sz w:val="28"/>
          <w:szCs w:val="28"/>
        </w:rPr>
        <w:t xml:space="preserve"> by induction</w:t>
      </w:r>
      <w:r w:rsidR="00CE6137">
        <w:rPr>
          <w:color w:val="0000FF"/>
          <w:sz w:val="28"/>
          <w:szCs w:val="28"/>
        </w:rPr>
        <w:t xml:space="preserve"> on the number of intersections, but “hand waving” is fine.</w:t>
      </w:r>
    </w:p>
    <w:sectPr w:rsidR="00F135B8" w:rsidRPr="00F135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D7" w:rsidRDefault="009329D7" w:rsidP="005728A6">
      <w:pPr>
        <w:spacing w:after="0" w:line="240" w:lineRule="auto"/>
      </w:pPr>
      <w:r>
        <w:separator/>
      </w:r>
    </w:p>
  </w:endnote>
  <w:endnote w:type="continuationSeparator" w:id="0">
    <w:p w:rsidR="009329D7" w:rsidRDefault="009329D7" w:rsidP="0057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D7" w:rsidRDefault="009329D7" w:rsidP="005728A6">
      <w:pPr>
        <w:spacing w:after="0" w:line="240" w:lineRule="auto"/>
      </w:pPr>
      <w:r>
        <w:separator/>
      </w:r>
    </w:p>
  </w:footnote>
  <w:footnote w:type="continuationSeparator" w:id="0">
    <w:p w:rsidR="009329D7" w:rsidRDefault="009329D7" w:rsidP="0057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5DA2050"/>
    <w:multiLevelType w:val="hybridMultilevel"/>
    <w:tmpl w:val="9288F1CA"/>
    <w:lvl w:ilvl="0" w:tplc="EE26BD9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B22A46"/>
    <w:multiLevelType w:val="hybridMultilevel"/>
    <w:tmpl w:val="164CD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14382F"/>
    <w:multiLevelType w:val="hybridMultilevel"/>
    <w:tmpl w:val="E0C23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626048"/>
    <w:multiLevelType w:val="hybridMultilevel"/>
    <w:tmpl w:val="8B3A9DD2"/>
    <w:lvl w:ilvl="0" w:tplc="FDAE81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D01DFF"/>
    <w:multiLevelType w:val="hybridMultilevel"/>
    <w:tmpl w:val="F9B0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97AF7"/>
    <w:multiLevelType w:val="hybridMultilevel"/>
    <w:tmpl w:val="6DC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86"/>
    <w:rsid w:val="0003558D"/>
    <w:rsid w:val="00052C00"/>
    <w:rsid w:val="00072399"/>
    <w:rsid w:val="00173E97"/>
    <w:rsid w:val="0018100E"/>
    <w:rsid w:val="00184FCE"/>
    <w:rsid w:val="001D3A5F"/>
    <w:rsid w:val="00277397"/>
    <w:rsid w:val="00284587"/>
    <w:rsid w:val="00313C4E"/>
    <w:rsid w:val="00321EE4"/>
    <w:rsid w:val="0035695A"/>
    <w:rsid w:val="00374F09"/>
    <w:rsid w:val="003914D1"/>
    <w:rsid w:val="003932C9"/>
    <w:rsid w:val="003E7A28"/>
    <w:rsid w:val="003F6E17"/>
    <w:rsid w:val="00503B00"/>
    <w:rsid w:val="00556582"/>
    <w:rsid w:val="005728A6"/>
    <w:rsid w:val="00583430"/>
    <w:rsid w:val="00584685"/>
    <w:rsid w:val="00595360"/>
    <w:rsid w:val="005D7866"/>
    <w:rsid w:val="005E26DE"/>
    <w:rsid w:val="005F26E6"/>
    <w:rsid w:val="00622A6E"/>
    <w:rsid w:val="00664F4A"/>
    <w:rsid w:val="006C7DC3"/>
    <w:rsid w:val="00714698"/>
    <w:rsid w:val="00740ACA"/>
    <w:rsid w:val="00760703"/>
    <w:rsid w:val="00766FF9"/>
    <w:rsid w:val="00783EB3"/>
    <w:rsid w:val="008228E2"/>
    <w:rsid w:val="0087338E"/>
    <w:rsid w:val="008930D9"/>
    <w:rsid w:val="008D3906"/>
    <w:rsid w:val="008E50A3"/>
    <w:rsid w:val="008F0C4B"/>
    <w:rsid w:val="008F5701"/>
    <w:rsid w:val="00906D58"/>
    <w:rsid w:val="009329D7"/>
    <w:rsid w:val="009A51E5"/>
    <w:rsid w:val="009E7959"/>
    <w:rsid w:val="00A916D8"/>
    <w:rsid w:val="00AA01A4"/>
    <w:rsid w:val="00AB4088"/>
    <w:rsid w:val="00AC293A"/>
    <w:rsid w:val="00AC5A73"/>
    <w:rsid w:val="00AE5A63"/>
    <w:rsid w:val="00B1673D"/>
    <w:rsid w:val="00B17687"/>
    <w:rsid w:val="00B22FA2"/>
    <w:rsid w:val="00B24ECE"/>
    <w:rsid w:val="00B447FF"/>
    <w:rsid w:val="00C5677A"/>
    <w:rsid w:val="00C80BE2"/>
    <w:rsid w:val="00C92B63"/>
    <w:rsid w:val="00CB39B9"/>
    <w:rsid w:val="00CE6137"/>
    <w:rsid w:val="00D23E31"/>
    <w:rsid w:val="00D40983"/>
    <w:rsid w:val="00D56112"/>
    <w:rsid w:val="00D85A44"/>
    <w:rsid w:val="00D92417"/>
    <w:rsid w:val="00E37BBC"/>
    <w:rsid w:val="00E45D8D"/>
    <w:rsid w:val="00E52C5B"/>
    <w:rsid w:val="00E57169"/>
    <w:rsid w:val="00E60261"/>
    <w:rsid w:val="00E657FA"/>
    <w:rsid w:val="00EB0B58"/>
    <w:rsid w:val="00F135B8"/>
    <w:rsid w:val="00F253E2"/>
    <w:rsid w:val="00F307A0"/>
    <w:rsid w:val="00F57284"/>
    <w:rsid w:val="00F71E40"/>
    <w:rsid w:val="00F8614F"/>
    <w:rsid w:val="00FA7386"/>
    <w:rsid w:val="00FC1708"/>
    <w:rsid w:val="00FC5C68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1EE4"/>
    <w:rPr>
      <w:color w:val="808080"/>
    </w:rPr>
  </w:style>
  <w:style w:type="paragraph" w:styleId="ListParagraph">
    <w:name w:val="List Paragraph"/>
    <w:basedOn w:val="Normal"/>
    <w:uiPriority w:val="34"/>
    <w:qFormat/>
    <w:rsid w:val="00766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8A6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28A6"/>
  </w:style>
  <w:style w:type="paragraph" w:styleId="Footer">
    <w:name w:val="footer"/>
    <w:basedOn w:val="Normal"/>
    <w:link w:val="FooterChar"/>
    <w:uiPriority w:val="99"/>
    <w:unhideWhenUsed/>
    <w:rsid w:val="005728A6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A6"/>
  </w:style>
  <w:style w:type="character" w:styleId="Hyperlink">
    <w:name w:val="Hyperlink"/>
    <w:basedOn w:val="DefaultParagraphFont"/>
    <w:uiPriority w:val="99"/>
    <w:unhideWhenUsed/>
    <w:rsid w:val="00AC2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1EE4"/>
    <w:rPr>
      <w:color w:val="808080"/>
    </w:rPr>
  </w:style>
  <w:style w:type="paragraph" w:styleId="ListParagraph">
    <w:name w:val="List Paragraph"/>
    <w:basedOn w:val="Normal"/>
    <w:uiPriority w:val="34"/>
    <w:qFormat/>
    <w:rsid w:val="00766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8A6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28A6"/>
  </w:style>
  <w:style w:type="paragraph" w:styleId="Footer">
    <w:name w:val="footer"/>
    <w:basedOn w:val="Normal"/>
    <w:link w:val="FooterChar"/>
    <w:uiPriority w:val="99"/>
    <w:unhideWhenUsed/>
    <w:rsid w:val="005728A6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A6"/>
  </w:style>
  <w:style w:type="character" w:styleId="Hyperlink">
    <w:name w:val="Hyperlink"/>
    <w:basedOn w:val="DefaultParagraphFont"/>
    <w:uiPriority w:val="99"/>
    <w:unhideWhenUsed/>
    <w:rsid w:val="00AC2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ers@biu.ac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User</cp:lastModifiedBy>
  <cp:revision>80</cp:revision>
  <cp:lastPrinted>2019-07-11T05:31:00Z</cp:lastPrinted>
  <dcterms:created xsi:type="dcterms:W3CDTF">2019-07-11T04:20:00Z</dcterms:created>
  <dcterms:modified xsi:type="dcterms:W3CDTF">2021-02-09T01:07:00Z</dcterms:modified>
</cp:coreProperties>
</file>