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B8" w:rsidRPr="00AB0172" w:rsidRDefault="007A56B8" w:rsidP="00523778">
      <w:pPr>
        <w:spacing w:line="360" w:lineRule="auto"/>
        <w:jc w:val="right"/>
        <w:rPr>
          <w:rFonts w:ascii="Arial" w:hAnsi="Arial" w:cs="Arial"/>
          <w:bCs/>
          <w:szCs w:val="24"/>
          <w:rtl/>
        </w:rPr>
      </w:pPr>
      <w:r>
        <w:rPr>
          <w:noProof/>
          <w:lang w:eastAsia="ja-JP"/>
        </w:rPr>
        <w:drawing>
          <wp:inline distT="0" distB="0" distL="0" distR="0" wp14:anchorId="2F0DC135" wp14:editId="3DB9CB3F">
            <wp:extent cx="1238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04">
        <w:rPr>
          <w:rFonts w:ascii="Tahoma" w:hAnsi="Tahoma" w:cs="Tahoma"/>
          <w:bCs/>
          <w:szCs w:val="24"/>
          <w:rtl/>
        </w:rPr>
        <w:t xml:space="preserve">        </w:t>
      </w:r>
      <w:r>
        <w:rPr>
          <w:rFonts w:ascii="Tahoma" w:hAnsi="Tahoma" w:cs="Tahoma"/>
          <w:bCs/>
          <w:szCs w:val="24"/>
          <w:rtl/>
        </w:rPr>
        <w:t xml:space="preserve">   </w:t>
      </w:r>
      <w:r w:rsidRPr="008D6104">
        <w:rPr>
          <w:rFonts w:ascii="Tahoma" w:hAnsi="Tahoma" w:cs="Tahoma"/>
          <w:bCs/>
          <w:szCs w:val="24"/>
          <w:rtl/>
        </w:rPr>
        <w:t xml:space="preserve">                     </w:t>
      </w:r>
      <w:r w:rsidR="004A3186">
        <w:rPr>
          <w:rFonts w:ascii="Tahoma" w:hAnsi="Tahoma" w:cs="Tahoma" w:hint="cs"/>
          <w:bCs/>
          <w:szCs w:val="24"/>
          <w:rtl/>
        </w:rPr>
        <w:t xml:space="preserve"> </w:t>
      </w:r>
      <w:r w:rsidRPr="008D6104">
        <w:rPr>
          <w:rFonts w:ascii="Tahoma" w:hAnsi="Tahoma" w:cs="Tahoma"/>
          <w:bCs/>
          <w:szCs w:val="24"/>
          <w:rtl/>
        </w:rPr>
        <w:t xml:space="preserve">      </w:t>
      </w:r>
      <w:r w:rsidRPr="003B7FE5">
        <w:rPr>
          <w:rFonts w:ascii="Tahoma" w:hAnsi="Tahoma" w:cs="Tahoma"/>
          <w:bCs/>
          <w:szCs w:val="24"/>
          <w:rtl/>
        </w:rPr>
        <w:t>תאריך עדכון</w:t>
      </w:r>
      <w:r w:rsidRPr="003B7FE5">
        <w:rPr>
          <w:rFonts w:ascii="Tahoma" w:hAnsi="Tahoma" w:cs="Tahoma"/>
          <w:b/>
          <w:szCs w:val="24"/>
          <w:rtl/>
        </w:rPr>
        <w:t>:</w:t>
      </w:r>
      <w:r w:rsidRPr="003B7FE5">
        <w:rPr>
          <w:rFonts w:ascii="Tahoma" w:hAnsi="Tahoma" w:cs="Tahoma"/>
          <w:bCs/>
          <w:szCs w:val="24"/>
          <w:rtl/>
        </w:rPr>
        <w:t xml:space="preserve"> </w:t>
      </w:r>
      <w:r w:rsidR="00523778" w:rsidRPr="00523778">
        <w:rPr>
          <w:rFonts w:ascii="Tahoma" w:hAnsi="Tahoma" w:cs="Tahoma"/>
          <w:bCs/>
          <w:szCs w:val="24"/>
        </w:rPr>
        <w:t>2</w:t>
      </w:r>
      <w:r w:rsidR="00FA0398">
        <w:rPr>
          <w:rFonts w:ascii="Tahoma" w:hAnsi="Tahoma" w:cs="Tahoma" w:hint="cs"/>
          <w:b/>
          <w:szCs w:val="24"/>
          <w:rtl/>
        </w:rPr>
        <w:t xml:space="preserve"> </w:t>
      </w:r>
      <w:r w:rsidR="00523778">
        <w:rPr>
          <w:rFonts w:ascii="Tahoma" w:hAnsi="Tahoma" w:cs="Tahoma"/>
          <w:b/>
          <w:szCs w:val="24"/>
        </w:rPr>
        <w:t xml:space="preserve"> </w:t>
      </w:r>
      <w:r w:rsidR="00523778">
        <w:rPr>
          <w:rFonts w:ascii="Tahoma" w:hAnsi="Tahoma" w:cs="Tahoma" w:hint="cs"/>
          <w:b/>
          <w:szCs w:val="24"/>
          <w:rtl/>
        </w:rPr>
        <w:t>אוגוסט</w:t>
      </w:r>
      <w:r w:rsidRPr="003B7FE5">
        <w:rPr>
          <w:rFonts w:ascii="Tahoma" w:hAnsi="Tahoma" w:cs="Tahoma"/>
          <w:b/>
          <w:szCs w:val="24"/>
          <w:rtl/>
        </w:rPr>
        <w:t xml:space="preserve"> 20</w:t>
      </w:r>
      <w:r w:rsidR="005923C2">
        <w:rPr>
          <w:rFonts w:ascii="Tahoma" w:hAnsi="Tahoma" w:cs="Tahoma" w:hint="cs"/>
          <w:b/>
          <w:szCs w:val="24"/>
          <w:rtl/>
        </w:rPr>
        <w:t>2</w:t>
      </w:r>
      <w:r w:rsidR="00523778">
        <w:rPr>
          <w:rFonts w:ascii="Tahoma" w:hAnsi="Tahoma" w:cs="Tahoma" w:hint="cs"/>
          <w:b/>
          <w:szCs w:val="24"/>
          <w:rtl/>
        </w:rPr>
        <w:t>1</w:t>
      </w:r>
    </w:p>
    <w:p w:rsidR="007A56B8" w:rsidRPr="00AB0172" w:rsidRDefault="007A56B8" w:rsidP="007A56B8">
      <w:pPr>
        <w:spacing w:line="360" w:lineRule="auto"/>
        <w:jc w:val="center"/>
        <w:rPr>
          <w:rFonts w:ascii="Arial" w:hAnsi="Arial" w:cs="Arial"/>
          <w:bCs/>
          <w:szCs w:val="24"/>
          <w:rtl/>
        </w:rPr>
      </w:pPr>
    </w:p>
    <w:p w:rsidR="007A56B8" w:rsidRPr="003B7FE5" w:rsidRDefault="004A3186" w:rsidP="007A56B8">
      <w:pPr>
        <w:spacing w:line="360" w:lineRule="auto"/>
        <w:jc w:val="center"/>
        <w:outlineLvl w:val="0"/>
        <w:rPr>
          <w:rFonts w:ascii="Tahoma" w:hAnsi="Tahoma" w:cs="Tahoma"/>
          <w:bCs/>
          <w:sz w:val="36"/>
          <w:szCs w:val="36"/>
          <w:rtl/>
        </w:rPr>
      </w:pPr>
      <w:r>
        <w:rPr>
          <w:rFonts w:ascii="Tahoma" w:hAnsi="Tahoma" w:cs="Tahoma" w:hint="cs"/>
          <w:bCs/>
          <w:sz w:val="36"/>
          <w:szCs w:val="36"/>
          <w:rtl/>
        </w:rPr>
        <w:t>תורת הגרפים ושימושיה בהנדסה</w:t>
      </w:r>
    </w:p>
    <w:p w:rsidR="007A56B8" w:rsidRPr="00E475A8" w:rsidRDefault="00E475A8" w:rsidP="00C63891">
      <w:pPr>
        <w:bidi w:val="0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E475A8">
        <w:rPr>
          <w:rFonts w:ascii="Tahoma" w:hAnsi="Tahoma" w:cs="Tahoma"/>
          <w:b/>
          <w:sz w:val="36"/>
          <w:szCs w:val="36"/>
        </w:rPr>
        <w:t>83-</w:t>
      </w:r>
      <w:r w:rsidR="00C63891">
        <w:rPr>
          <w:rFonts w:ascii="Tahoma" w:hAnsi="Tahoma" w:cs="Tahoma"/>
          <w:b/>
          <w:sz w:val="36"/>
          <w:szCs w:val="36"/>
        </w:rPr>
        <w:t>652</w:t>
      </w:r>
    </w:p>
    <w:p w:rsidR="007A56B8" w:rsidRPr="003B7FE5" w:rsidRDefault="007A56B8" w:rsidP="00FA0398">
      <w:pPr>
        <w:spacing w:line="360" w:lineRule="auto"/>
        <w:jc w:val="center"/>
        <w:rPr>
          <w:rFonts w:ascii="Tahoma" w:hAnsi="Tahoma" w:cs="Tahoma"/>
          <w:sz w:val="28"/>
          <w:rtl/>
        </w:rPr>
      </w:pPr>
      <w:r w:rsidRPr="003B7FE5">
        <w:rPr>
          <w:rFonts w:ascii="Tahoma" w:hAnsi="Tahoma" w:cs="Tahoma"/>
          <w:b/>
          <w:bCs/>
          <w:sz w:val="28"/>
          <w:rtl/>
        </w:rPr>
        <w:t xml:space="preserve">שם המרצה: </w:t>
      </w:r>
      <w:r w:rsidR="00FA0398">
        <w:rPr>
          <w:rFonts w:ascii="Tahoma" w:hAnsi="Tahoma" w:cs="Tahoma" w:hint="cs"/>
          <w:sz w:val="28"/>
          <w:rtl/>
        </w:rPr>
        <w:t>שמואל וימר</w:t>
      </w:r>
    </w:p>
    <w:p w:rsidR="007A56B8" w:rsidRPr="00AB0172" w:rsidRDefault="007A56B8" w:rsidP="004A3186">
      <w:pPr>
        <w:spacing w:line="360" w:lineRule="auto"/>
        <w:jc w:val="center"/>
        <w:rPr>
          <w:rFonts w:ascii="Arial" w:hAnsi="Arial" w:cs="Arial"/>
          <w:b/>
          <w:bCs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סוג הקורס:</w:t>
      </w:r>
      <w:r w:rsidRPr="00AB0172">
        <w:rPr>
          <w:rFonts w:ascii="Arial" w:hAnsi="Arial" w:cs="Arial"/>
          <w:szCs w:val="24"/>
          <w:rtl/>
        </w:rPr>
        <w:t xml:space="preserve"> </w:t>
      </w:r>
      <w:r>
        <w:rPr>
          <w:rFonts w:ascii="Arial" w:hAnsi="Arial" w:cs="Arial"/>
          <w:szCs w:val="24"/>
          <w:rtl/>
        </w:rPr>
        <w:t>שיעור</w:t>
      </w:r>
      <w:r w:rsidRPr="00AB0172">
        <w:rPr>
          <w:rFonts w:ascii="Arial" w:hAnsi="Arial" w:cs="Arial"/>
          <w:szCs w:val="24"/>
          <w:rtl/>
        </w:rPr>
        <w:t xml:space="preserve"> </w:t>
      </w:r>
    </w:p>
    <w:p w:rsidR="007A56B8" w:rsidRPr="00AB0172" w:rsidRDefault="007A56B8" w:rsidP="005A3264">
      <w:pPr>
        <w:spacing w:line="360" w:lineRule="auto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שנת לימודים</w:t>
      </w:r>
      <w:r w:rsidRPr="00AB0172">
        <w:rPr>
          <w:rFonts w:ascii="Arial" w:hAnsi="Arial" w:cs="Arial"/>
          <w:szCs w:val="24"/>
          <w:rtl/>
        </w:rPr>
        <w:t>: תש</w:t>
      </w:r>
      <w:r w:rsidR="005A3264">
        <w:rPr>
          <w:rFonts w:ascii="Arial" w:hAnsi="Arial" w:cs="Arial" w:hint="cs"/>
          <w:szCs w:val="24"/>
          <w:rtl/>
        </w:rPr>
        <w:t>פ"ב</w:t>
      </w:r>
      <w:bookmarkStart w:id="0" w:name="_GoBack"/>
      <w:bookmarkEnd w:id="0"/>
      <w:r w:rsidRPr="00AB0172">
        <w:rPr>
          <w:rFonts w:ascii="Arial" w:hAnsi="Arial" w:cs="Arial"/>
          <w:szCs w:val="24"/>
          <w:rtl/>
        </w:rPr>
        <w:tab/>
      </w:r>
      <w:r w:rsidRPr="00AB0172">
        <w:rPr>
          <w:rFonts w:ascii="Arial" w:hAnsi="Arial" w:cs="Arial"/>
          <w:b/>
          <w:bCs/>
          <w:szCs w:val="24"/>
          <w:rtl/>
        </w:rPr>
        <w:t xml:space="preserve">        </w:t>
      </w:r>
      <w:r>
        <w:rPr>
          <w:rFonts w:ascii="Arial" w:hAnsi="Arial" w:cs="Arial"/>
          <w:b/>
          <w:bCs/>
          <w:szCs w:val="24"/>
          <w:rtl/>
        </w:rPr>
        <w:t xml:space="preserve">   </w:t>
      </w:r>
      <w:r w:rsidRPr="00AB0172">
        <w:rPr>
          <w:rFonts w:ascii="Arial" w:hAnsi="Arial" w:cs="Arial"/>
          <w:b/>
          <w:bCs/>
          <w:szCs w:val="24"/>
          <w:rtl/>
        </w:rPr>
        <w:t>סמסטר</w:t>
      </w:r>
      <w:r w:rsidRPr="00AB0172">
        <w:rPr>
          <w:rFonts w:ascii="Arial" w:hAnsi="Arial" w:cs="Arial"/>
          <w:szCs w:val="24"/>
          <w:rtl/>
        </w:rPr>
        <w:t xml:space="preserve">: </w:t>
      </w:r>
      <w:r>
        <w:rPr>
          <w:rFonts w:ascii="Arial" w:hAnsi="Arial" w:cs="Arial" w:hint="cs"/>
          <w:szCs w:val="24"/>
          <w:rtl/>
        </w:rPr>
        <w:t>ב</w:t>
      </w:r>
      <w:r w:rsidRPr="00AB0172">
        <w:rPr>
          <w:rFonts w:ascii="Arial" w:hAnsi="Arial" w:cs="Arial"/>
          <w:szCs w:val="24"/>
          <w:rtl/>
        </w:rPr>
        <w:t xml:space="preserve">'          </w:t>
      </w:r>
      <w:r w:rsidRPr="00AB0172">
        <w:rPr>
          <w:rFonts w:ascii="Arial" w:hAnsi="Arial" w:cs="Arial"/>
          <w:b/>
          <w:bCs/>
          <w:szCs w:val="24"/>
          <w:rtl/>
        </w:rPr>
        <w:t xml:space="preserve">היקף שעות בשבוע: </w:t>
      </w:r>
      <w:r w:rsidR="004A3186">
        <w:rPr>
          <w:rFonts w:ascii="Arial" w:hAnsi="Arial" w:cs="Arial" w:hint="cs"/>
          <w:szCs w:val="24"/>
          <w:rtl/>
        </w:rPr>
        <w:t>2</w:t>
      </w:r>
      <w:r w:rsidRPr="00AB0172">
        <w:rPr>
          <w:rFonts w:ascii="Arial" w:hAnsi="Arial" w:cs="Arial"/>
          <w:szCs w:val="24"/>
          <w:rtl/>
        </w:rPr>
        <w:t xml:space="preserve"> הרצאה</w:t>
      </w:r>
      <w:r w:rsidR="005923C2">
        <w:rPr>
          <w:rFonts w:ascii="Arial" w:hAnsi="Arial" w:cs="Arial" w:hint="cs"/>
          <w:szCs w:val="24"/>
          <w:rtl/>
        </w:rPr>
        <w:t xml:space="preserve"> + 1 תרגול</w:t>
      </w:r>
    </w:p>
    <w:p w:rsidR="00FA0398" w:rsidRPr="00FA0398" w:rsidRDefault="00FA0398" w:rsidP="00FA0398">
      <w:pPr>
        <w:numPr>
          <w:ilvl w:val="0"/>
          <w:numId w:val="1"/>
        </w:numPr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  <w:rtl/>
        </w:rPr>
        <w:t>מטרות הקורס</w:t>
      </w:r>
    </w:p>
    <w:p w:rsidR="007A56B8" w:rsidRPr="00FA0398" w:rsidRDefault="00DC17C3" w:rsidP="00FA0398">
      <w:pPr>
        <w:ind w:left="38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הקנייה</w:t>
      </w:r>
      <w:r w:rsidR="004A3186">
        <w:rPr>
          <w:rFonts w:ascii="Arial" w:hAnsi="Arial" w:cs="Arial" w:hint="cs"/>
          <w:szCs w:val="24"/>
          <w:rtl/>
        </w:rPr>
        <w:t xml:space="preserve"> לתלמידי מוסמכים וגם לתלמידי הסמכה מתקדמים דרכי חשיבה מבוססים על התבניות של תורת הגרפים, שהינה כלי קומבינטורי מהמעלה הראשונה להצגה, ניתו</w:t>
      </w:r>
      <w:r w:rsidR="004A3186">
        <w:rPr>
          <w:rFonts w:ascii="Arial" w:hAnsi="Arial" w:cs="Arial" w:hint="eastAsia"/>
          <w:szCs w:val="24"/>
          <w:rtl/>
        </w:rPr>
        <w:t>ח</w:t>
      </w:r>
      <w:r w:rsidR="004A3186">
        <w:rPr>
          <w:rFonts w:ascii="Arial" w:hAnsi="Arial" w:cs="Arial" w:hint="cs"/>
          <w:szCs w:val="24"/>
          <w:rtl/>
        </w:rPr>
        <w:t xml:space="preserve"> ופתרון של מגוון רחב מאד של בעיות בהנדסת מחשבים ובהנדסת חשמל.</w:t>
      </w:r>
    </w:p>
    <w:p w:rsidR="00FA0398" w:rsidRPr="00FA0398" w:rsidRDefault="00FA0398" w:rsidP="00FA0398">
      <w:pPr>
        <w:ind w:left="386"/>
        <w:jc w:val="left"/>
        <w:rPr>
          <w:rFonts w:ascii="Arial" w:hAnsi="Arial" w:cs="Arial"/>
          <w:b/>
          <w:bCs/>
          <w:szCs w:val="24"/>
        </w:rPr>
      </w:pPr>
    </w:p>
    <w:p w:rsidR="007A56B8" w:rsidRPr="004A3186" w:rsidRDefault="007A56B8" w:rsidP="004A318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rtl/>
        </w:rPr>
      </w:pPr>
      <w:r w:rsidRPr="004A3186">
        <w:rPr>
          <w:rFonts w:ascii="Arial" w:hAnsi="Arial" w:cs="Arial"/>
          <w:b/>
          <w:bCs/>
          <w:color w:val="0000FF"/>
          <w:szCs w:val="24"/>
          <w:rtl/>
        </w:rPr>
        <w:t>תוכן הקורס</w:t>
      </w:r>
      <w:r w:rsidRPr="004A3186">
        <w:rPr>
          <w:rFonts w:ascii="Arial" w:hAnsi="Arial" w:cs="Arial"/>
          <w:b/>
          <w:bCs/>
          <w:szCs w:val="24"/>
          <w:rtl/>
        </w:rPr>
        <w:t>:</w:t>
      </w:r>
      <w:r w:rsidRPr="004A3186">
        <w:rPr>
          <w:rFonts w:ascii="Arial" w:hAnsi="Arial" w:cs="Arial"/>
          <w:szCs w:val="24"/>
          <w:rtl/>
        </w:rPr>
        <w:t xml:space="preserve"> </w:t>
      </w:r>
    </w:p>
    <w:p w:rsidR="004A3186" w:rsidRPr="004A3186" w:rsidRDefault="004A3186" w:rsidP="004A3186">
      <w:pPr>
        <w:pStyle w:val="ListParagraph"/>
        <w:ind w:left="386"/>
        <w:rPr>
          <w:rFonts w:ascii="Arial" w:hAnsi="Arial" w:cs="Arial"/>
          <w:szCs w:val="24"/>
          <w:rtl/>
        </w:rPr>
      </w:pPr>
      <w:r w:rsidRPr="004A3186">
        <w:rPr>
          <w:rFonts w:ascii="Arial" w:hAnsi="Arial" w:cs="Arial" w:hint="cs"/>
          <w:szCs w:val="24"/>
          <w:rtl/>
        </w:rPr>
        <w:t xml:space="preserve">הקורס ישלב </w:t>
      </w:r>
      <w:r>
        <w:rPr>
          <w:rFonts w:ascii="Arial" w:hAnsi="Arial" w:cs="Arial" w:hint="cs"/>
          <w:szCs w:val="24"/>
          <w:rtl/>
        </w:rPr>
        <w:t>תיאוריה ושמושים. במקרים מסוימים יודגשו הוכחות בשיטות אנליטיות מקובלות, ואלו במקרים אחרים יובאו משפטים ללא הוכחה. אלגוריתמים וסיבוכיות יוזכרו רק במקצת, שכן נושאים אלה מכוסים היטב בקורסי החובה בתואר ראשון.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left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תכנית הוראה מפורטת</w:t>
      </w:r>
      <w:r w:rsidR="00BC7F63">
        <w:rPr>
          <w:rFonts w:ascii="Arial" w:hAnsi="Arial" w:cs="Arial" w:hint="cs"/>
          <w:b/>
          <w:bCs/>
          <w:szCs w:val="24"/>
          <w:rtl/>
        </w:rPr>
        <w:t xml:space="preserve"> (ע"פ שבועות)</w:t>
      </w:r>
      <w:r w:rsidRPr="00AB0172">
        <w:rPr>
          <w:rFonts w:ascii="Arial" w:hAnsi="Arial" w:cs="Arial"/>
          <w:b/>
          <w:bCs/>
          <w:szCs w:val="24"/>
          <w:rtl/>
        </w:rPr>
        <w:t>: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996B9A" w:rsidRPr="005C10F4" w:rsidRDefault="00BC7F63" w:rsidP="004A3186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>1</w:t>
      </w:r>
      <w:r w:rsidRPr="005C10F4">
        <w:rPr>
          <w:rFonts w:ascii="Arial" w:hAnsi="Arial" w:cs="Arial" w:hint="cs"/>
          <w:szCs w:val="24"/>
          <w:rtl/>
        </w:rPr>
        <w:t xml:space="preserve">. </w:t>
      </w:r>
      <w:r w:rsidR="004A3186" w:rsidRPr="0083572A">
        <w:rPr>
          <w:rFonts w:ascii="Arial" w:hAnsi="Arial" w:cs="Arial" w:hint="cs"/>
          <w:b/>
          <w:bCs/>
          <w:szCs w:val="24"/>
          <w:rtl/>
        </w:rPr>
        <w:t>מבוא:</w:t>
      </w:r>
      <w:r w:rsidR="004A3186">
        <w:rPr>
          <w:rFonts w:ascii="Arial" w:hAnsi="Arial" w:cs="Arial" w:hint="cs"/>
          <w:szCs w:val="24"/>
          <w:rtl/>
        </w:rPr>
        <w:t xml:space="preserve"> הצגת גרפים, איזומורפיזם, מבנה גרפים, עצים, זרימות, קישוריות</w:t>
      </w:r>
      <w:r w:rsidR="0083572A">
        <w:rPr>
          <w:rFonts w:ascii="Arial" w:hAnsi="Arial" w:cs="Arial" w:hint="cs"/>
          <w:szCs w:val="24"/>
          <w:rtl/>
        </w:rPr>
        <w:t>, טרנזיטיביות.</w:t>
      </w:r>
    </w:p>
    <w:p w:rsidR="00763D49" w:rsidRPr="005C10F4" w:rsidRDefault="0083572A" w:rsidP="0083572A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2-</w:t>
      </w:r>
      <w:r w:rsidR="00BC7F63" w:rsidRPr="005C10F4">
        <w:rPr>
          <w:rFonts w:ascii="Arial" w:hAnsi="Arial" w:cs="Arial" w:hint="cs"/>
          <w:szCs w:val="24"/>
          <w:rtl/>
        </w:rPr>
        <w:t xml:space="preserve">3. </w:t>
      </w:r>
      <w:r w:rsidRPr="0083572A">
        <w:rPr>
          <w:rFonts w:ascii="Arial" w:hAnsi="Arial" w:cs="Arial" w:hint="cs"/>
          <w:b/>
          <w:bCs/>
          <w:szCs w:val="24"/>
          <w:rtl/>
        </w:rPr>
        <w:t>התאמות:</w:t>
      </w:r>
      <w:r>
        <w:rPr>
          <w:rFonts w:ascii="Arial" w:hAnsi="Arial" w:cs="Arial" w:hint="cs"/>
          <w:szCs w:val="24"/>
          <w:rtl/>
        </w:rPr>
        <w:t xml:space="preserve"> התאמות מקסימליות, גרפים דו-צדדיים, התאמות מושלמות, אלגוריתמים להתאמות.</w:t>
      </w:r>
    </w:p>
    <w:p w:rsidR="00BC7F63" w:rsidRPr="005C10F4" w:rsidRDefault="00BC7F63" w:rsidP="00DB2969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 xml:space="preserve">4-5. </w:t>
      </w:r>
      <w:r w:rsidR="0083572A" w:rsidRPr="00DC17C3">
        <w:rPr>
          <w:rFonts w:ascii="Arial" w:hAnsi="Arial" w:cs="Arial" w:hint="cs"/>
          <w:b/>
          <w:bCs/>
          <w:szCs w:val="24"/>
          <w:rtl/>
        </w:rPr>
        <w:t>צביעה</w:t>
      </w:r>
      <w:r w:rsidR="00DC17C3">
        <w:rPr>
          <w:rFonts w:ascii="Arial" w:hAnsi="Arial" w:cs="Arial" w:hint="cs"/>
          <w:szCs w:val="24"/>
          <w:rtl/>
        </w:rPr>
        <w:t>: צביעת קדקודי</w:t>
      </w:r>
      <w:r w:rsidR="00DC17C3">
        <w:rPr>
          <w:rFonts w:ascii="Arial" w:hAnsi="Arial" w:cs="Arial" w:hint="eastAsia"/>
          <w:szCs w:val="24"/>
          <w:rtl/>
        </w:rPr>
        <w:t>ם</w:t>
      </w:r>
      <w:r w:rsidR="00DC17C3">
        <w:rPr>
          <w:rFonts w:ascii="Arial" w:hAnsi="Arial" w:cs="Arial" w:hint="cs"/>
          <w:szCs w:val="24"/>
          <w:rtl/>
        </w:rPr>
        <w:t xml:space="preserve">, המספר הכרומטי, גרפים מושלמים, צביעת מפות, צביעת </w:t>
      </w:r>
      <w:r w:rsidR="00DB2969">
        <w:rPr>
          <w:rFonts w:ascii="Arial" w:hAnsi="Arial" w:cs="Arial" w:hint="cs"/>
          <w:szCs w:val="24"/>
          <w:rtl/>
        </w:rPr>
        <w:t>צלעות.</w:t>
      </w:r>
      <w:r w:rsidR="00DC17C3">
        <w:rPr>
          <w:rFonts w:ascii="Arial" w:hAnsi="Arial" w:cs="Arial" w:hint="cs"/>
          <w:szCs w:val="24"/>
          <w:rtl/>
        </w:rPr>
        <w:t xml:space="preserve">  </w:t>
      </w:r>
    </w:p>
    <w:p w:rsidR="00021969" w:rsidRPr="005C10F4" w:rsidRDefault="005C10F4" w:rsidP="00181A0B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 xml:space="preserve">6-7. </w:t>
      </w:r>
      <w:r w:rsidR="00DB2969" w:rsidRPr="00DB2969">
        <w:rPr>
          <w:rFonts w:ascii="Arial" w:hAnsi="Arial" w:cs="Arial" w:hint="cs"/>
          <w:b/>
          <w:bCs/>
          <w:szCs w:val="24"/>
          <w:rtl/>
        </w:rPr>
        <w:t>קישוריות</w:t>
      </w:r>
      <w:r w:rsidRPr="005C10F4">
        <w:rPr>
          <w:rFonts w:ascii="Arial" w:hAnsi="Arial" w:cs="Arial" w:hint="cs"/>
          <w:szCs w:val="24"/>
          <w:rtl/>
        </w:rPr>
        <w:t>.</w:t>
      </w:r>
      <w:r w:rsidR="00DB2969">
        <w:rPr>
          <w:rFonts w:ascii="Arial" w:hAnsi="Arial" w:cs="Arial" w:hint="cs"/>
          <w:szCs w:val="24"/>
          <w:rtl/>
        </w:rPr>
        <w:t xml:space="preserve"> קישוריות בקדקודים, קישוריות בצלעות, גרפים 3-קשירים. </w:t>
      </w:r>
    </w:p>
    <w:p w:rsidR="005C10F4" w:rsidRPr="005C10F4" w:rsidRDefault="005C10F4" w:rsidP="00DB2969">
      <w:pPr>
        <w:ind w:left="26"/>
        <w:rPr>
          <w:rFonts w:ascii="Arial" w:hAnsi="Arial" w:cs="Arial"/>
          <w:szCs w:val="24"/>
          <w:rtl/>
        </w:rPr>
      </w:pPr>
      <w:r w:rsidRPr="005C10F4">
        <w:rPr>
          <w:rFonts w:ascii="Arial" w:hAnsi="Arial" w:cs="Arial" w:hint="cs"/>
          <w:szCs w:val="24"/>
          <w:rtl/>
        </w:rPr>
        <w:t>8</w:t>
      </w:r>
      <w:r w:rsidR="00DB2969">
        <w:rPr>
          <w:rFonts w:ascii="Arial" w:hAnsi="Arial" w:cs="Arial" w:hint="cs"/>
          <w:szCs w:val="24"/>
          <w:rtl/>
        </w:rPr>
        <w:t>-9</w:t>
      </w:r>
      <w:r w:rsidRPr="005C10F4">
        <w:rPr>
          <w:rFonts w:ascii="Arial" w:hAnsi="Arial" w:cs="Arial" w:hint="cs"/>
          <w:szCs w:val="24"/>
          <w:rtl/>
        </w:rPr>
        <w:t xml:space="preserve">. </w:t>
      </w:r>
      <w:r w:rsidR="00DB2969" w:rsidRPr="00DB2969">
        <w:rPr>
          <w:rFonts w:ascii="Arial" w:hAnsi="Arial" w:cs="Arial" w:hint="cs"/>
          <w:b/>
          <w:bCs/>
          <w:szCs w:val="24"/>
          <w:rtl/>
        </w:rPr>
        <w:t>השיטה ההסתברותית</w:t>
      </w:r>
      <w:r w:rsidR="00DB2969">
        <w:rPr>
          <w:rFonts w:ascii="Arial" w:hAnsi="Arial" w:cs="Arial" w:hint="cs"/>
          <w:szCs w:val="24"/>
          <w:rtl/>
        </w:rPr>
        <w:t>: גרפים אקראיים, תוחלת, שונות, התפתחות גרפים</w:t>
      </w:r>
      <w:r w:rsidRPr="005C10F4">
        <w:rPr>
          <w:rFonts w:ascii="Arial" w:hAnsi="Arial" w:cs="Arial" w:hint="cs"/>
          <w:szCs w:val="24"/>
          <w:rtl/>
        </w:rPr>
        <w:t>.</w:t>
      </w:r>
    </w:p>
    <w:p w:rsidR="005C10F4" w:rsidRPr="005C10F4" w:rsidRDefault="00DB2969" w:rsidP="00DB2969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10-11</w:t>
      </w:r>
      <w:r w:rsidR="005C10F4" w:rsidRPr="005C10F4">
        <w:rPr>
          <w:rFonts w:ascii="Arial" w:hAnsi="Arial" w:cs="Arial" w:hint="cs"/>
          <w:szCs w:val="24"/>
          <w:rtl/>
        </w:rPr>
        <w:t xml:space="preserve">. </w:t>
      </w:r>
      <w:r w:rsidRPr="00181A0B">
        <w:rPr>
          <w:rFonts w:ascii="Arial" w:hAnsi="Arial" w:cs="Arial" w:hint="cs"/>
          <w:b/>
          <w:bCs/>
          <w:szCs w:val="24"/>
          <w:rtl/>
        </w:rPr>
        <w:t>גרפים מישוריים</w:t>
      </w:r>
      <w:r>
        <w:rPr>
          <w:rFonts w:ascii="Arial" w:hAnsi="Arial" w:cs="Arial" w:hint="cs"/>
          <w:szCs w:val="24"/>
          <w:rtl/>
        </w:rPr>
        <w:t xml:space="preserve">: </w:t>
      </w:r>
      <w:r w:rsidR="00181A0B">
        <w:rPr>
          <w:rFonts w:ascii="Arial" w:hAnsi="Arial" w:cs="Arial" w:hint="cs"/>
          <w:szCs w:val="24"/>
          <w:rtl/>
        </w:rPr>
        <w:t>דואליות, משפט אויילר, גשרים, זיהוי מישוריות, בעיית ארבעת הצבעים</w:t>
      </w:r>
      <w:r w:rsidR="005C10F4" w:rsidRPr="005C10F4">
        <w:rPr>
          <w:rFonts w:ascii="Arial" w:hAnsi="Arial" w:cs="Arial" w:hint="cs"/>
          <w:szCs w:val="24"/>
          <w:rtl/>
        </w:rPr>
        <w:t>.</w:t>
      </w:r>
    </w:p>
    <w:p w:rsidR="005C10F4" w:rsidRPr="005C10F4" w:rsidRDefault="005C10F4" w:rsidP="00181A0B">
      <w:pPr>
        <w:ind w:left="26"/>
        <w:rPr>
          <w:rFonts w:ascii="Arial" w:hAnsi="Arial" w:cs="Arial"/>
          <w:szCs w:val="24"/>
        </w:rPr>
      </w:pPr>
      <w:r w:rsidRPr="005C10F4">
        <w:rPr>
          <w:rFonts w:ascii="Arial" w:hAnsi="Arial" w:cs="Arial" w:hint="cs"/>
          <w:szCs w:val="24"/>
          <w:rtl/>
        </w:rPr>
        <w:t>1</w:t>
      </w:r>
      <w:r w:rsidR="00181A0B">
        <w:rPr>
          <w:rFonts w:ascii="Arial" w:hAnsi="Arial" w:cs="Arial" w:hint="cs"/>
          <w:szCs w:val="24"/>
          <w:rtl/>
        </w:rPr>
        <w:t>2</w:t>
      </w:r>
      <w:r w:rsidRPr="005C10F4">
        <w:rPr>
          <w:rFonts w:ascii="Arial" w:hAnsi="Arial" w:cs="Arial" w:hint="cs"/>
          <w:szCs w:val="24"/>
          <w:rtl/>
        </w:rPr>
        <w:t>-1</w:t>
      </w:r>
      <w:r w:rsidR="00181A0B">
        <w:rPr>
          <w:rFonts w:ascii="Arial" w:hAnsi="Arial" w:cs="Arial" w:hint="cs"/>
          <w:szCs w:val="24"/>
          <w:rtl/>
        </w:rPr>
        <w:t>3</w:t>
      </w:r>
      <w:r w:rsidRPr="005C10F4">
        <w:rPr>
          <w:rFonts w:ascii="Arial" w:hAnsi="Arial" w:cs="Arial" w:hint="cs"/>
          <w:szCs w:val="24"/>
          <w:rtl/>
        </w:rPr>
        <w:t xml:space="preserve">. </w:t>
      </w:r>
      <w:r w:rsidR="00181A0B" w:rsidRPr="00181A0B">
        <w:rPr>
          <w:rFonts w:ascii="Arial" w:hAnsi="Arial" w:cs="Arial" w:hint="cs"/>
          <w:b/>
          <w:bCs/>
          <w:szCs w:val="24"/>
          <w:rtl/>
        </w:rPr>
        <w:t>גרפים ומטריצות</w:t>
      </w:r>
      <w:r w:rsidR="00181A0B">
        <w:rPr>
          <w:rFonts w:ascii="Arial" w:hAnsi="Arial" w:cs="Arial" w:hint="cs"/>
          <w:szCs w:val="24"/>
          <w:rtl/>
        </w:rPr>
        <w:t>: שכנות ומפגשים, ערכים עצמיים, דרגות, גרפים סימטריים.</w:t>
      </w:r>
    </w:p>
    <w:p w:rsidR="005C10F4" w:rsidRPr="005C10F4" w:rsidRDefault="00181A0B" w:rsidP="00181A0B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>14</w:t>
      </w:r>
      <w:r w:rsidR="005C10F4" w:rsidRPr="005C10F4">
        <w:rPr>
          <w:rFonts w:ascii="Arial" w:hAnsi="Arial" w:cs="Arial" w:hint="cs"/>
          <w:szCs w:val="24"/>
          <w:rtl/>
        </w:rPr>
        <w:t xml:space="preserve">. </w:t>
      </w:r>
      <w:r w:rsidRPr="00181A0B">
        <w:rPr>
          <w:rFonts w:ascii="Arial" w:hAnsi="Arial" w:cs="Arial" w:hint="cs"/>
          <w:b/>
          <w:bCs/>
          <w:szCs w:val="24"/>
          <w:rtl/>
        </w:rPr>
        <w:t>גרפים שלמים וקבוצות בלתי תלויות</w:t>
      </w:r>
      <w:r w:rsidR="005C10F4" w:rsidRPr="005C10F4">
        <w:rPr>
          <w:rFonts w:ascii="Arial" w:hAnsi="Arial" w:cs="Arial" w:hint="cs"/>
          <w:szCs w:val="24"/>
          <w:rtl/>
        </w:rPr>
        <w:t>.</w:t>
      </w:r>
    </w:p>
    <w:p w:rsidR="00E317D4" w:rsidRPr="005C10F4" w:rsidRDefault="00752713" w:rsidP="00BC7F63">
      <w:pPr>
        <w:ind w:left="26"/>
        <w:rPr>
          <w:rFonts w:ascii="Arial" w:hAnsi="Arial" w:cs="Arial"/>
          <w:szCs w:val="24"/>
        </w:rPr>
      </w:pPr>
      <w:r w:rsidRPr="005C10F4">
        <w:rPr>
          <w:rFonts w:ascii="Arial" w:hAnsi="Arial" w:cs="Arial" w:hint="cs"/>
          <w:szCs w:val="24"/>
          <w:rtl/>
        </w:rPr>
        <w:t xml:space="preserve"> </w:t>
      </w:r>
    </w:p>
    <w:p w:rsidR="007A56B8" w:rsidRPr="00AB0172" w:rsidRDefault="007A56B8" w:rsidP="00BC7F63">
      <w:pPr>
        <w:ind w:left="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b/>
          <w:bCs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ג.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חובות הקורס</w:t>
      </w:r>
      <w:r w:rsidRPr="00AB0172">
        <w:rPr>
          <w:rFonts w:ascii="Arial" w:hAnsi="Arial" w:cs="Arial"/>
          <w:b/>
          <w:bCs/>
          <w:szCs w:val="24"/>
          <w:rtl/>
        </w:rPr>
        <w:t>:</w:t>
      </w:r>
    </w:p>
    <w:p w:rsidR="007A56B8" w:rsidRPr="00AB0172" w:rsidRDefault="007A56B8" w:rsidP="007A56B8">
      <w:pPr>
        <w:ind w:left="26"/>
        <w:rPr>
          <w:rFonts w:ascii="Arial" w:hAnsi="Arial" w:cs="Arial"/>
          <w:b/>
          <w:bCs/>
          <w:szCs w:val="24"/>
          <w:rtl/>
        </w:rPr>
      </w:pPr>
    </w:p>
    <w:p w:rsidR="007A56B8" w:rsidRPr="00335568" w:rsidRDefault="007A56B8" w:rsidP="00335568">
      <w:pPr>
        <w:ind w:left="26"/>
        <w:outlineLvl w:val="0"/>
        <w:rPr>
          <w:rFonts w:ascii="Arial" w:hAnsi="Arial" w:cs="Arial"/>
          <w:szCs w:val="24"/>
          <w:rtl/>
        </w:rPr>
      </w:pPr>
      <w:r w:rsidRPr="00335568">
        <w:rPr>
          <w:rFonts w:ascii="Arial" w:hAnsi="Arial" w:cs="Arial"/>
          <w:b/>
          <w:bCs/>
          <w:szCs w:val="24"/>
          <w:rtl/>
        </w:rPr>
        <w:t xml:space="preserve">דרישות קדם: </w:t>
      </w:r>
      <w:r w:rsidR="00D8700B" w:rsidRPr="00335568">
        <w:rPr>
          <w:rFonts w:ascii="Arial" w:hAnsi="Arial" w:cs="Arial" w:hint="cs"/>
          <w:szCs w:val="24"/>
          <w:rtl/>
        </w:rPr>
        <w:t xml:space="preserve">לתלמידי תואר ראשון </w:t>
      </w:r>
      <w:r w:rsidR="00335568" w:rsidRPr="00335568">
        <w:rPr>
          <w:rFonts w:ascii="Arial" w:hAnsi="Arial" w:cs="Arial"/>
          <w:color w:val="000000"/>
          <w:szCs w:val="24"/>
          <w:rtl/>
        </w:rPr>
        <w:t>תורת הקבוצות ולוגיקה 83109</w:t>
      </w:r>
      <w:r w:rsidR="00061F6F" w:rsidRPr="00335568">
        <w:rPr>
          <w:rFonts w:ascii="Arial" w:hAnsi="Arial" w:cs="Arial" w:hint="cs"/>
          <w:szCs w:val="24"/>
          <w:rtl/>
        </w:rPr>
        <w:t>,</w:t>
      </w:r>
      <w:r w:rsidR="00061F6F" w:rsidRPr="00335568">
        <w:rPr>
          <w:rFonts w:ascii="Arial" w:hAnsi="Arial" w:cs="Arial" w:hint="cs"/>
          <w:szCs w:val="24"/>
          <w:rtl/>
        </w:rPr>
        <w:t xml:space="preserve"> </w:t>
      </w:r>
      <w:r w:rsidR="00335568" w:rsidRPr="00335568">
        <w:rPr>
          <w:rFonts w:ascii="Arial" w:hAnsi="Arial" w:cs="Arial"/>
          <w:color w:val="000000"/>
          <w:szCs w:val="24"/>
          <w:rtl/>
        </w:rPr>
        <w:t>מבוא להסתברות וסטטיסטיקה</w:t>
      </w:r>
      <w:r w:rsidR="00335568" w:rsidRPr="00335568">
        <w:rPr>
          <w:rFonts w:ascii="Arial" w:hAnsi="Arial" w:cs="Arial"/>
          <w:color w:val="000000"/>
          <w:szCs w:val="24"/>
        </w:rPr>
        <w:t xml:space="preserve"> 83216</w:t>
      </w:r>
      <w:r w:rsidR="00335568">
        <w:rPr>
          <w:rFonts w:ascii="Arial" w:hAnsi="Arial" w:cs="Arial"/>
          <w:color w:val="000000"/>
          <w:szCs w:val="24"/>
        </w:rPr>
        <w:t xml:space="preserve"> </w:t>
      </w:r>
      <w:r w:rsidRPr="00335568">
        <w:rPr>
          <w:rFonts w:ascii="Arial" w:hAnsi="Arial" w:cs="Arial"/>
          <w:szCs w:val="24"/>
          <w:rtl/>
        </w:rPr>
        <w:t>.</w:t>
      </w:r>
      <w:r w:rsidR="00AA25A6" w:rsidRPr="00335568">
        <w:rPr>
          <w:rFonts w:ascii="Arial" w:hAnsi="Arial" w:cs="Arial" w:hint="cs"/>
          <w:szCs w:val="24"/>
          <w:rtl/>
        </w:rPr>
        <w:t xml:space="preserve"> אין דרישות קדם לתלמידי תואר שני.</w:t>
      </w:r>
    </w:p>
    <w:p w:rsidR="007A56B8" w:rsidRPr="00AB0172" w:rsidRDefault="007A56B8" w:rsidP="007A56B8">
      <w:pPr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7A56B8">
      <w:pPr>
        <w:ind w:left="226" w:firstLine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lastRenderedPageBreak/>
        <w:t xml:space="preserve">חובות / דרישות / מטלות: </w:t>
      </w:r>
    </w:p>
    <w:p w:rsidR="00763897" w:rsidRDefault="007A56B8" w:rsidP="005923C2">
      <w:pPr>
        <w:ind w:left="226" w:firstLine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>תרגילי</w:t>
      </w:r>
      <w:r w:rsidR="00EB2D52">
        <w:rPr>
          <w:rFonts w:ascii="Arial" w:hAnsi="Arial" w:cs="Arial" w:hint="cs"/>
          <w:szCs w:val="24"/>
          <w:rtl/>
        </w:rPr>
        <w:t>ם</w:t>
      </w:r>
      <w:r w:rsidR="00763897">
        <w:rPr>
          <w:rFonts w:ascii="Arial" w:hAnsi="Arial" w:cs="Arial" w:hint="cs"/>
          <w:szCs w:val="24"/>
          <w:rtl/>
        </w:rPr>
        <w:t>:</w:t>
      </w:r>
      <w:r w:rsidR="00EB2D52">
        <w:rPr>
          <w:rFonts w:ascii="Arial" w:hAnsi="Arial" w:cs="Arial" w:hint="cs"/>
          <w:szCs w:val="24"/>
          <w:rtl/>
        </w:rPr>
        <w:t xml:space="preserve"> </w:t>
      </w:r>
      <w:r w:rsidR="005923C2">
        <w:rPr>
          <w:rFonts w:ascii="Arial" w:hAnsi="Arial" w:cs="Arial" w:hint="cs"/>
          <w:szCs w:val="24"/>
          <w:rtl/>
        </w:rPr>
        <w:t>כ 4-5</w:t>
      </w:r>
      <w:r w:rsidR="00EB2D52">
        <w:rPr>
          <w:rFonts w:ascii="Arial" w:hAnsi="Arial" w:cs="Arial" w:hint="cs"/>
          <w:szCs w:val="24"/>
          <w:rtl/>
        </w:rPr>
        <w:t xml:space="preserve">, </w:t>
      </w:r>
      <w:r w:rsidR="005923C2">
        <w:rPr>
          <w:rFonts w:ascii="Arial" w:hAnsi="Arial" w:cs="Arial" w:hint="cs"/>
          <w:szCs w:val="24"/>
          <w:rtl/>
        </w:rPr>
        <w:t xml:space="preserve">אין </w:t>
      </w:r>
      <w:r w:rsidR="00EB2D52">
        <w:rPr>
          <w:rFonts w:ascii="Arial" w:hAnsi="Arial" w:cs="Arial" w:hint="cs"/>
          <w:szCs w:val="24"/>
          <w:rtl/>
        </w:rPr>
        <w:t xml:space="preserve">חובת הגשה של </w:t>
      </w:r>
      <w:r w:rsidR="00763897">
        <w:rPr>
          <w:rFonts w:ascii="Arial" w:hAnsi="Arial" w:cs="Arial" w:hint="cs"/>
          <w:szCs w:val="24"/>
          <w:rtl/>
        </w:rPr>
        <w:t xml:space="preserve">התרגילים </w:t>
      </w:r>
      <w:r w:rsidR="005923C2">
        <w:rPr>
          <w:rFonts w:ascii="Arial" w:hAnsi="Arial" w:cs="Arial" w:hint="cs"/>
          <w:szCs w:val="24"/>
          <w:rtl/>
        </w:rPr>
        <w:t>אבל מומלץ מאד</w:t>
      </w:r>
      <w:r w:rsidR="00763897">
        <w:rPr>
          <w:rFonts w:ascii="Arial" w:hAnsi="Arial" w:cs="Arial" w:hint="cs"/>
          <w:szCs w:val="24"/>
          <w:rtl/>
        </w:rPr>
        <w:t>.</w:t>
      </w:r>
    </w:p>
    <w:p w:rsidR="007A56B8" w:rsidRPr="00AB0172" w:rsidRDefault="00763897" w:rsidP="00763897">
      <w:pPr>
        <w:ind w:left="226" w:firstLine="26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בחינת סיום.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firstLine="2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 מרכיבי הציון הסופי</w:t>
      </w:r>
      <w:r w:rsidRPr="00AB0172">
        <w:rPr>
          <w:rFonts w:ascii="Arial" w:hAnsi="Arial" w:cs="Arial"/>
          <w:szCs w:val="24"/>
          <w:rtl/>
        </w:rPr>
        <w:t>:</w:t>
      </w:r>
    </w:p>
    <w:p w:rsidR="007A56B8" w:rsidRPr="00AB0172" w:rsidRDefault="007A56B8" w:rsidP="005923C2">
      <w:pPr>
        <w:ind w:firstLine="2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 xml:space="preserve"> </w:t>
      </w:r>
      <w:r w:rsidR="005923C2">
        <w:rPr>
          <w:rFonts w:ascii="Arial" w:hAnsi="Arial" w:cs="Arial" w:hint="cs"/>
          <w:szCs w:val="24"/>
          <w:rtl/>
        </w:rPr>
        <w:t>10</w:t>
      </w:r>
      <w:r w:rsidR="00763897">
        <w:rPr>
          <w:rFonts w:ascii="Arial" w:hAnsi="Arial" w:cs="Arial" w:hint="cs"/>
          <w:szCs w:val="24"/>
          <w:rtl/>
        </w:rPr>
        <w:t>0</w:t>
      </w:r>
      <w:r w:rsidRPr="00AB0172">
        <w:rPr>
          <w:rFonts w:ascii="Arial" w:hAnsi="Arial" w:cs="Arial"/>
          <w:szCs w:val="24"/>
          <w:rtl/>
        </w:rPr>
        <w:t>% בחינת סיום</w:t>
      </w:r>
      <w:r>
        <w:rPr>
          <w:rFonts w:ascii="Arial" w:hAnsi="Arial" w:cs="Arial"/>
          <w:szCs w:val="24"/>
          <w:rtl/>
        </w:rPr>
        <w:t>.</w:t>
      </w:r>
      <w:r w:rsidR="00763897">
        <w:rPr>
          <w:rFonts w:ascii="Arial" w:hAnsi="Arial" w:cs="Arial" w:hint="cs"/>
          <w:szCs w:val="24"/>
          <w:rtl/>
        </w:rPr>
        <w:t xml:space="preserve"> ציון מעבר בבחינה </w:t>
      </w:r>
      <w:r w:rsidR="005923C2">
        <w:rPr>
          <w:rFonts w:ascii="Arial" w:hAnsi="Arial" w:cs="Arial"/>
          <w:szCs w:val="24"/>
        </w:rPr>
        <w:t>(60%)</w:t>
      </w:r>
      <w:r w:rsidR="005923C2">
        <w:rPr>
          <w:rFonts w:ascii="Arial" w:hAnsi="Arial" w:cs="Arial" w:hint="cs"/>
          <w:szCs w:val="24"/>
          <w:rtl/>
        </w:rPr>
        <w:t xml:space="preserve"> </w:t>
      </w:r>
      <w:r w:rsidR="00763897">
        <w:rPr>
          <w:rFonts w:ascii="Arial" w:hAnsi="Arial" w:cs="Arial" w:hint="cs"/>
          <w:szCs w:val="24"/>
          <w:rtl/>
        </w:rPr>
        <w:t>הינו חובה בכדי לעבור את הקורס.</w:t>
      </w:r>
    </w:p>
    <w:p w:rsidR="007A56B8" w:rsidRPr="00AB0172" w:rsidRDefault="007A56B8" w:rsidP="005923C2">
      <w:pPr>
        <w:ind w:left="26" w:firstLine="2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 xml:space="preserve"> </w:t>
      </w:r>
      <w:r w:rsidR="00763897">
        <w:rPr>
          <w:rFonts w:ascii="Arial" w:hAnsi="Arial" w:cs="Arial" w:hint="cs"/>
          <w:szCs w:val="24"/>
          <w:rtl/>
        </w:rPr>
        <w:t>0%</w:t>
      </w:r>
      <w:r w:rsidRPr="00AB0172">
        <w:rPr>
          <w:rFonts w:ascii="Arial" w:hAnsi="Arial" w:cs="Arial"/>
          <w:szCs w:val="24"/>
          <w:rtl/>
        </w:rPr>
        <w:t xml:space="preserve"> תרגילי בית.</w:t>
      </w:r>
      <w:r w:rsidR="00E45884">
        <w:rPr>
          <w:rFonts w:ascii="Arial" w:hAnsi="Arial" w:cs="Arial" w:hint="cs"/>
          <w:szCs w:val="24"/>
          <w:rtl/>
        </w:rPr>
        <w:t xml:space="preserve"> </w:t>
      </w:r>
    </w:p>
    <w:p w:rsidR="007A56B8" w:rsidRPr="00AB0172" w:rsidRDefault="007A56B8" w:rsidP="007A56B8">
      <w:pPr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7A56B8">
      <w:pPr>
        <w:spacing w:line="360" w:lineRule="auto"/>
        <w:ind w:left="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ד.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ביבליוגרפיה:</w:t>
      </w:r>
    </w:p>
    <w:p w:rsidR="00D8700B" w:rsidRDefault="00D8700B" w:rsidP="00D8700B">
      <w:pPr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J</w:t>
      </w:r>
      <w:r w:rsidR="00763897" w:rsidRPr="00FF4D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A. </w:t>
      </w:r>
      <w:proofErr w:type="spellStart"/>
      <w:r>
        <w:rPr>
          <w:rFonts w:ascii="Arial" w:hAnsi="Arial" w:cs="Arial"/>
          <w:sz w:val="22"/>
          <w:szCs w:val="22"/>
        </w:rPr>
        <w:t>Bondy</w:t>
      </w:r>
      <w:proofErr w:type="spellEnd"/>
      <w:r>
        <w:rPr>
          <w:rFonts w:ascii="Arial" w:hAnsi="Arial" w:cs="Arial"/>
          <w:sz w:val="22"/>
          <w:szCs w:val="22"/>
        </w:rPr>
        <w:t xml:space="preserve"> and U.S.R. </w:t>
      </w:r>
      <w:proofErr w:type="spellStart"/>
      <w:r>
        <w:rPr>
          <w:rFonts w:ascii="Arial" w:hAnsi="Arial" w:cs="Arial"/>
          <w:sz w:val="22"/>
          <w:szCs w:val="22"/>
        </w:rPr>
        <w:t>Murty</w:t>
      </w:r>
      <w:proofErr w:type="spellEnd"/>
      <w:r>
        <w:rPr>
          <w:rFonts w:ascii="Arial" w:hAnsi="Arial" w:cs="Arial"/>
          <w:sz w:val="22"/>
          <w:szCs w:val="22"/>
        </w:rPr>
        <w:t>, Graph Theory, Springer.</w:t>
      </w:r>
    </w:p>
    <w:p w:rsidR="00D8700B" w:rsidRPr="00FF4DA3" w:rsidRDefault="00D8700B" w:rsidP="00D8700B">
      <w:pPr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D.B. West, Introduction to Graph Theory, </w:t>
      </w:r>
      <w:proofErr w:type="spellStart"/>
      <w:r>
        <w:rPr>
          <w:rFonts w:ascii="Arial" w:hAnsi="Arial" w:cs="Arial"/>
          <w:sz w:val="22"/>
          <w:szCs w:val="22"/>
        </w:rPr>
        <w:t>Prectice</w:t>
      </w:r>
      <w:proofErr w:type="spellEnd"/>
      <w:r>
        <w:rPr>
          <w:rFonts w:ascii="Arial" w:hAnsi="Arial" w:cs="Arial"/>
          <w:sz w:val="22"/>
          <w:szCs w:val="22"/>
        </w:rPr>
        <w:t>-Hall.</w:t>
      </w:r>
    </w:p>
    <w:p w:rsidR="007A56B8" w:rsidRPr="00763897" w:rsidRDefault="007A56B8" w:rsidP="00763897">
      <w:pPr>
        <w:bidi w:val="0"/>
        <w:outlineLvl w:val="0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b/>
          <w:bCs/>
          <w:szCs w:val="24"/>
          <w:rtl/>
        </w:rPr>
        <w:t xml:space="preserve">     </w:t>
      </w:r>
      <w:r w:rsidRPr="00AB0172">
        <w:rPr>
          <w:rFonts w:ascii="Arial" w:hAnsi="Arial" w:cs="Arial"/>
          <w:b/>
          <w:bCs/>
          <w:szCs w:val="24"/>
          <w:rtl/>
        </w:rPr>
        <w:t>חומר מחייב לבחינה:</w:t>
      </w:r>
      <w:r w:rsidRPr="00AB0172">
        <w:rPr>
          <w:rFonts w:ascii="Arial" w:hAnsi="Arial" w:cs="Arial"/>
          <w:szCs w:val="24"/>
          <w:rtl/>
        </w:rPr>
        <w:t xml:space="preserve"> כל החומר הנלמד בקורס</w:t>
      </w:r>
      <w:r>
        <w:rPr>
          <w:rFonts w:ascii="Arial" w:hAnsi="Arial" w:cs="Arial"/>
          <w:szCs w:val="24"/>
          <w:rtl/>
        </w:rPr>
        <w:t>.</w:t>
      </w:r>
    </w:p>
    <w:p w:rsidR="00F0110A" w:rsidRDefault="00F0110A"/>
    <w:sectPr w:rsidR="00F0110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744"/>
    <w:multiLevelType w:val="hybridMultilevel"/>
    <w:tmpl w:val="DA6A9CEE"/>
    <w:lvl w:ilvl="0" w:tplc="F8FEF586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color w:val="auto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1" w15:restartNumberingAfterBreak="0">
    <w:nsid w:val="41FD42DA"/>
    <w:multiLevelType w:val="hybridMultilevel"/>
    <w:tmpl w:val="B4E428EE"/>
    <w:lvl w:ilvl="0" w:tplc="65AC1178">
      <w:start w:val="1"/>
      <w:numFmt w:val="decimal"/>
      <w:lvlText w:val="%1."/>
      <w:lvlJc w:val="left"/>
      <w:pPr>
        <w:tabs>
          <w:tab w:val="num" w:pos="720"/>
        </w:tabs>
        <w:ind w:left="72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5A46C97"/>
    <w:multiLevelType w:val="hybridMultilevel"/>
    <w:tmpl w:val="341A13FE"/>
    <w:lvl w:ilvl="0" w:tplc="B5E21D9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B8"/>
    <w:rsid w:val="00021969"/>
    <w:rsid w:val="000317C1"/>
    <w:rsid w:val="00061F6F"/>
    <w:rsid w:val="00111984"/>
    <w:rsid w:val="0014015C"/>
    <w:rsid w:val="00181A0B"/>
    <w:rsid w:val="00335568"/>
    <w:rsid w:val="003C4D20"/>
    <w:rsid w:val="004070C6"/>
    <w:rsid w:val="004A3186"/>
    <w:rsid w:val="004D005C"/>
    <w:rsid w:val="004E5D7D"/>
    <w:rsid w:val="00523778"/>
    <w:rsid w:val="005923C2"/>
    <w:rsid w:val="005A3264"/>
    <w:rsid w:val="005C10F4"/>
    <w:rsid w:val="005C2DD4"/>
    <w:rsid w:val="00647799"/>
    <w:rsid w:val="00692FFA"/>
    <w:rsid w:val="00752713"/>
    <w:rsid w:val="00763897"/>
    <w:rsid w:val="00763D49"/>
    <w:rsid w:val="007A56B8"/>
    <w:rsid w:val="0083572A"/>
    <w:rsid w:val="00996B9A"/>
    <w:rsid w:val="00A36E25"/>
    <w:rsid w:val="00AA25A6"/>
    <w:rsid w:val="00BC7F63"/>
    <w:rsid w:val="00BF6999"/>
    <w:rsid w:val="00C63891"/>
    <w:rsid w:val="00D65A19"/>
    <w:rsid w:val="00D8700B"/>
    <w:rsid w:val="00DB2969"/>
    <w:rsid w:val="00DB4018"/>
    <w:rsid w:val="00DC17C3"/>
    <w:rsid w:val="00DF0C0D"/>
    <w:rsid w:val="00E317D4"/>
    <w:rsid w:val="00E45884"/>
    <w:rsid w:val="00E475A8"/>
    <w:rsid w:val="00EB2D52"/>
    <w:rsid w:val="00ED2ADA"/>
    <w:rsid w:val="00ED7CC4"/>
    <w:rsid w:val="00F0110A"/>
    <w:rsid w:val="00F25BE8"/>
    <w:rsid w:val="00F66C17"/>
    <w:rsid w:val="00FA0398"/>
    <w:rsid w:val="00FC35F2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8B29"/>
  <w15:docId w15:val="{E2D48119-2782-4BF0-8109-058CD7D5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B8"/>
    <w:pPr>
      <w:bidi/>
      <w:spacing w:after="0" w:line="240" w:lineRule="auto"/>
      <w:jc w:val="both"/>
    </w:pPr>
    <w:rPr>
      <w:rFonts w:ascii="Times New Roman" w:eastAsia="Times New Roman" w:hAnsi="Times New Roman" w:cs="Narkisim"/>
      <w:sz w:val="24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6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8"/>
    <w:rPr>
      <w:rFonts w:ascii="Tahoma" w:eastAsia="Times New Roman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4A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USER</cp:lastModifiedBy>
  <cp:revision>61</cp:revision>
  <dcterms:created xsi:type="dcterms:W3CDTF">2014-06-19T06:34:00Z</dcterms:created>
  <dcterms:modified xsi:type="dcterms:W3CDTF">2021-08-02T10:33:00Z</dcterms:modified>
</cp:coreProperties>
</file>