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161A" w14:textId="77777777" w:rsidR="004F00C1" w:rsidRPr="000D760D" w:rsidRDefault="004F00C1" w:rsidP="00D813D8">
      <w:pPr>
        <w:spacing w:line="360" w:lineRule="auto"/>
        <w:ind w:right="-59"/>
        <w:jc w:val="left"/>
        <w:rPr>
          <w:rFonts w:ascii="Arial" w:hAnsi="Arial" w:cs="Arial"/>
        </w:rPr>
      </w:pPr>
      <w:r>
        <w:rPr>
          <w:rFonts w:ascii="Arial" w:hAnsi="Arial" w:cs="Arial"/>
          <w:noProof/>
          <w:lang w:eastAsia="ja-JP"/>
        </w:rPr>
        <w:drawing>
          <wp:inline distT="0" distB="0" distL="0" distR="0" wp14:anchorId="3B756D44" wp14:editId="22EDA2CC">
            <wp:extent cx="1225550" cy="775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775335"/>
                    </a:xfrm>
                    <a:prstGeom prst="rect">
                      <a:avLst/>
                    </a:prstGeom>
                    <a:noFill/>
                    <a:ln>
                      <a:noFill/>
                    </a:ln>
                  </pic:spPr>
                </pic:pic>
              </a:graphicData>
            </a:graphic>
          </wp:inline>
        </w:drawing>
      </w:r>
      <w:r w:rsidRPr="000D760D">
        <w:rPr>
          <w:rFonts w:ascii="Arial" w:hAnsi="Arial" w:cs="Arial"/>
          <w:rtl/>
          <w:lang w:bidi="ar-SA"/>
        </w:rPr>
        <w:t xml:space="preserve">     </w:t>
      </w:r>
    </w:p>
    <w:p w14:paraId="0E2BBD83" w14:textId="3C0BAA49" w:rsidR="004F00C1" w:rsidRPr="00E413B7" w:rsidRDefault="004F00C1" w:rsidP="00E413B7">
      <w:pPr>
        <w:spacing w:before="35"/>
        <w:ind w:left="5562" w:right="-59"/>
        <w:jc w:val="left"/>
        <w:rPr>
          <w:rFonts w:ascii="Arial" w:eastAsiaTheme="minorEastAsia" w:hAnsi="Arial" w:cs="Arial" w:hint="eastAsia"/>
          <w:sz w:val="26"/>
          <w:szCs w:val="26"/>
          <w:lang w:eastAsia="ja-JP"/>
        </w:rPr>
      </w:pPr>
      <w:r w:rsidRPr="00FF4DA3">
        <w:rPr>
          <w:rFonts w:ascii="Arial" w:eastAsia="Arial" w:hAnsi="Arial" w:cs="Arial"/>
          <w:spacing w:val="-1"/>
          <w:sz w:val="26"/>
          <w:szCs w:val="26"/>
        </w:rPr>
        <w:t>U</w:t>
      </w:r>
      <w:r w:rsidRPr="00FF4DA3">
        <w:rPr>
          <w:rFonts w:ascii="Arial" w:eastAsia="Arial" w:hAnsi="Arial" w:cs="Arial"/>
          <w:sz w:val="26"/>
          <w:szCs w:val="26"/>
        </w:rPr>
        <w:t>pda</w:t>
      </w:r>
      <w:r w:rsidRPr="00FF4DA3">
        <w:rPr>
          <w:rFonts w:ascii="Arial" w:eastAsia="Arial" w:hAnsi="Arial" w:cs="Arial"/>
          <w:spacing w:val="1"/>
          <w:sz w:val="26"/>
          <w:szCs w:val="26"/>
        </w:rPr>
        <w:t>t</w:t>
      </w:r>
      <w:r w:rsidRPr="00FF4DA3">
        <w:rPr>
          <w:rFonts w:ascii="Arial" w:eastAsia="Arial" w:hAnsi="Arial" w:cs="Arial"/>
          <w:sz w:val="26"/>
          <w:szCs w:val="26"/>
        </w:rPr>
        <w:t>e</w:t>
      </w:r>
      <w:r w:rsidRPr="00FF4DA3">
        <w:rPr>
          <w:rFonts w:ascii="Arial" w:eastAsia="Arial" w:hAnsi="Arial" w:cs="Arial"/>
          <w:spacing w:val="10"/>
          <w:sz w:val="26"/>
          <w:szCs w:val="26"/>
        </w:rPr>
        <w:t xml:space="preserve"> </w:t>
      </w:r>
      <w:r w:rsidRPr="00FF4DA3">
        <w:rPr>
          <w:rFonts w:ascii="Arial" w:eastAsia="Arial" w:hAnsi="Arial" w:cs="Arial"/>
          <w:sz w:val="26"/>
          <w:szCs w:val="26"/>
        </w:rPr>
        <w:t>da</w:t>
      </w:r>
      <w:r w:rsidRPr="00FF4DA3">
        <w:rPr>
          <w:rFonts w:ascii="Arial" w:eastAsia="Arial" w:hAnsi="Arial" w:cs="Arial"/>
          <w:spacing w:val="1"/>
          <w:sz w:val="26"/>
          <w:szCs w:val="26"/>
        </w:rPr>
        <w:t>t</w:t>
      </w:r>
      <w:r w:rsidRPr="00FF4DA3">
        <w:rPr>
          <w:rFonts w:ascii="Arial" w:eastAsia="Arial" w:hAnsi="Arial" w:cs="Arial"/>
          <w:spacing w:val="-3"/>
          <w:sz w:val="26"/>
          <w:szCs w:val="26"/>
        </w:rPr>
        <w:t>e</w:t>
      </w:r>
      <w:r w:rsidRPr="00FF4DA3">
        <w:rPr>
          <w:rFonts w:ascii="Arial" w:eastAsia="Arial" w:hAnsi="Arial" w:cs="Arial"/>
          <w:sz w:val="26"/>
          <w:szCs w:val="26"/>
        </w:rPr>
        <w:t>:</w:t>
      </w:r>
      <w:r w:rsidRPr="00FF4DA3">
        <w:rPr>
          <w:rFonts w:ascii="Arial" w:eastAsia="Arial" w:hAnsi="Arial" w:cs="Arial"/>
          <w:spacing w:val="5"/>
          <w:sz w:val="26"/>
          <w:szCs w:val="26"/>
        </w:rPr>
        <w:t xml:space="preserve"> </w:t>
      </w:r>
      <w:r w:rsidR="00E413B7">
        <w:rPr>
          <w:rFonts w:ascii="Arial" w:hAnsi="Arial" w:cs="Arial" w:hint="cs"/>
          <w:w w:val="110"/>
          <w:sz w:val="26"/>
          <w:szCs w:val="26"/>
          <w:rtl/>
        </w:rPr>
        <w:t>2</w:t>
      </w:r>
      <w:r w:rsidRPr="00FF4DA3">
        <w:rPr>
          <w:rFonts w:ascii="Arial" w:hAnsi="Arial" w:cs="Arial"/>
          <w:spacing w:val="-1"/>
          <w:w w:val="122"/>
          <w:sz w:val="26"/>
          <w:szCs w:val="26"/>
        </w:rPr>
        <w:t>.</w:t>
      </w:r>
      <w:r w:rsidR="007C423A">
        <w:rPr>
          <w:rFonts w:ascii="Arial" w:hAnsi="Arial" w:cs="Arial"/>
          <w:spacing w:val="2"/>
          <w:w w:val="110"/>
          <w:sz w:val="26"/>
          <w:szCs w:val="26"/>
        </w:rPr>
        <w:t>0</w:t>
      </w:r>
      <w:r w:rsidR="00E413B7">
        <w:rPr>
          <w:rFonts w:ascii="Arial" w:hAnsi="Arial" w:cs="Arial" w:hint="cs"/>
          <w:spacing w:val="2"/>
          <w:w w:val="110"/>
          <w:sz w:val="26"/>
          <w:szCs w:val="26"/>
          <w:rtl/>
        </w:rPr>
        <w:t>8</w:t>
      </w:r>
      <w:r w:rsidRPr="00FF4DA3">
        <w:rPr>
          <w:rFonts w:ascii="Arial" w:hAnsi="Arial" w:cs="Arial"/>
          <w:spacing w:val="-1"/>
          <w:w w:val="122"/>
          <w:sz w:val="26"/>
          <w:szCs w:val="26"/>
        </w:rPr>
        <w:t>.</w:t>
      </w:r>
      <w:r w:rsidR="00373972">
        <w:rPr>
          <w:rFonts w:ascii="Arial" w:hAnsi="Arial" w:cs="Arial"/>
          <w:w w:val="110"/>
          <w:sz w:val="26"/>
          <w:szCs w:val="26"/>
        </w:rPr>
        <w:t>2</w:t>
      </w:r>
      <w:r w:rsidR="00E413B7">
        <w:rPr>
          <w:rFonts w:ascii="Arial" w:hAnsi="Arial" w:cs="Arial" w:hint="cs"/>
          <w:w w:val="110"/>
          <w:sz w:val="26"/>
          <w:szCs w:val="26"/>
          <w:rtl/>
        </w:rPr>
        <w:t>1</w:t>
      </w:r>
      <w:r w:rsidR="00E413B7">
        <w:rPr>
          <w:rFonts w:ascii="Arial" w:eastAsiaTheme="minorEastAsia" w:hAnsi="Arial" w:cs="Arial" w:hint="eastAsia"/>
          <w:w w:val="110"/>
          <w:sz w:val="26"/>
          <w:szCs w:val="26"/>
          <w:lang w:eastAsia="ja-JP"/>
        </w:rPr>
        <w:t xml:space="preserve"> </w:t>
      </w:r>
      <w:r w:rsidR="00E413B7">
        <w:rPr>
          <w:rFonts w:ascii="Arial" w:eastAsiaTheme="minorEastAsia" w:hAnsi="Arial" w:cs="Arial"/>
          <w:w w:val="110"/>
          <w:sz w:val="26"/>
          <w:szCs w:val="26"/>
          <w:lang w:eastAsia="ja-JP"/>
        </w:rPr>
        <w:t xml:space="preserve"> </w:t>
      </w:r>
    </w:p>
    <w:p w14:paraId="3F120ACE" w14:textId="77777777" w:rsidR="004F00C1" w:rsidRPr="00FF4DA3" w:rsidRDefault="004F00C1" w:rsidP="00D813D8">
      <w:pPr>
        <w:spacing w:before="1" w:line="160" w:lineRule="exact"/>
        <w:ind w:right="-59"/>
        <w:jc w:val="left"/>
        <w:rPr>
          <w:rFonts w:ascii="Arial" w:hAnsi="Arial" w:cs="Arial"/>
          <w:sz w:val="16"/>
          <w:szCs w:val="16"/>
        </w:rPr>
      </w:pPr>
    </w:p>
    <w:p w14:paraId="32354DDD" w14:textId="72A80C3E" w:rsidR="004F00C1" w:rsidRPr="00FF4DA3" w:rsidRDefault="00AA4DBA" w:rsidP="0060625A">
      <w:pPr>
        <w:ind w:right="-59"/>
        <w:jc w:val="center"/>
        <w:rPr>
          <w:rFonts w:ascii="Arial" w:eastAsia="Arial" w:hAnsi="Arial" w:cs="Arial"/>
          <w:b/>
          <w:sz w:val="37"/>
          <w:szCs w:val="37"/>
        </w:rPr>
      </w:pPr>
      <w:r>
        <w:rPr>
          <w:rFonts w:ascii="Arial" w:eastAsia="Arial" w:hAnsi="Arial" w:cs="Arial"/>
          <w:b/>
          <w:spacing w:val="1"/>
          <w:sz w:val="37"/>
          <w:szCs w:val="37"/>
        </w:rPr>
        <w:t>Graph Theory with Engineering Applications</w:t>
      </w:r>
    </w:p>
    <w:p w14:paraId="41F8E6A2" w14:textId="77777777" w:rsidR="004F00C1" w:rsidRPr="00FF4DA3" w:rsidRDefault="004F00C1" w:rsidP="00D813D8">
      <w:pPr>
        <w:spacing w:before="13" w:line="240" w:lineRule="exact"/>
        <w:ind w:right="-59"/>
        <w:jc w:val="left"/>
        <w:rPr>
          <w:rFonts w:ascii="Arial" w:hAnsi="Arial" w:cs="Arial"/>
        </w:rPr>
      </w:pPr>
    </w:p>
    <w:p w14:paraId="04B4BC68" w14:textId="63AA4D1F" w:rsidR="004F00C1" w:rsidRPr="00FF4DA3" w:rsidRDefault="004F00C1" w:rsidP="005E6C85">
      <w:pPr>
        <w:ind w:right="-59"/>
        <w:jc w:val="center"/>
        <w:rPr>
          <w:rFonts w:ascii="Arial" w:hAnsi="Arial" w:cs="Arial"/>
          <w:sz w:val="37"/>
          <w:szCs w:val="37"/>
        </w:rPr>
      </w:pPr>
      <w:r w:rsidRPr="00FF4DA3">
        <w:rPr>
          <w:rFonts w:ascii="Arial" w:hAnsi="Arial" w:cs="Arial"/>
          <w:spacing w:val="1"/>
          <w:w w:val="111"/>
          <w:sz w:val="37"/>
          <w:szCs w:val="37"/>
        </w:rPr>
        <w:t>8</w:t>
      </w:r>
      <w:r w:rsidR="004D5AB5" w:rsidRPr="00FF4DA3">
        <w:rPr>
          <w:rFonts w:ascii="Arial" w:hAnsi="Arial" w:cs="Arial"/>
          <w:spacing w:val="-2"/>
          <w:w w:val="111"/>
          <w:sz w:val="37"/>
          <w:szCs w:val="37"/>
        </w:rPr>
        <w:t>3</w:t>
      </w:r>
      <w:r w:rsidRPr="00FF4DA3">
        <w:rPr>
          <w:rFonts w:ascii="Arial" w:hAnsi="Arial" w:cs="Arial"/>
          <w:spacing w:val="2"/>
          <w:w w:val="111"/>
          <w:sz w:val="37"/>
          <w:szCs w:val="37"/>
        </w:rPr>
        <w:t>-</w:t>
      </w:r>
      <w:r w:rsidR="005E6C85">
        <w:rPr>
          <w:rFonts w:ascii="Arial" w:hAnsi="Arial" w:cs="Arial"/>
          <w:spacing w:val="-2"/>
          <w:w w:val="111"/>
          <w:sz w:val="37"/>
          <w:szCs w:val="37"/>
        </w:rPr>
        <w:t>652</w:t>
      </w:r>
    </w:p>
    <w:p w14:paraId="24AC964F" w14:textId="77777777" w:rsidR="004F00C1" w:rsidRPr="00FF4DA3" w:rsidRDefault="004F00C1" w:rsidP="00D813D8">
      <w:pPr>
        <w:spacing w:before="11" w:line="220" w:lineRule="exact"/>
        <w:ind w:right="-59"/>
        <w:jc w:val="left"/>
        <w:rPr>
          <w:rFonts w:ascii="Arial" w:hAnsi="Arial" w:cs="Arial"/>
          <w:sz w:val="22"/>
          <w:szCs w:val="22"/>
        </w:rPr>
      </w:pPr>
    </w:p>
    <w:p w14:paraId="0C0F14D7" w14:textId="0996E473" w:rsidR="004F00C1" w:rsidRPr="00FF4DA3" w:rsidRDefault="0060625A" w:rsidP="00D813D8">
      <w:pPr>
        <w:ind w:right="-59"/>
        <w:jc w:val="center"/>
        <w:rPr>
          <w:rFonts w:ascii="Arial" w:eastAsia="Arial" w:hAnsi="Arial" w:cs="Arial"/>
          <w:sz w:val="37"/>
          <w:szCs w:val="37"/>
        </w:rPr>
      </w:pPr>
      <w:r w:rsidRPr="00FF4DA3">
        <w:rPr>
          <w:rFonts w:ascii="Arial" w:eastAsia="Arial" w:hAnsi="Arial" w:cs="Arial"/>
          <w:spacing w:val="-1"/>
          <w:sz w:val="37"/>
          <w:szCs w:val="37"/>
        </w:rPr>
        <w:t>Shmuel wimer</w:t>
      </w:r>
    </w:p>
    <w:p w14:paraId="399F422A" w14:textId="77777777" w:rsidR="004F00C1" w:rsidRPr="00FF4DA3" w:rsidRDefault="004F00C1" w:rsidP="00D813D8">
      <w:pPr>
        <w:spacing w:before="4" w:line="220" w:lineRule="exact"/>
        <w:ind w:right="-59"/>
        <w:jc w:val="left"/>
        <w:rPr>
          <w:rFonts w:ascii="Arial" w:hAnsi="Arial" w:cs="Arial"/>
          <w:sz w:val="22"/>
          <w:szCs w:val="22"/>
        </w:rPr>
      </w:pPr>
    </w:p>
    <w:p w14:paraId="2DBA18BB" w14:textId="175D8C09" w:rsidR="004F00C1" w:rsidRPr="00FF4DA3" w:rsidRDefault="004F00C1" w:rsidP="005E6C85">
      <w:pPr>
        <w:ind w:right="-59"/>
        <w:jc w:val="center"/>
        <w:rPr>
          <w:rFonts w:ascii="Arial" w:eastAsia="Arial" w:hAnsi="Arial" w:cs="Arial"/>
          <w:sz w:val="22"/>
          <w:szCs w:val="22"/>
        </w:rPr>
      </w:pPr>
      <w:r w:rsidRPr="00FF4DA3">
        <w:rPr>
          <w:rFonts w:ascii="Arial" w:eastAsia="Arial" w:hAnsi="Arial" w:cs="Arial"/>
          <w:b/>
          <w:sz w:val="22"/>
          <w:szCs w:val="22"/>
        </w:rPr>
        <w:t>C</w:t>
      </w:r>
      <w:r w:rsidRPr="00FF4DA3">
        <w:rPr>
          <w:rFonts w:ascii="Arial" w:eastAsia="Arial" w:hAnsi="Arial" w:cs="Arial"/>
          <w:b/>
          <w:spacing w:val="-1"/>
          <w:sz w:val="22"/>
          <w:szCs w:val="22"/>
        </w:rPr>
        <w:t>ou</w:t>
      </w:r>
      <w:r w:rsidRPr="00FF4DA3">
        <w:rPr>
          <w:rFonts w:ascii="Arial" w:eastAsia="Arial" w:hAnsi="Arial" w:cs="Arial"/>
          <w:b/>
          <w:spacing w:val="1"/>
          <w:sz w:val="22"/>
          <w:szCs w:val="22"/>
        </w:rPr>
        <w:t>r</w:t>
      </w:r>
      <w:r w:rsidRPr="00FF4DA3">
        <w:rPr>
          <w:rFonts w:ascii="Arial" w:eastAsia="Arial" w:hAnsi="Arial" w:cs="Arial"/>
          <w:b/>
          <w:spacing w:val="2"/>
          <w:sz w:val="22"/>
          <w:szCs w:val="22"/>
        </w:rPr>
        <w:t>s</w:t>
      </w:r>
      <w:r w:rsidRPr="00FF4DA3">
        <w:rPr>
          <w:rFonts w:ascii="Arial" w:eastAsia="Arial" w:hAnsi="Arial" w:cs="Arial"/>
          <w:b/>
          <w:sz w:val="22"/>
          <w:szCs w:val="22"/>
        </w:rPr>
        <w:t>e</w:t>
      </w:r>
      <w:r w:rsidRPr="00FF4DA3">
        <w:rPr>
          <w:rFonts w:ascii="Arial" w:eastAsia="Arial" w:hAnsi="Arial" w:cs="Arial"/>
          <w:b/>
          <w:spacing w:val="16"/>
          <w:sz w:val="22"/>
          <w:szCs w:val="22"/>
        </w:rPr>
        <w:t xml:space="preserve"> </w:t>
      </w:r>
      <w:r w:rsidR="00996536" w:rsidRPr="00FF4DA3">
        <w:rPr>
          <w:rFonts w:ascii="Arial" w:eastAsia="Arial" w:hAnsi="Arial" w:cs="Arial"/>
          <w:b/>
          <w:spacing w:val="-1"/>
          <w:sz w:val="22"/>
          <w:szCs w:val="22"/>
        </w:rPr>
        <w:t>format</w:t>
      </w:r>
      <w:r w:rsidR="00996536" w:rsidRPr="00FF4DA3">
        <w:rPr>
          <w:rFonts w:ascii="Arial" w:eastAsia="Arial" w:hAnsi="Arial" w:cs="Arial"/>
          <w:b/>
          <w:spacing w:val="10"/>
          <w:sz w:val="22"/>
          <w:szCs w:val="22"/>
        </w:rPr>
        <w:t>:</w:t>
      </w:r>
      <w:r w:rsidRPr="00FF4DA3">
        <w:rPr>
          <w:rFonts w:ascii="Arial" w:eastAsia="Arial" w:hAnsi="Arial" w:cs="Arial"/>
          <w:b/>
          <w:spacing w:val="2"/>
          <w:sz w:val="22"/>
          <w:szCs w:val="22"/>
        </w:rPr>
        <w:t xml:space="preserve"> </w:t>
      </w:r>
      <w:r w:rsidRPr="00FF4DA3">
        <w:rPr>
          <w:rFonts w:ascii="Arial" w:eastAsia="Arial" w:hAnsi="Arial" w:cs="Arial"/>
          <w:b/>
          <w:spacing w:val="1"/>
          <w:sz w:val="22"/>
          <w:szCs w:val="22"/>
        </w:rPr>
        <w:t>L</w:t>
      </w:r>
      <w:r w:rsidRPr="00FF4DA3">
        <w:rPr>
          <w:rFonts w:ascii="Arial" w:eastAsia="Arial" w:hAnsi="Arial" w:cs="Arial"/>
          <w:b/>
          <w:spacing w:val="-1"/>
          <w:sz w:val="22"/>
          <w:szCs w:val="22"/>
        </w:rPr>
        <w:t>ec</w:t>
      </w:r>
      <w:r w:rsidRPr="00FF4DA3">
        <w:rPr>
          <w:rFonts w:ascii="Arial" w:eastAsia="Arial" w:hAnsi="Arial" w:cs="Arial"/>
          <w:b/>
          <w:spacing w:val="2"/>
          <w:sz w:val="22"/>
          <w:szCs w:val="22"/>
        </w:rPr>
        <w:t>t</w:t>
      </w:r>
      <w:r w:rsidRPr="00FF4DA3">
        <w:rPr>
          <w:rFonts w:ascii="Arial" w:eastAsia="Arial" w:hAnsi="Arial" w:cs="Arial"/>
          <w:b/>
          <w:spacing w:val="-1"/>
          <w:sz w:val="22"/>
          <w:szCs w:val="22"/>
        </w:rPr>
        <w:t>u</w:t>
      </w:r>
      <w:r w:rsidRPr="00FF4DA3">
        <w:rPr>
          <w:rFonts w:ascii="Arial" w:eastAsia="Arial" w:hAnsi="Arial" w:cs="Arial"/>
          <w:b/>
          <w:spacing w:val="1"/>
          <w:sz w:val="22"/>
          <w:szCs w:val="22"/>
        </w:rPr>
        <w:t>r</w:t>
      </w:r>
      <w:r w:rsidRPr="00FF4DA3">
        <w:rPr>
          <w:rFonts w:ascii="Arial" w:eastAsia="Arial" w:hAnsi="Arial" w:cs="Arial"/>
          <w:b/>
          <w:spacing w:val="-3"/>
          <w:sz w:val="22"/>
          <w:szCs w:val="22"/>
        </w:rPr>
        <w:t>e</w:t>
      </w:r>
      <w:r w:rsidRPr="00FF4DA3">
        <w:rPr>
          <w:rFonts w:ascii="Arial" w:eastAsia="Arial" w:hAnsi="Arial" w:cs="Arial"/>
          <w:b/>
          <w:sz w:val="22"/>
          <w:szCs w:val="22"/>
        </w:rPr>
        <w:t>s</w:t>
      </w:r>
      <w:r w:rsidRPr="00FF4DA3">
        <w:rPr>
          <w:rFonts w:ascii="Arial" w:eastAsia="Arial" w:hAnsi="Arial" w:cs="Arial"/>
          <w:b/>
          <w:spacing w:val="21"/>
          <w:sz w:val="22"/>
          <w:szCs w:val="22"/>
        </w:rPr>
        <w:t xml:space="preserve"> </w:t>
      </w:r>
    </w:p>
    <w:p w14:paraId="57537EBF" w14:textId="77777777" w:rsidR="004F00C1" w:rsidRPr="00FF4DA3" w:rsidRDefault="004F00C1" w:rsidP="00D813D8">
      <w:pPr>
        <w:spacing w:before="6" w:line="120" w:lineRule="exact"/>
        <w:ind w:right="-59"/>
        <w:jc w:val="left"/>
        <w:rPr>
          <w:rFonts w:ascii="Arial" w:hAnsi="Arial" w:cs="Arial"/>
          <w:sz w:val="22"/>
          <w:szCs w:val="22"/>
        </w:rPr>
      </w:pPr>
    </w:p>
    <w:p w14:paraId="393243CC" w14:textId="26D4B551" w:rsidR="004F00C1" w:rsidRPr="00FF4DA3" w:rsidRDefault="007C423A" w:rsidP="005E6C85">
      <w:pPr>
        <w:ind w:right="-59"/>
        <w:jc w:val="center"/>
        <w:rPr>
          <w:rFonts w:ascii="Arial" w:eastAsia="Arial" w:hAnsi="Arial" w:cs="Arial"/>
          <w:sz w:val="22"/>
          <w:szCs w:val="22"/>
        </w:rPr>
      </w:pPr>
      <w:r>
        <w:rPr>
          <w:rFonts w:ascii="Arial" w:eastAsia="Arial" w:hAnsi="Arial" w:cs="Arial"/>
          <w:spacing w:val="-1"/>
          <w:sz w:val="22"/>
          <w:szCs w:val="22"/>
        </w:rPr>
        <w:t>Second</w:t>
      </w:r>
      <w:r w:rsidR="004F00C1" w:rsidRPr="00FF4DA3">
        <w:rPr>
          <w:rFonts w:ascii="Arial" w:eastAsia="Arial" w:hAnsi="Arial" w:cs="Arial"/>
          <w:spacing w:val="13"/>
          <w:sz w:val="22"/>
          <w:szCs w:val="22"/>
        </w:rPr>
        <w:t xml:space="preserve"> </w:t>
      </w:r>
      <w:r w:rsidR="004F00C1" w:rsidRPr="00FF4DA3">
        <w:rPr>
          <w:rFonts w:ascii="Arial" w:eastAsia="Arial" w:hAnsi="Arial" w:cs="Arial"/>
          <w:spacing w:val="1"/>
          <w:sz w:val="22"/>
          <w:szCs w:val="22"/>
        </w:rPr>
        <w:t>S</w:t>
      </w:r>
      <w:r w:rsidR="004F00C1" w:rsidRPr="00FF4DA3">
        <w:rPr>
          <w:rFonts w:ascii="Arial" w:eastAsia="Arial" w:hAnsi="Arial" w:cs="Arial"/>
          <w:spacing w:val="-3"/>
          <w:sz w:val="22"/>
          <w:szCs w:val="22"/>
        </w:rPr>
        <w:t>e</w:t>
      </w:r>
      <w:r w:rsidR="004F00C1" w:rsidRPr="00FF4DA3">
        <w:rPr>
          <w:rFonts w:ascii="Arial" w:eastAsia="Arial" w:hAnsi="Arial" w:cs="Arial"/>
          <w:spacing w:val="2"/>
          <w:sz w:val="22"/>
          <w:szCs w:val="22"/>
        </w:rPr>
        <w:t>m</w:t>
      </w:r>
      <w:r w:rsidR="004F00C1" w:rsidRPr="00FF4DA3">
        <w:rPr>
          <w:rFonts w:ascii="Arial" w:eastAsia="Arial" w:hAnsi="Arial" w:cs="Arial"/>
          <w:spacing w:val="-1"/>
          <w:sz w:val="22"/>
          <w:szCs w:val="22"/>
        </w:rPr>
        <w:t>e</w:t>
      </w:r>
      <w:r w:rsidR="004F00C1" w:rsidRPr="00FF4DA3">
        <w:rPr>
          <w:rFonts w:ascii="Arial" w:eastAsia="Arial" w:hAnsi="Arial" w:cs="Arial"/>
          <w:sz w:val="22"/>
          <w:szCs w:val="22"/>
        </w:rPr>
        <w:t>st</w:t>
      </w:r>
      <w:r w:rsidR="004F00C1" w:rsidRPr="00FF4DA3">
        <w:rPr>
          <w:rFonts w:ascii="Arial" w:eastAsia="Arial" w:hAnsi="Arial" w:cs="Arial"/>
          <w:spacing w:val="-1"/>
          <w:sz w:val="22"/>
          <w:szCs w:val="22"/>
        </w:rPr>
        <w:t>e</w:t>
      </w:r>
      <w:r w:rsidR="00D813D8" w:rsidRPr="00FF4DA3">
        <w:rPr>
          <w:rFonts w:ascii="Arial" w:eastAsia="Arial" w:hAnsi="Arial" w:cs="Arial"/>
          <w:sz w:val="22"/>
          <w:szCs w:val="22"/>
        </w:rPr>
        <w:t xml:space="preserve">r </w:t>
      </w:r>
      <w:r w:rsidR="0060625A" w:rsidRPr="002D461E">
        <w:rPr>
          <w:rFonts w:ascii="Arial" w:eastAsia="Arial" w:hAnsi="Arial" w:cs="Arial"/>
          <w:b/>
          <w:bCs/>
          <w:sz w:val="22"/>
          <w:szCs w:val="22"/>
        </w:rPr>
        <w:t>Weekly</w:t>
      </w:r>
      <w:r w:rsidR="004F00C1" w:rsidRPr="002D461E">
        <w:rPr>
          <w:rFonts w:ascii="Arial" w:eastAsia="Arial" w:hAnsi="Arial" w:cs="Arial"/>
          <w:b/>
          <w:bCs/>
          <w:spacing w:val="16"/>
          <w:sz w:val="22"/>
          <w:szCs w:val="22"/>
        </w:rPr>
        <w:t xml:space="preserve"> </w:t>
      </w:r>
      <w:r w:rsidR="004F00C1" w:rsidRPr="002D461E">
        <w:rPr>
          <w:rFonts w:ascii="Arial" w:eastAsia="Arial" w:hAnsi="Arial" w:cs="Arial"/>
          <w:b/>
          <w:bCs/>
          <w:spacing w:val="-1"/>
          <w:sz w:val="22"/>
          <w:szCs w:val="22"/>
        </w:rPr>
        <w:t>h</w:t>
      </w:r>
      <w:r w:rsidR="004F00C1" w:rsidRPr="00FF4DA3">
        <w:rPr>
          <w:rFonts w:ascii="Arial" w:eastAsia="Arial" w:hAnsi="Arial" w:cs="Arial"/>
          <w:b/>
          <w:spacing w:val="-1"/>
          <w:sz w:val="22"/>
          <w:szCs w:val="22"/>
        </w:rPr>
        <w:t>o</w:t>
      </w:r>
      <w:r w:rsidR="004F00C1" w:rsidRPr="00FF4DA3">
        <w:rPr>
          <w:rFonts w:ascii="Arial" w:eastAsia="Arial" w:hAnsi="Arial" w:cs="Arial"/>
          <w:b/>
          <w:spacing w:val="1"/>
          <w:sz w:val="22"/>
          <w:szCs w:val="22"/>
        </w:rPr>
        <w:t>u</w:t>
      </w:r>
      <w:r w:rsidR="004F00C1" w:rsidRPr="00FF4DA3">
        <w:rPr>
          <w:rFonts w:ascii="Arial" w:eastAsia="Arial" w:hAnsi="Arial" w:cs="Arial"/>
          <w:b/>
          <w:spacing w:val="-1"/>
          <w:sz w:val="22"/>
          <w:szCs w:val="22"/>
        </w:rPr>
        <w:t>r</w:t>
      </w:r>
      <w:r w:rsidR="004F00C1" w:rsidRPr="00FF4DA3">
        <w:rPr>
          <w:rFonts w:ascii="Arial" w:eastAsia="Arial" w:hAnsi="Arial" w:cs="Arial"/>
          <w:b/>
          <w:sz w:val="22"/>
          <w:szCs w:val="22"/>
        </w:rPr>
        <w:t>s</w:t>
      </w:r>
      <w:r w:rsidR="004F00C1" w:rsidRPr="00FF4DA3">
        <w:rPr>
          <w:rFonts w:ascii="Arial" w:eastAsia="Arial" w:hAnsi="Arial" w:cs="Arial"/>
          <w:spacing w:val="2"/>
          <w:sz w:val="22"/>
          <w:szCs w:val="22"/>
        </w:rPr>
        <w:t xml:space="preserve">: </w:t>
      </w:r>
      <w:r w:rsidR="005E6C85">
        <w:rPr>
          <w:rFonts w:ascii="Arial" w:eastAsia="Arial" w:hAnsi="Arial" w:cs="Arial"/>
          <w:sz w:val="22"/>
          <w:szCs w:val="22"/>
        </w:rPr>
        <w:t>2</w:t>
      </w:r>
      <w:r w:rsidR="004F00C1" w:rsidRPr="00FF4DA3">
        <w:rPr>
          <w:rFonts w:ascii="Arial" w:eastAsia="Arial" w:hAnsi="Arial" w:cs="Arial"/>
          <w:spacing w:val="5"/>
          <w:sz w:val="22"/>
          <w:szCs w:val="22"/>
        </w:rPr>
        <w:t xml:space="preserve"> </w:t>
      </w:r>
      <w:r w:rsidR="004F00C1" w:rsidRPr="00FF4DA3">
        <w:rPr>
          <w:rFonts w:ascii="Arial" w:eastAsia="Arial" w:hAnsi="Arial" w:cs="Arial"/>
          <w:sz w:val="22"/>
          <w:szCs w:val="22"/>
        </w:rPr>
        <w:t>l</w:t>
      </w:r>
      <w:r w:rsidR="004F00C1" w:rsidRPr="00FF4DA3">
        <w:rPr>
          <w:rFonts w:ascii="Arial" w:eastAsia="Arial" w:hAnsi="Arial" w:cs="Arial"/>
          <w:spacing w:val="-1"/>
          <w:sz w:val="22"/>
          <w:szCs w:val="22"/>
        </w:rPr>
        <w:t>e</w:t>
      </w:r>
      <w:r w:rsidR="004F00C1" w:rsidRPr="00FF4DA3">
        <w:rPr>
          <w:rFonts w:ascii="Arial" w:eastAsia="Arial" w:hAnsi="Arial" w:cs="Arial"/>
          <w:sz w:val="22"/>
          <w:szCs w:val="22"/>
        </w:rPr>
        <w:t>ct</w:t>
      </w:r>
      <w:r w:rsidR="004F00C1" w:rsidRPr="00FF4DA3">
        <w:rPr>
          <w:rFonts w:ascii="Arial" w:eastAsia="Arial" w:hAnsi="Arial" w:cs="Arial"/>
          <w:spacing w:val="2"/>
          <w:sz w:val="22"/>
          <w:szCs w:val="22"/>
        </w:rPr>
        <w:t>u</w:t>
      </w:r>
      <w:r w:rsidR="004F00C1" w:rsidRPr="00FF4DA3">
        <w:rPr>
          <w:rFonts w:ascii="Arial" w:eastAsia="Arial" w:hAnsi="Arial" w:cs="Arial"/>
          <w:spacing w:val="-1"/>
          <w:sz w:val="22"/>
          <w:szCs w:val="22"/>
        </w:rPr>
        <w:t>r</w:t>
      </w:r>
      <w:r w:rsidR="004F00C1" w:rsidRPr="00FF4DA3">
        <w:rPr>
          <w:rFonts w:ascii="Arial" w:eastAsia="Arial" w:hAnsi="Arial" w:cs="Arial"/>
          <w:sz w:val="22"/>
          <w:szCs w:val="22"/>
        </w:rPr>
        <w:t>e</w:t>
      </w:r>
      <w:r w:rsidR="004F00C1" w:rsidRPr="00FF4DA3">
        <w:rPr>
          <w:rFonts w:ascii="Arial" w:eastAsia="Arial" w:hAnsi="Arial" w:cs="Arial"/>
          <w:spacing w:val="14"/>
          <w:sz w:val="22"/>
          <w:szCs w:val="22"/>
        </w:rPr>
        <w:t xml:space="preserve"> </w:t>
      </w:r>
      <w:r w:rsidR="00373972">
        <w:rPr>
          <w:rFonts w:ascii="Arial" w:eastAsia="Arial" w:hAnsi="Arial" w:cs="Arial"/>
          <w:spacing w:val="14"/>
          <w:sz w:val="22"/>
          <w:szCs w:val="22"/>
        </w:rPr>
        <w:t>+ 1 practice</w:t>
      </w:r>
    </w:p>
    <w:p w14:paraId="6C033EBE" w14:textId="77777777" w:rsidR="004F00C1" w:rsidRPr="00FF4DA3" w:rsidRDefault="004F00C1" w:rsidP="00D813D8">
      <w:pPr>
        <w:spacing w:line="200" w:lineRule="exact"/>
        <w:ind w:right="-59"/>
        <w:jc w:val="left"/>
        <w:rPr>
          <w:rFonts w:ascii="Arial" w:hAnsi="Arial" w:cs="Arial"/>
          <w:sz w:val="22"/>
          <w:szCs w:val="22"/>
        </w:rPr>
      </w:pPr>
    </w:p>
    <w:p w14:paraId="538AE41A" w14:textId="42087452" w:rsidR="004F00C1" w:rsidRPr="00FF4DA3" w:rsidRDefault="004F00C1" w:rsidP="00812B7E">
      <w:pPr>
        <w:ind w:left="90" w:right="-59"/>
        <w:jc w:val="left"/>
        <w:rPr>
          <w:rFonts w:ascii="Arial" w:eastAsia="Arial" w:hAnsi="Arial" w:cs="Arial"/>
          <w:sz w:val="22"/>
          <w:szCs w:val="22"/>
        </w:rPr>
      </w:pPr>
      <w:r w:rsidRPr="00FF4DA3">
        <w:rPr>
          <w:rFonts w:ascii="Arial" w:eastAsia="Arial" w:hAnsi="Arial" w:cs="Arial"/>
          <w:spacing w:val="-1"/>
          <w:sz w:val="22"/>
          <w:szCs w:val="22"/>
        </w:rPr>
        <w:t>1</w:t>
      </w:r>
      <w:r w:rsidRPr="00FF4DA3">
        <w:rPr>
          <w:rFonts w:ascii="Arial" w:eastAsia="Arial" w:hAnsi="Arial" w:cs="Arial"/>
          <w:sz w:val="22"/>
          <w:szCs w:val="22"/>
        </w:rPr>
        <w:t xml:space="preserve">) </w:t>
      </w:r>
      <w:r w:rsidRPr="00FF4DA3">
        <w:rPr>
          <w:rFonts w:ascii="Arial" w:eastAsia="Arial" w:hAnsi="Arial" w:cs="Arial"/>
          <w:spacing w:val="21"/>
          <w:sz w:val="22"/>
          <w:szCs w:val="22"/>
        </w:rPr>
        <w:t xml:space="preserve"> </w:t>
      </w:r>
      <w:r w:rsidRPr="00FF4DA3">
        <w:rPr>
          <w:rFonts w:ascii="Arial" w:eastAsia="Arial" w:hAnsi="Arial" w:cs="Arial"/>
          <w:b/>
          <w:color w:val="0000FF"/>
          <w:spacing w:val="2"/>
        </w:rPr>
        <w:t>C</w:t>
      </w:r>
      <w:r w:rsidRPr="00FF4DA3">
        <w:rPr>
          <w:rFonts w:ascii="Arial" w:eastAsia="Arial" w:hAnsi="Arial" w:cs="Arial"/>
          <w:b/>
          <w:color w:val="0000FF"/>
        </w:rPr>
        <w:t>ou</w:t>
      </w:r>
      <w:r w:rsidRPr="00FF4DA3">
        <w:rPr>
          <w:rFonts w:ascii="Arial" w:eastAsia="Arial" w:hAnsi="Arial" w:cs="Arial"/>
          <w:b/>
          <w:color w:val="0000FF"/>
          <w:spacing w:val="1"/>
        </w:rPr>
        <w:t>r</w:t>
      </w:r>
      <w:r w:rsidRPr="00FF4DA3">
        <w:rPr>
          <w:rFonts w:ascii="Arial" w:eastAsia="Arial" w:hAnsi="Arial" w:cs="Arial"/>
          <w:b/>
          <w:color w:val="0000FF"/>
          <w:spacing w:val="-1"/>
        </w:rPr>
        <w:t>s</w:t>
      </w:r>
      <w:r w:rsidRPr="00FF4DA3">
        <w:rPr>
          <w:rFonts w:ascii="Arial" w:eastAsia="Arial" w:hAnsi="Arial" w:cs="Arial"/>
          <w:b/>
          <w:color w:val="0000FF"/>
        </w:rPr>
        <w:t>e</w:t>
      </w:r>
      <w:r w:rsidRPr="00FF4DA3">
        <w:rPr>
          <w:rFonts w:ascii="Arial" w:eastAsia="Arial" w:hAnsi="Arial" w:cs="Arial"/>
          <w:b/>
          <w:color w:val="0000FF"/>
          <w:spacing w:val="12"/>
        </w:rPr>
        <w:t xml:space="preserve"> </w:t>
      </w:r>
      <w:r w:rsidR="00E77FD7" w:rsidRPr="00FF4DA3">
        <w:rPr>
          <w:rFonts w:ascii="Arial" w:eastAsia="Arial" w:hAnsi="Arial" w:cs="Arial"/>
          <w:b/>
          <w:color w:val="0000FF"/>
        </w:rPr>
        <w:t>objectives</w:t>
      </w:r>
      <w:r w:rsidRPr="00FF4DA3">
        <w:rPr>
          <w:rFonts w:ascii="Arial" w:eastAsia="Arial" w:hAnsi="Arial" w:cs="Arial"/>
          <w:color w:val="000000"/>
          <w:w w:val="102"/>
          <w:sz w:val="22"/>
          <w:szCs w:val="22"/>
        </w:rPr>
        <w:t>:</w:t>
      </w:r>
    </w:p>
    <w:p w14:paraId="125D94A3" w14:textId="77777777" w:rsidR="004F00C1" w:rsidRPr="00FF4DA3" w:rsidRDefault="004F00C1" w:rsidP="00D813D8">
      <w:pPr>
        <w:spacing w:before="8" w:line="140" w:lineRule="exact"/>
        <w:ind w:right="-59"/>
        <w:jc w:val="left"/>
        <w:rPr>
          <w:rFonts w:ascii="Arial" w:hAnsi="Arial" w:cs="Arial"/>
          <w:sz w:val="22"/>
          <w:szCs w:val="22"/>
        </w:rPr>
      </w:pPr>
    </w:p>
    <w:p w14:paraId="68748838" w14:textId="2B07CA15" w:rsidR="004F00C1" w:rsidRDefault="005E6C85" w:rsidP="005E6C85">
      <w:pPr>
        <w:spacing w:after="120"/>
        <w:jc w:val="both"/>
        <w:rPr>
          <w:rFonts w:ascii="Arial" w:hAnsi="Arial" w:cs="Arial"/>
          <w:sz w:val="22"/>
          <w:szCs w:val="22"/>
        </w:rPr>
      </w:pPr>
      <w:r>
        <w:rPr>
          <w:rFonts w:asciiTheme="minorBidi" w:hAnsiTheme="minorBidi"/>
        </w:rPr>
        <w:t>To provide advanced undergraduate and graduate students with Graph Theory “state of mind”, in facing engineering problems. Acquiring Graph Theory knowledge and experiencing solutions to some common problems will direct the students to analytical approach in their research, in addition to simulation and experiments.</w:t>
      </w:r>
    </w:p>
    <w:p w14:paraId="51F59FE7" w14:textId="7D779655" w:rsidR="004F00C1" w:rsidRPr="00103EEE" w:rsidRDefault="005E6C85" w:rsidP="00103EEE">
      <w:pPr>
        <w:spacing w:after="120"/>
        <w:jc w:val="both"/>
        <w:rPr>
          <w:rFonts w:asciiTheme="minorBidi" w:hAnsiTheme="minorBidi"/>
        </w:rPr>
      </w:pPr>
      <w:r>
        <w:rPr>
          <w:rFonts w:asciiTheme="minorBidi" w:hAnsiTheme="minorBidi"/>
        </w:rPr>
        <w:t>The content comprises both theory and applications. There will be formal proofs of some important theorems (though few), while others will be quoted and their proof will only be overviewed. Algorithms and complexity will only be briefly discussed as those are widely covered in other courses. Each of the topics will demonstrate related practical problems.</w:t>
      </w:r>
    </w:p>
    <w:p w14:paraId="311325B2" w14:textId="77777777" w:rsidR="00D813D8" w:rsidRPr="00FF4DA3" w:rsidRDefault="00D813D8" w:rsidP="00D813D8">
      <w:pPr>
        <w:ind w:left="2182" w:right="-59"/>
        <w:jc w:val="left"/>
        <w:rPr>
          <w:rFonts w:ascii="Arial" w:eastAsia="Arial" w:hAnsi="Arial" w:cs="Arial"/>
          <w:sz w:val="22"/>
          <w:szCs w:val="22"/>
        </w:rPr>
      </w:pPr>
    </w:p>
    <w:p w14:paraId="736C7DF5" w14:textId="791DC8C6" w:rsidR="00604EE7" w:rsidRPr="00FF4DA3" w:rsidRDefault="00103EEE" w:rsidP="00103EEE">
      <w:pPr>
        <w:spacing w:before="4"/>
        <w:ind w:right="-59"/>
        <w:jc w:val="left"/>
        <w:rPr>
          <w:rFonts w:ascii="Arial" w:eastAsia="Arial" w:hAnsi="Arial" w:cs="Arial"/>
          <w:b/>
          <w:color w:val="0000FF"/>
          <w:spacing w:val="-1"/>
        </w:rPr>
      </w:pPr>
      <w:r>
        <w:rPr>
          <w:rFonts w:ascii="Arial" w:eastAsia="Arial" w:hAnsi="Arial" w:cs="Arial"/>
          <w:spacing w:val="-1"/>
          <w:sz w:val="22"/>
          <w:szCs w:val="22"/>
        </w:rPr>
        <w:t>2</w:t>
      </w:r>
      <w:r w:rsidR="004D5AB5" w:rsidRPr="00FF4DA3">
        <w:rPr>
          <w:rFonts w:ascii="Arial" w:eastAsia="Arial" w:hAnsi="Arial" w:cs="Arial"/>
          <w:sz w:val="22"/>
          <w:szCs w:val="22"/>
        </w:rPr>
        <w:t xml:space="preserve">) </w:t>
      </w:r>
      <w:r w:rsidR="004D5AB5" w:rsidRPr="00FF4DA3">
        <w:rPr>
          <w:rFonts w:ascii="Arial" w:eastAsia="Arial" w:hAnsi="Arial" w:cs="Arial"/>
          <w:spacing w:val="21"/>
          <w:sz w:val="22"/>
          <w:szCs w:val="22"/>
        </w:rPr>
        <w:t xml:space="preserve"> </w:t>
      </w:r>
      <w:r w:rsidR="004D5AB5" w:rsidRPr="00FF4DA3">
        <w:rPr>
          <w:rFonts w:ascii="Arial" w:eastAsia="Arial" w:hAnsi="Arial" w:cs="Arial"/>
          <w:b/>
          <w:color w:val="0000FF"/>
          <w:spacing w:val="2"/>
        </w:rPr>
        <w:t>C</w:t>
      </w:r>
      <w:r w:rsidR="004D5AB5" w:rsidRPr="00FF4DA3">
        <w:rPr>
          <w:rFonts w:ascii="Arial" w:eastAsia="Arial" w:hAnsi="Arial" w:cs="Arial"/>
          <w:b/>
          <w:color w:val="0000FF"/>
        </w:rPr>
        <w:t>ou</w:t>
      </w:r>
      <w:r w:rsidR="004D5AB5" w:rsidRPr="00FF4DA3">
        <w:rPr>
          <w:rFonts w:ascii="Arial" w:eastAsia="Arial" w:hAnsi="Arial" w:cs="Arial"/>
          <w:b/>
          <w:color w:val="0000FF"/>
          <w:spacing w:val="1"/>
        </w:rPr>
        <w:t>r</w:t>
      </w:r>
      <w:r w:rsidR="004D5AB5" w:rsidRPr="00FF4DA3">
        <w:rPr>
          <w:rFonts w:ascii="Arial" w:eastAsia="Arial" w:hAnsi="Arial" w:cs="Arial"/>
          <w:b/>
          <w:color w:val="0000FF"/>
          <w:spacing w:val="-1"/>
        </w:rPr>
        <w:t>s</w:t>
      </w:r>
      <w:r w:rsidR="004D5AB5" w:rsidRPr="00FF4DA3">
        <w:rPr>
          <w:rFonts w:ascii="Arial" w:eastAsia="Arial" w:hAnsi="Arial" w:cs="Arial"/>
          <w:b/>
          <w:color w:val="0000FF"/>
        </w:rPr>
        <w:t>e</w:t>
      </w:r>
      <w:r w:rsidR="004D5AB5" w:rsidRPr="00FF4DA3">
        <w:rPr>
          <w:rFonts w:ascii="Arial" w:eastAsia="Arial" w:hAnsi="Arial" w:cs="Arial"/>
          <w:b/>
          <w:color w:val="0000FF"/>
          <w:spacing w:val="12"/>
        </w:rPr>
        <w:t xml:space="preserve"> </w:t>
      </w:r>
      <w:r w:rsidR="004D5AB5" w:rsidRPr="00FF4DA3">
        <w:rPr>
          <w:rFonts w:ascii="Arial" w:eastAsia="Arial" w:hAnsi="Arial" w:cs="Arial"/>
          <w:b/>
          <w:color w:val="0000FF"/>
          <w:spacing w:val="-1"/>
        </w:rPr>
        <w:t>content</w:t>
      </w:r>
      <w:r w:rsidR="004D5AB5" w:rsidRPr="00FF4DA3">
        <w:rPr>
          <w:rFonts w:ascii="Arial" w:eastAsia="Arial" w:hAnsi="Arial" w:cs="Arial"/>
          <w:color w:val="000000"/>
          <w:w w:val="102"/>
          <w:sz w:val="22"/>
          <w:szCs w:val="22"/>
        </w:rPr>
        <w:t>:</w:t>
      </w:r>
    </w:p>
    <w:p w14:paraId="242919C4" w14:textId="77777777" w:rsidR="00604EE7" w:rsidRPr="00FF4DA3" w:rsidRDefault="00604EE7" w:rsidP="00812B7E">
      <w:pPr>
        <w:spacing w:before="4"/>
        <w:ind w:left="450" w:right="-59"/>
        <w:jc w:val="left"/>
        <w:rPr>
          <w:rFonts w:ascii="Arial" w:eastAsia="Arial" w:hAnsi="Arial" w:cs="Arial"/>
          <w:sz w:val="22"/>
          <w:szCs w:val="22"/>
        </w:rPr>
      </w:pPr>
    </w:p>
    <w:tbl>
      <w:tblPr>
        <w:tblW w:w="8730" w:type="dxa"/>
        <w:tblInd w:w="558" w:type="dxa"/>
        <w:tblLayout w:type="fixed"/>
        <w:tblLook w:val="0000" w:firstRow="0" w:lastRow="0" w:firstColumn="0" w:lastColumn="0" w:noHBand="0" w:noVBand="0"/>
      </w:tblPr>
      <w:tblGrid>
        <w:gridCol w:w="826"/>
        <w:gridCol w:w="6374"/>
        <w:gridCol w:w="1530"/>
      </w:tblGrid>
      <w:tr w:rsidR="00AE1368" w:rsidRPr="00FF4DA3" w14:paraId="46195D76" w14:textId="77777777" w:rsidTr="00C73689">
        <w:trPr>
          <w:trHeight w:val="355"/>
        </w:trPr>
        <w:tc>
          <w:tcPr>
            <w:tcW w:w="826" w:type="dxa"/>
            <w:tcBorders>
              <w:top w:val="single" w:sz="2" w:space="0" w:color="BFBFBF"/>
              <w:left w:val="single" w:sz="2" w:space="0" w:color="BFBFBF"/>
              <w:bottom w:val="single" w:sz="2" w:space="0" w:color="BFBFBF"/>
              <w:right w:val="single" w:sz="2" w:space="0" w:color="BFBFBF"/>
            </w:tcBorders>
          </w:tcPr>
          <w:p w14:paraId="5E78B0F1"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tl/>
              </w:rPr>
              <w:t>Week</w:t>
            </w:r>
          </w:p>
        </w:tc>
        <w:tc>
          <w:tcPr>
            <w:tcW w:w="6374" w:type="dxa"/>
            <w:tcBorders>
              <w:top w:val="single" w:sz="2" w:space="0" w:color="BFBFBF"/>
              <w:left w:val="single" w:sz="2" w:space="0" w:color="BFBFBF"/>
              <w:bottom w:val="single" w:sz="2" w:space="0" w:color="BFBFBF"/>
              <w:right w:val="single" w:sz="2" w:space="0" w:color="BFBFBF"/>
            </w:tcBorders>
          </w:tcPr>
          <w:p w14:paraId="5728F879" w14:textId="77777777" w:rsidR="00127CE1" w:rsidRPr="00FF4DA3" w:rsidRDefault="00127CE1" w:rsidP="00821A18">
            <w:pPr>
              <w:pStyle w:val="Default"/>
              <w:jc w:val="center"/>
              <w:rPr>
                <w:rFonts w:ascii="Arial" w:hAnsi="Arial" w:cs="Arial"/>
                <w:sz w:val="22"/>
                <w:szCs w:val="22"/>
              </w:rPr>
            </w:pPr>
            <w:r w:rsidRPr="00FF4DA3">
              <w:rPr>
                <w:rFonts w:ascii="Arial" w:hAnsi="Arial" w:cs="Arial"/>
                <w:sz w:val="22"/>
                <w:szCs w:val="22"/>
                <w:rtl/>
              </w:rPr>
              <w:t>Topic</w:t>
            </w:r>
          </w:p>
        </w:tc>
        <w:tc>
          <w:tcPr>
            <w:tcW w:w="1530" w:type="dxa"/>
            <w:tcBorders>
              <w:top w:val="single" w:sz="2" w:space="0" w:color="BFBFBF"/>
              <w:left w:val="single" w:sz="2" w:space="0" w:color="BFBFBF"/>
              <w:bottom w:val="single" w:sz="2" w:space="0" w:color="BFBFBF"/>
              <w:right w:val="single" w:sz="2" w:space="0" w:color="BFBFBF"/>
            </w:tcBorders>
          </w:tcPr>
          <w:p w14:paraId="59D11B83" w14:textId="7DA6D416" w:rsidR="00127CE1" w:rsidRPr="00FF4DA3" w:rsidRDefault="00127CE1" w:rsidP="001E1D3A">
            <w:pPr>
              <w:pStyle w:val="Default"/>
              <w:jc w:val="center"/>
              <w:rPr>
                <w:rFonts w:ascii="Arial" w:hAnsi="Arial" w:cs="Arial"/>
                <w:sz w:val="22"/>
                <w:szCs w:val="22"/>
                <w:rtl/>
              </w:rPr>
            </w:pPr>
            <w:r w:rsidRPr="00FF4DA3">
              <w:rPr>
                <w:rFonts w:ascii="Arial" w:hAnsi="Arial" w:cs="Arial"/>
                <w:sz w:val="22"/>
                <w:szCs w:val="22"/>
              </w:rPr>
              <w:t xml:space="preserve">Reading </w:t>
            </w:r>
          </w:p>
        </w:tc>
      </w:tr>
      <w:tr w:rsidR="00AE1368" w:rsidRPr="00FF4DA3" w14:paraId="2FA90714" w14:textId="77777777" w:rsidTr="00C73689">
        <w:tc>
          <w:tcPr>
            <w:tcW w:w="826" w:type="dxa"/>
            <w:tcBorders>
              <w:top w:val="single" w:sz="2" w:space="0" w:color="BFBFBF"/>
              <w:left w:val="single" w:sz="2" w:space="0" w:color="BFBFBF"/>
              <w:bottom w:val="single" w:sz="2" w:space="0" w:color="BFBFBF"/>
              <w:right w:val="single" w:sz="2" w:space="0" w:color="BFBFBF"/>
            </w:tcBorders>
          </w:tcPr>
          <w:p w14:paraId="56234EC8" w14:textId="627754CF" w:rsidR="00127CE1" w:rsidRPr="00FF4DA3" w:rsidRDefault="00127CE1" w:rsidP="005E6C85">
            <w:pPr>
              <w:pStyle w:val="Default"/>
              <w:jc w:val="center"/>
              <w:rPr>
                <w:rFonts w:ascii="Arial" w:hAnsi="Arial" w:cs="Arial"/>
                <w:sz w:val="22"/>
                <w:szCs w:val="22"/>
              </w:rPr>
            </w:pPr>
            <w:r w:rsidRPr="00FF4DA3">
              <w:rPr>
                <w:rFonts w:ascii="Arial" w:hAnsi="Arial" w:cs="Arial"/>
                <w:sz w:val="22"/>
                <w:szCs w:val="22"/>
              </w:rPr>
              <w:t>1</w:t>
            </w:r>
          </w:p>
        </w:tc>
        <w:tc>
          <w:tcPr>
            <w:tcW w:w="6374" w:type="dxa"/>
            <w:tcBorders>
              <w:top w:val="single" w:sz="2" w:space="0" w:color="BFBFBF"/>
              <w:left w:val="single" w:sz="2" w:space="0" w:color="BFBFBF"/>
              <w:bottom w:val="single" w:sz="2" w:space="0" w:color="BFBFBF"/>
              <w:right w:val="single" w:sz="2" w:space="0" w:color="BFBFBF"/>
            </w:tcBorders>
          </w:tcPr>
          <w:p w14:paraId="23924379" w14:textId="5F65E10B" w:rsidR="00127CE1" w:rsidRPr="005E6C85" w:rsidRDefault="005E6C85" w:rsidP="005E6C85">
            <w:pPr>
              <w:widowControl/>
              <w:autoSpaceDE/>
              <w:autoSpaceDN/>
              <w:adjustRightInd/>
              <w:spacing w:after="120"/>
              <w:jc w:val="both"/>
              <w:rPr>
                <w:rFonts w:asciiTheme="minorBidi" w:hAnsiTheme="minorBidi"/>
                <w:rtl/>
              </w:rPr>
            </w:pPr>
            <w:r w:rsidRPr="005E6C85">
              <w:rPr>
                <w:rFonts w:asciiTheme="minorBidi" w:hAnsiTheme="minorBidi"/>
                <w:b/>
                <w:bCs/>
              </w:rPr>
              <w:t>Introduction:</w:t>
            </w:r>
            <w:r w:rsidRPr="005E6C85">
              <w:rPr>
                <w:rFonts w:asciiTheme="minorBidi" w:hAnsiTheme="minorBidi"/>
              </w:rPr>
              <w:t xml:space="preserve"> representations, isomorphism, graph structures, trees, flows, connectivity, transitivity, 3-connected graphs.</w:t>
            </w:r>
          </w:p>
        </w:tc>
        <w:tc>
          <w:tcPr>
            <w:tcW w:w="1530" w:type="dxa"/>
            <w:tcBorders>
              <w:top w:val="single" w:sz="2" w:space="0" w:color="BFBFBF"/>
              <w:left w:val="single" w:sz="2" w:space="0" w:color="BFBFBF"/>
              <w:bottom w:val="single" w:sz="2" w:space="0" w:color="BFBFBF"/>
              <w:right w:val="single" w:sz="2" w:space="0" w:color="BFBFBF"/>
            </w:tcBorders>
          </w:tcPr>
          <w:p w14:paraId="7042043A" w14:textId="6EBA56F4" w:rsidR="00127CE1" w:rsidRPr="00FF4DA3" w:rsidRDefault="00127CE1" w:rsidP="00821A18">
            <w:pPr>
              <w:pStyle w:val="Default"/>
              <w:rPr>
                <w:rFonts w:ascii="Arial" w:hAnsi="Arial" w:cs="Arial"/>
                <w:sz w:val="22"/>
                <w:szCs w:val="22"/>
              </w:rPr>
            </w:pPr>
          </w:p>
        </w:tc>
      </w:tr>
      <w:tr w:rsidR="00AE1368" w:rsidRPr="00FF4DA3" w14:paraId="5A5E03CF"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2815439" w14:textId="2D256124" w:rsidR="00127CE1" w:rsidRPr="00FF4DA3" w:rsidRDefault="005E6C85" w:rsidP="009E73FF">
            <w:pPr>
              <w:pStyle w:val="Default"/>
              <w:jc w:val="center"/>
              <w:rPr>
                <w:rFonts w:ascii="Arial" w:hAnsi="Arial" w:cs="Arial"/>
                <w:sz w:val="22"/>
                <w:szCs w:val="22"/>
              </w:rPr>
            </w:pPr>
            <w:r>
              <w:rPr>
                <w:rFonts w:ascii="Arial" w:hAnsi="Arial" w:cs="Arial"/>
                <w:sz w:val="22"/>
                <w:szCs w:val="22"/>
              </w:rPr>
              <w:t>2-3</w:t>
            </w:r>
          </w:p>
        </w:tc>
        <w:tc>
          <w:tcPr>
            <w:tcW w:w="6374" w:type="dxa"/>
            <w:tcBorders>
              <w:top w:val="single" w:sz="2" w:space="0" w:color="BFBFBF"/>
              <w:left w:val="single" w:sz="2" w:space="0" w:color="BFBFBF"/>
              <w:bottom w:val="single" w:sz="2" w:space="0" w:color="BFBFBF"/>
              <w:right w:val="single" w:sz="2" w:space="0" w:color="BFBFBF"/>
            </w:tcBorders>
          </w:tcPr>
          <w:p w14:paraId="3688CCE6" w14:textId="44818067" w:rsidR="00127CE1" w:rsidRPr="005E6C85" w:rsidRDefault="005E6C85" w:rsidP="005E6C85">
            <w:pPr>
              <w:widowControl/>
              <w:autoSpaceDE/>
              <w:autoSpaceDN/>
              <w:adjustRightInd/>
              <w:spacing w:after="120"/>
              <w:jc w:val="both"/>
              <w:rPr>
                <w:rFonts w:asciiTheme="minorBidi" w:hAnsiTheme="minorBidi"/>
                <w:rtl/>
              </w:rPr>
            </w:pPr>
            <w:r w:rsidRPr="005E6C85">
              <w:rPr>
                <w:rFonts w:asciiTheme="minorBidi" w:hAnsiTheme="minorBidi"/>
                <w:b/>
                <w:bCs/>
              </w:rPr>
              <w:t>Matching:</w:t>
            </w:r>
            <w:r w:rsidRPr="005E6C85">
              <w:rPr>
                <w:rFonts w:asciiTheme="minorBidi" w:hAnsiTheme="minorBidi"/>
              </w:rPr>
              <w:t xml:space="preserve"> maximum matching, bipartite graphs, perfect matching, matching algorithms.</w:t>
            </w:r>
          </w:p>
        </w:tc>
        <w:tc>
          <w:tcPr>
            <w:tcW w:w="1530" w:type="dxa"/>
            <w:tcBorders>
              <w:top w:val="single" w:sz="2" w:space="0" w:color="BFBFBF"/>
              <w:left w:val="single" w:sz="2" w:space="0" w:color="BFBFBF"/>
              <w:bottom w:val="single" w:sz="2" w:space="0" w:color="BFBFBF"/>
              <w:right w:val="single" w:sz="2" w:space="0" w:color="BFBFBF"/>
            </w:tcBorders>
          </w:tcPr>
          <w:p w14:paraId="03F7F426" w14:textId="04233D2B" w:rsidR="00127CE1" w:rsidRPr="00FF4DA3" w:rsidRDefault="00127CE1" w:rsidP="00821A18">
            <w:pPr>
              <w:pStyle w:val="Default"/>
              <w:rPr>
                <w:rFonts w:ascii="Arial" w:hAnsi="Arial" w:cs="Arial"/>
                <w:sz w:val="22"/>
                <w:szCs w:val="22"/>
              </w:rPr>
            </w:pPr>
          </w:p>
        </w:tc>
      </w:tr>
      <w:tr w:rsidR="00AE1368" w:rsidRPr="00FF4DA3" w14:paraId="65F8708A" w14:textId="77777777" w:rsidTr="00C73689">
        <w:tc>
          <w:tcPr>
            <w:tcW w:w="826" w:type="dxa"/>
            <w:tcBorders>
              <w:top w:val="single" w:sz="2" w:space="0" w:color="BFBFBF"/>
              <w:left w:val="single" w:sz="2" w:space="0" w:color="BFBFBF"/>
              <w:bottom w:val="single" w:sz="2" w:space="0" w:color="BFBFBF"/>
              <w:right w:val="single" w:sz="2" w:space="0" w:color="BFBFBF"/>
            </w:tcBorders>
          </w:tcPr>
          <w:p w14:paraId="63C50A44" w14:textId="3AF55078" w:rsidR="00127CE1" w:rsidRPr="00FF4DA3" w:rsidRDefault="009E73FF" w:rsidP="00821A18">
            <w:pPr>
              <w:pStyle w:val="Default"/>
              <w:jc w:val="center"/>
              <w:rPr>
                <w:rFonts w:ascii="Arial" w:hAnsi="Arial" w:cs="Arial"/>
                <w:sz w:val="22"/>
                <w:szCs w:val="22"/>
              </w:rPr>
            </w:pPr>
            <w:r>
              <w:rPr>
                <w:rFonts w:ascii="Arial" w:hAnsi="Arial" w:cs="Arial"/>
                <w:sz w:val="22"/>
                <w:szCs w:val="22"/>
              </w:rPr>
              <w:t>4</w:t>
            </w:r>
            <w:r w:rsidR="00121C4F">
              <w:rPr>
                <w:rFonts w:ascii="Arial" w:hAnsi="Arial" w:cs="Arial"/>
                <w:sz w:val="22"/>
                <w:szCs w:val="22"/>
              </w:rPr>
              <w:t>-5</w:t>
            </w:r>
          </w:p>
        </w:tc>
        <w:tc>
          <w:tcPr>
            <w:tcW w:w="6374" w:type="dxa"/>
            <w:tcBorders>
              <w:top w:val="single" w:sz="2" w:space="0" w:color="BFBFBF"/>
              <w:left w:val="single" w:sz="2" w:space="0" w:color="BFBFBF"/>
              <w:bottom w:val="single" w:sz="2" w:space="0" w:color="BFBFBF"/>
              <w:right w:val="single" w:sz="2" w:space="0" w:color="BFBFBF"/>
            </w:tcBorders>
          </w:tcPr>
          <w:p w14:paraId="1927CC64" w14:textId="1AF2E8D5" w:rsidR="00127CE1" w:rsidRPr="005E6C85" w:rsidRDefault="005E6C85" w:rsidP="005E6C85">
            <w:pPr>
              <w:widowControl/>
              <w:autoSpaceDE/>
              <w:autoSpaceDN/>
              <w:adjustRightInd/>
              <w:spacing w:after="120"/>
              <w:jc w:val="both"/>
              <w:rPr>
                <w:rFonts w:asciiTheme="minorBidi" w:hAnsiTheme="minorBidi"/>
                <w:rtl/>
              </w:rPr>
            </w:pPr>
            <w:r w:rsidRPr="005E6C85">
              <w:rPr>
                <w:rFonts w:asciiTheme="minorBidi" w:hAnsiTheme="minorBidi"/>
                <w:b/>
                <w:bCs/>
              </w:rPr>
              <w:t>Graph coloring:</w:t>
            </w:r>
            <w:r w:rsidRPr="005E6C85">
              <w:rPr>
                <w:rFonts w:asciiTheme="minorBidi" w:hAnsiTheme="minorBidi"/>
              </w:rPr>
              <w:t xml:space="preserve"> vertex coloring, the chromatic number, perfect graphs, map coloring, edge coloring.</w:t>
            </w:r>
          </w:p>
        </w:tc>
        <w:tc>
          <w:tcPr>
            <w:tcW w:w="1530" w:type="dxa"/>
            <w:tcBorders>
              <w:top w:val="single" w:sz="2" w:space="0" w:color="BFBFBF"/>
              <w:left w:val="single" w:sz="2" w:space="0" w:color="BFBFBF"/>
              <w:bottom w:val="single" w:sz="2" w:space="0" w:color="BFBFBF"/>
              <w:right w:val="single" w:sz="2" w:space="0" w:color="BFBFBF"/>
            </w:tcBorders>
          </w:tcPr>
          <w:p w14:paraId="26D8CB35" w14:textId="56EE40C2" w:rsidR="00127CE1" w:rsidRPr="00FF4DA3" w:rsidRDefault="00127CE1" w:rsidP="00821A18">
            <w:pPr>
              <w:jc w:val="left"/>
              <w:rPr>
                <w:rFonts w:ascii="Arial" w:hAnsi="Arial" w:cs="Arial"/>
                <w:kern w:val="1"/>
                <w:sz w:val="22"/>
                <w:szCs w:val="22"/>
                <w:lang w:eastAsia="zh-CN"/>
              </w:rPr>
            </w:pPr>
          </w:p>
        </w:tc>
      </w:tr>
      <w:tr w:rsidR="00AE1368" w:rsidRPr="00FF4DA3" w14:paraId="1A8DD378"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702587F" w14:textId="66F57136" w:rsidR="00127CE1" w:rsidRPr="00FF4DA3" w:rsidRDefault="00121C4F" w:rsidP="00821A18">
            <w:pPr>
              <w:pStyle w:val="Default"/>
              <w:jc w:val="center"/>
              <w:rPr>
                <w:rFonts w:ascii="Arial" w:hAnsi="Arial" w:cs="Arial"/>
                <w:sz w:val="22"/>
                <w:szCs w:val="22"/>
              </w:rPr>
            </w:pPr>
            <w:r>
              <w:rPr>
                <w:rFonts w:ascii="Arial" w:hAnsi="Arial" w:cs="Arial"/>
                <w:sz w:val="22"/>
                <w:szCs w:val="22"/>
              </w:rPr>
              <w:t>6-7</w:t>
            </w:r>
          </w:p>
        </w:tc>
        <w:tc>
          <w:tcPr>
            <w:tcW w:w="6374" w:type="dxa"/>
            <w:tcBorders>
              <w:top w:val="single" w:sz="2" w:space="0" w:color="BFBFBF"/>
              <w:left w:val="single" w:sz="2" w:space="0" w:color="BFBFBF"/>
              <w:bottom w:val="single" w:sz="2" w:space="0" w:color="BFBFBF"/>
              <w:right w:val="single" w:sz="2" w:space="0" w:color="BFBFBF"/>
            </w:tcBorders>
          </w:tcPr>
          <w:p w14:paraId="0009A501" w14:textId="553BF900" w:rsidR="00127CE1" w:rsidRPr="00373972" w:rsidRDefault="005E6C85" w:rsidP="00821A18">
            <w:pPr>
              <w:pStyle w:val="Default"/>
              <w:rPr>
                <w:rFonts w:ascii="Arial" w:hAnsi="Arial" w:cs="Arial"/>
                <w:rtl/>
              </w:rPr>
            </w:pPr>
            <w:r w:rsidRPr="00373972">
              <w:rPr>
                <w:rFonts w:ascii="Arial" w:hAnsi="Arial" w:cs="Arial"/>
                <w:b/>
                <w:bCs/>
              </w:rPr>
              <w:t>Connectivity</w:t>
            </w:r>
            <w:r w:rsidRPr="00373972">
              <w:rPr>
                <w:rFonts w:ascii="Arial" w:hAnsi="Arial" w:cs="Arial"/>
              </w:rPr>
              <w:t>: vertex connectivity, edge connectivity, 3-connected graphs</w:t>
            </w:r>
            <w:r w:rsidR="00121C4F" w:rsidRPr="00373972">
              <w:rPr>
                <w:rFonts w:ascii="Arial" w:hAnsi="Arial" w:cs="Arial"/>
              </w:rPr>
              <w:t>.</w:t>
            </w:r>
          </w:p>
        </w:tc>
        <w:tc>
          <w:tcPr>
            <w:tcW w:w="1530" w:type="dxa"/>
            <w:tcBorders>
              <w:top w:val="single" w:sz="2" w:space="0" w:color="BFBFBF"/>
              <w:left w:val="single" w:sz="2" w:space="0" w:color="BFBFBF"/>
              <w:bottom w:val="single" w:sz="2" w:space="0" w:color="BFBFBF"/>
              <w:right w:val="single" w:sz="2" w:space="0" w:color="BFBFBF"/>
            </w:tcBorders>
          </w:tcPr>
          <w:p w14:paraId="0D0BD8EE" w14:textId="0D373DC7" w:rsidR="00127CE1" w:rsidRPr="00FF4DA3" w:rsidRDefault="00127CE1" w:rsidP="00821A18">
            <w:pPr>
              <w:pStyle w:val="Default"/>
              <w:rPr>
                <w:rFonts w:ascii="Arial" w:hAnsi="Arial" w:cs="Arial"/>
                <w:sz w:val="22"/>
                <w:szCs w:val="22"/>
              </w:rPr>
            </w:pPr>
          </w:p>
        </w:tc>
      </w:tr>
      <w:tr w:rsidR="00AE1368" w:rsidRPr="00FF4DA3" w14:paraId="338B2585" w14:textId="77777777" w:rsidTr="00C73689">
        <w:tc>
          <w:tcPr>
            <w:tcW w:w="826" w:type="dxa"/>
            <w:tcBorders>
              <w:top w:val="nil"/>
              <w:left w:val="single" w:sz="2" w:space="0" w:color="BFBFBF"/>
              <w:bottom w:val="single" w:sz="2" w:space="0" w:color="BFBFBF"/>
              <w:right w:val="single" w:sz="2" w:space="0" w:color="BFBFBF"/>
            </w:tcBorders>
          </w:tcPr>
          <w:p w14:paraId="4DF65BC8" w14:textId="1EC259A5" w:rsidR="00127CE1" w:rsidRPr="00FF4DA3" w:rsidRDefault="00121C4F" w:rsidP="00821A18">
            <w:pPr>
              <w:pStyle w:val="Default"/>
              <w:jc w:val="center"/>
              <w:rPr>
                <w:rFonts w:ascii="Arial" w:hAnsi="Arial" w:cs="Arial"/>
                <w:sz w:val="22"/>
                <w:szCs w:val="22"/>
              </w:rPr>
            </w:pPr>
            <w:r>
              <w:rPr>
                <w:rFonts w:ascii="Arial" w:hAnsi="Arial" w:cs="Arial"/>
                <w:sz w:val="22"/>
                <w:szCs w:val="22"/>
              </w:rPr>
              <w:t>8</w:t>
            </w:r>
            <w:r w:rsidR="005C3FA7">
              <w:rPr>
                <w:rFonts w:ascii="Arial" w:hAnsi="Arial" w:cs="Arial"/>
                <w:sz w:val="22"/>
                <w:szCs w:val="22"/>
              </w:rPr>
              <w:t>-9</w:t>
            </w:r>
          </w:p>
        </w:tc>
        <w:tc>
          <w:tcPr>
            <w:tcW w:w="6374" w:type="dxa"/>
            <w:tcBorders>
              <w:top w:val="nil"/>
              <w:left w:val="single" w:sz="2" w:space="0" w:color="BFBFBF"/>
              <w:bottom w:val="single" w:sz="2" w:space="0" w:color="BFBFBF"/>
              <w:right w:val="single" w:sz="2" w:space="0" w:color="BFBFBF"/>
            </w:tcBorders>
          </w:tcPr>
          <w:p w14:paraId="7F2BF059" w14:textId="493C9CEC" w:rsidR="00127CE1" w:rsidRPr="00373972" w:rsidRDefault="005C3FA7" w:rsidP="00373972">
            <w:pPr>
              <w:widowControl/>
              <w:autoSpaceDE/>
              <w:autoSpaceDN/>
              <w:adjustRightInd/>
              <w:spacing w:after="120"/>
              <w:jc w:val="both"/>
              <w:rPr>
                <w:rFonts w:asciiTheme="minorBidi" w:hAnsiTheme="minorBidi"/>
                <w:rtl/>
              </w:rPr>
            </w:pPr>
            <w:r w:rsidRPr="005C3FA7">
              <w:rPr>
                <w:rFonts w:asciiTheme="minorBidi" w:hAnsiTheme="minorBidi"/>
                <w:b/>
                <w:bCs/>
              </w:rPr>
              <w:t>The probabilistic method:</w:t>
            </w:r>
            <w:r w:rsidRPr="005C3FA7">
              <w:rPr>
                <w:rFonts w:asciiTheme="minorBidi" w:hAnsiTheme="minorBidi"/>
              </w:rPr>
              <w:t xml:space="preserve"> random graphs, expectation, variance, evolution of random graphs.</w:t>
            </w:r>
          </w:p>
        </w:tc>
        <w:tc>
          <w:tcPr>
            <w:tcW w:w="1530" w:type="dxa"/>
            <w:tcBorders>
              <w:top w:val="nil"/>
              <w:left w:val="single" w:sz="2" w:space="0" w:color="BFBFBF"/>
              <w:bottom w:val="single" w:sz="2" w:space="0" w:color="BFBFBF"/>
              <w:right w:val="single" w:sz="2" w:space="0" w:color="BFBFBF"/>
            </w:tcBorders>
          </w:tcPr>
          <w:p w14:paraId="53B07526" w14:textId="1B49B2F8" w:rsidR="00127CE1" w:rsidRPr="00FF4DA3" w:rsidRDefault="00127CE1" w:rsidP="00821A18">
            <w:pPr>
              <w:pStyle w:val="Default"/>
              <w:rPr>
                <w:rFonts w:ascii="Arial" w:hAnsi="Arial" w:cs="Arial"/>
                <w:sz w:val="22"/>
                <w:szCs w:val="22"/>
              </w:rPr>
            </w:pPr>
          </w:p>
        </w:tc>
      </w:tr>
      <w:tr w:rsidR="00AE1368" w:rsidRPr="00FF4DA3" w14:paraId="1EAA32C9" w14:textId="77777777" w:rsidTr="00C73689">
        <w:tc>
          <w:tcPr>
            <w:tcW w:w="826" w:type="dxa"/>
            <w:tcBorders>
              <w:top w:val="single" w:sz="2" w:space="0" w:color="BFBFBF"/>
              <w:left w:val="single" w:sz="2" w:space="0" w:color="BFBFBF"/>
              <w:bottom w:val="single" w:sz="2" w:space="0" w:color="BFBFBF"/>
              <w:right w:val="single" w:sz="2" w:space="0" w:color="BFBFBF"/>
            </w:tcBorders>
          </w:tcPr>
          <w:p w14:paraId="7C2B3CAC" w14:textId="7F86AE06" w:rsidR="00127CE1" w:rsidRPr="00FF4DA3" w:rsidRDefault="005C3FA7" w:rsidP="00821A18">
            <w:pPr>
              <w:pStyle w:val="Default"/>
              <w:jc w:val="center"/>
              <w:rPr>
                <w:rFonts w:ascii="Arial" w:hAnsi="Arial" w:cs="Arial"/>
                <w:sz w:val="22"/>
                <w:szCs w:val="22"/>
              </w:rPr>
            </w:pPr>
            <w:r>
              <w:rPr>
                <w:rFonts w:ascii="Arial" w:hAnsi="Arial" w:cs="Arial"/>
                <w:sz w:val="22"/>
                <w:szCs w:val="22"/>
              </w:rPr>
              <w:t>10-11</w:t>
            </w:r>
          </w:p>
        </w:tc>
        <w:tc>
          <w:tcPr>
            <w:tcW w:w="6374" w:type="dxa"/>
            <w:tcBorders>
              <w:top w:val="single" w:sz="2" w:space="0" w:color="BFBFBF"/>
              <w:left w:val="single" w:sz="2" w:space="0" w:color="BFBFBF"/>
              <w:bottom w:val="single" w:sz="2" w:space="0" w:color="BFBFBF"/>
              <w:right w:val="single" w:sz="2" w:space="0" w:color="BFBFBF"/>
            </w:tcBorders>
          </w:tcPr>
          <w:p w14:paraId="21C39F20" w14:textId="4C891090" w:rsidR="00127CE1" w:rsidRPr="00A002EF" w:rsidRDefault="005C3FA7" w:rsidP="00A002EF">
            <w:pPr>
              <w:widowControl/>
              <w:autoSpaceDE/>
              <w:autoSpaceDN/>
              <w:adjustRightInd/>
              <w:spacing w:after="120"/>
              <w:jc w:val="both"/>
              <w:rPr>
                <w:rFonts w:asciiTheme="minorBidi" w:hAnsiTheme="minorBidi"/>
              </w:rPr>
            </w:pPr>
            <w:r w:rsidRPr="005C3FA7">
              <w:rPr>
                <w:rFonts w:asciiTheme="minorBidi" w:hAnsiTheme="minorBidi"/>
                <w:b/>
                <w:bCs/>
              </w:rPr>
              <w:t>Planar graphs:</w:t>
            </w:r>
            <w:r w:rsidRPr="005C3FA7">
              <w:rPr>
                <w:rFonts w:asciiTheme="minorBidi" w:hAnsiTheme="minorBidi"/>
              </w:rPr>
              <w:t xml:space="preserve"> Jordan curve, duality, Euler formula, bridges, planarity recognition, the four-color problem.</w:t>
            </w:r>
          </w:p>
        </w:tc>
        <w:tc>
          <w:tcPr>
            <w:tcW w:w="1530" w:type="dxa"/>
            <w:tcBorders>
              <w:top w:val="single" w:sz="2" w:space="0" w:color="BFBFBF"/>
              <w:left w:val="single" w:sz="2" w:space="0" w:color="BFBFBF"/>
              <w:bottom w:val="single" w:sz="2" w:space="0" w:color="BFBFBF"/>
              <w:right w:val="single" w:sz="2" w:space="0" w:color="BFBFBF"/>
            </w:tcBorders>
          </w:tcPr>
          <w:p w14:paraId="68BC6637" w14:textId="756385FE" w:rsidR="00127CE1" w:rsidRPr="00FF4DA3" w:rsidRDefault="00127CE1" w:rsidP="00821A18">
            <w:pPr>
              <w:pStyle w:val="Default"/>
              <w:rPr>
                <w:rFonts w:ascii="Arial" w:hAnsi="Arial" w:cs="Arial"/>
                <w:sz w:val="22"/>
                <w:szCs w:val="22"/>
              </w:rPr>
            </w:pPr>
          </w:p>
        </w:tc>
      </w:tr>
      <w:tr w:rsidR="00AE1368" w:rsidRPr="00FF4DA3" w14:paraId="2BF0DF88" w14:textId="77777777" w:rsidTr="00C73689">
        <w:tc>
          <w:tcPr>
            <w:tcW w:w="826" w:type="dxa"/>
            <w:tcBorders>
              <w:top w:val="single" w:sz="2" w:space="0" w:color="BFBFBF"/>
              <w:left w:val="single" w:sz="2" w:space="0" w:color="BFBFBF"/>
              <w:bottom w:val="single" w:sz="2" w:space="0" w:color="BFBFBF"/>
              <w:right w:val="single" w:sz="2" w:space="0" w:color="BFBFBF"/>
            </w:tcBorders>
          </w:tcPr>
          <w:p w14:paraId="026B0497" w14:textId="18B95E05" w:rsidR="00127CE1" w:rsidRPr="00FF4DA3" w:rsidRDefault="009335C1" w:rsidP="005C3FA7">
            <w:pPr>
              <w:pStyle w:val="Default"/>
              <w:jc w:val="center"/>
              <w:rPr>
                <w:rFonts w:ascii="Arial" w:hAnsi="Arial" w:cs="Arial"/>
                <w:sz w:val="22"/>
                <w:szCs w:val="22"/>
              </w:rPr>
            </w:pPr>
            <w:r>
              <w:rPr>
                <w:rFonts w:ascii="Arial" w:hAnsi="Arial" w:cs="Arial"/>
                <w:sz w:val="22"/>
                <w:szCs w:val="22"/>
              </w:rPr>
              <w:t>1</w:t>
            </w:r>
            <w:r w:rsidR="005C3FA7">
              <w:rPr>
                <w:rFonts w:ascii="Arial" w:hAnsi="Arial" w:cs="Arial"/>
                <w:sz w:val="22"/>
                <w:szCs w:val="22"/>
              </w:rPr>
              <w:t>2</w:t>
            </w:r>
            <w:r>
              <w:rPr>
                <w:rFonts w:ascii="Arial" w:hAnsi="Arial" w:cs="Arial"/>
                <w:sz w:val="22"/>
                <w:szCs w:val="22"/>
              </w:rPr>
              <w:t>-1</w:t>
            </w:r>
            <w:r w:rsidR="005C3FA7">
              <w:rPr>
                <w:rFonts w:ascii="Arial" w:hAnsi="Arial" w:cs="Arial"/>
                <w:sz w:val="22"/>
                <w:szCs w:val="22"/>
              </w:rPr>
              <w:t>3</w:t>
            </w:r>
          </w:p>
        </w:tc>
        <w:tc>
          <w:tcPr>
            <w:tcW w:w="6374" w:type="dxa"/>
            <w:tcBorders>
              <w:top w:val="single" w:sz="2" w:space="0" w:color="BFBFBF"/>
              <w:left w:val="single" w:sz="2" w:space="0" w:color="BFBFBF"/>
              <w:bottom w:val="single" w:sz="2" w:space="0" w:color="BFBFBF"/>
              <w:right w:val="single" w:sz="2" w:space="0" w:color="BFBFBF"/>
            </w:tcBorders>
          </w:tcPr>
          <w:p w14:paraId="5E9BD7D7" w14:textId="414D535C" w:rsidR="00127CE1" w:rsidRPr="00A002EF" w:rsidRDefault="005C3FA7" w:rsidP="00A002EF">
            <w:pPr>
              <w:widowControl/>
              <w:autoSpaceDE/>
              <w:autoSpaceDN/>
              <w:adjustRightInd/>
              <w:spacing w:after="120"/>
              <w:jc w:val="both"/>
              <w:rPr>
                <w:rFonts w:asciiTheme="minorBidi" w:hAnsiTheme="minorBidi"/>
                <w:rtl/>
              </w:rPr>
            </w:pPr>
            <w:r w:rsidRPr="005C3FA7">
              <w:rPr>
                <w:rFonts w:asciiTheme="minorBidi" w:hAnsiTheme="minorBidi"/>
                <w:b/>
                <w:bCs/>
              </w:rPr>
              <w:t>Graphs and Matrices:</w:t>
            </w:r>
            <w:r w:rsidRPr="005C3FA7">
              <w:rPr>
                <w:rFonts w:asciiTheme="minorBidi" w:hAnsiTheme="minorBidi"/>
              </w:rPr>
              <w:t xml:space="preserve"> adjacency and incidence, </w:t>
            </w:r>
            <w:r w:rsidRPr="005C3FA7">
              <w:rPr>
                <w:rFonts w:asciiTheme="minorBidi" w:hAnsiTheme="minorBidi"/>
              </w:rPr>
              <w:lastRenderedPageBreak/>
              <w:t>eigenvectors, ranks, symmetric graphs.</w:t>
            </w:r>
          </w:p>
        </w:tc>
        <w:tc>
          <w:tcPr>
            <w:tcW w:w="1530" w:type="dxa"/>
            <w:tcBorders>
              <w:top w:val="single" w:sz="2" w:space="0" w:color="BFBFBF"/>
              <w:left w:val="single" w:sz="2" w:space="0" w:color="BFBFBF"/>
              <w:bottom w:val="single" w:sz="2" w:space="0" w:color="BFBFBF"/>
              <w:right w:val="single" w:sz="2" w:space="0" w:color="BFBFBF"/>
            </w:tcBorders>
          </w:tcPr>
          <w:p w14:paraId="6C664EFB" w14:textId="0618606E" w:rsidR="00127CE1" w:rsidRPr="00FF4DA3" w:rsidRDefault="00127CE1" w:rsidP="00821A18">
            <w:pPr>
              <w:pStyle w:val="Default"/>
              <w:rPr>
                <w:rFonts w:ascii="Arial" w:hAnsi="Arial" w:cs="Arial"/>
                <w:sz w:val="22"/>
                <w:szCs w:val="22"/>
              </w:rPr>
            </w:pPr>
          </w:p>
        </w:tc>
      </w:tr>
      <w:tr w:rsidR="00AE1368" w:rsidRPr="00FF4DA3" w14:paraId="01F18726" w14:textId="77777777" w:rsidTr="00C73689">
        <w:tc>
          <w:tcPr>
            <w:tcW w:w="826" w:type="dxa"/>
            <w:tcBorders>
              <w:top w:val="single" w:sz="2" w:space="0" w:color="BFBFBF"/>
              <w:left w:val="single" w:sz="2" w:space="0" w:color="BFBFBF"/>
              <w:bottom w:val="single" w:sz="2" w:space="0" w:color="BFBFBF"/>
              <w:right w:val="single" w:sz="2" w:space="0" w:color="BFBFBF"/>
            </w:tcBorders>
          </w:tcPr>
          <w:p w14:paraId="52BC310F" w14:textId="681B99D2" w:rsidR="00127CE1" w:rsidRPr="00FF4DA3" w:rsidRDefault="00103EEE" w:rsidP="009335C1">
            <w:pPr>
              <w:pStyle w:val="Default"/>
              <w:jc w:val="center"/>
              <w:rPr>
                <w:rFonts w:ascii="Arial" w:hAnsi="Arial" w:cs="Arial"/>
                <w:sz w:val="22"/>
                <w:szCs w:val="22"/>
              </w:rPr>
            </w:pPr>
            <w:r>
              <w:rPr>
                <w:rFonts w:ascii="Arial" w:hAnsi="Arial" w:cs="Arial"/>
                <w:sz w:val="22"/>
                <w:szCs w:val="22"/>
              </w:rPr>
              <w:lastRenderedPageBreak/>
              <w:t>14</w:t>
            </w:r>
          </w:p>
        </w:tc>
        <w:tc>
          <w:tcPr>
            <w:tcW w:w="6374" w:type="dxa"/>
            <w:tcBorders>
              <w:top w:val="single" w:sz="2" w:space="0" w:color="BFBFBF"/>
              <w:left w:val="single" w:sz="2" w:space="0" w:color="BFBFBF"/>
              <w:bottom w:val="single" w:sz="2" w:space="0" w:color="BFBFBF"/>
              <w:right w:val="single" w:sz="2" w:space="0" w:color="BFBFBF"/>
            </w:tcBorders>
          </w:tcPr>
          <w:p w14:paraId="18B2DF53" w14:textId="47FD46C9" w:rsidR="00127CE1" w:rsidRPr="005C3FA7" w:rsidRDefault="005C3FA7" w:rsidP="00821A18">
            <w:pPr>
              <w:pStyle w:val="Default"/>
              <w:rPr>
                <w:rFonts w:ascii="Arial" w:hAnsi="Arial" w:cs="Arial"/>
                <w:b/>
                <w:bCs/>
                <w:sz w:val="22"/>
                <w:szCs w:val="22"/>
                <w:rtl/>
              </w:rPr>
            </w:pPr>
            <w:r w:rsidRPr="005C3FA7">
              <w:rPr>
                <w:rFonts w:ascii="Arial" w:hAnsi="Arial" w:cs="Arial"/>
                <w:b/>
                <w:bCs/>
                <w:sz w:val="22"/>
                <w:szCs w:val="22"/>
              </w:rPr>
              <w:t>Cliques and stable sets</w:t>
            </w:r>
            <w:r>
              <w:rPr>
                <w:rFonts w:ascii="Arial" w:hAnsi="Arial" w:cs="Arial"/>
                <w:b/>
                <w:bCs/>
                <w:sz w:val="22"/>
                <w:szCs w:val="22"/>
              </w:rPr>
              <w:t>.</w:t>
            </w:r>
          </w:p>
        </w:tc>
        <w:tc>
          <w:tcPr>
            <w:tcW w:w="1530" w:type="dxa"/>
            <w:tcBorders>
              <w:top w:val="single" w:sz="2" w:space="0" w:color="BFBFBF"/>
              <w:left w:val="single" w:sz="2" w:space="0" w:color="BFBFBF"/>
              <w:bottom w:val="single" w:sz="2" w:space="0" w:color="BFBFBF"/>
              <w:right w:val="single" w:sz="2" w:space="0" w:color="BFBFBF"/>
            </w:tcBorders>
          </w:tcPr>
          <w:p w14:paraId="212E2296" w14:textId="703818E0" w:rsidR="00127CE1" w:rsidRPr="00FF4DA3" w:rsidRDefault="00127CE1" w:rsidP="00821A18">
            <w:pPr>
              <w:pStyle w:val="Default"/>
              <w:rPr>
                <w:rFonts w:ascii="Arial" w:hAnsi="Arial" w:cs="Arial"/>
                <w:sz w:val="22"/>
                <w:szCs w:val="22"/>
              </w:rPr>
            </w:pPr>
          </w:p>
        </w:tc>
      </w:tr>
    </w:tbl>
    <w:p w14:paraId="2B6C917D" w14:textId="77777777" w:rsidR="009335C1" w:rsidRDefault="009335C1" w:rsidP="008A5184">
      <w:pPr>
        <w:spacing w:before="120" w:line="360" w:lineRule="auto"/>
        <w:ind w:right="-57"/>
        <w:jc w:val="left"/>
        <w:rPr>
          <w:rFonts w:ascii="Arial" w:eastAsia="Arial" w:hAnsi="Arial" w:cs="Arial"/>
          <w:spacing w:val="-1"/>
          <w:sz w:val="22"/>
          <w:szCs w:val="22"/>
        </w:rPr>
      </w:pPr>
    </w:p>
    <w:p w14:paraId="64782E00" w14:textId="1AAEBEEA" w:rsidR="004F00C1" w:rsidRPr="00FF4DA3" w:rsidRDefault="00103EEE" w:rsidP="008A5184">
      <w:pPr>
        <w:spacing w:before="120" w:line="360" w:lineRule="auto"/>
        <w:ind w:right="-57"/>
        <w:jc w:val="left"/>
        <w:rPr>
          <w:rFonts w:ascii="Arial" w:eastAsia="Arial" w:hAnsi="Arial" w:cs="Arial"/>
          <w:b/>
          <w:color w:val="0000FF"/>
        </w:rPr>
      </w:pPr>
      <w:r>
        <w:rPr>
          <w:rFonts w:ascii="Arial" w:eastAsia="Arial" w:hAnsi="Arial" w:cs="Arial"/>
          <w:spacing w:val="-1"/>
          <w:sz w:val="22"/>
          <w:szCs w:val="22"/>
        </w:rPr>
        <w:t>3</w:t>
      </w:r>
      <w:r w:rsidR="006C0120" w:rsidRPr="00FF4DA3">
        <w:rPr>
          <w:rFonts w:ascii="Arial" w:eastAsia="Arial" w:hAnsi="Arial" w:cs="Arial"/>
          <w:sz w:val="22"/>
          <w:szCs w:val="22"/>
        </w:rPr>
        <w:t xml:space="preserve">) </w:t>
      </w:r>
      <w:r w:rsidR="006C0120" w:rsidRPr="00FF4DA3">
        <w:rPr>
          <w:rFonts w:ascii="Arial" w:eastAsia="Arial" w:hAnsi="Arial" w:cs="Arial"/>
          <w:spacing w:val="21"/>
          <w:sz w:val="22"/>
          <w:szCs w:val="22"/>
        </w:rPr>
        <w:t xml:space="preserve"> </w:t>
      </w:r>
      <w:r w:rsidR="006C0120" w:rsidRPr="00FF4DA3">
        <w:rPr>
          <w:rFonts w:ascii="Arial" w:eastAsia="Arial" w:hAnsi="Arial" w:cs="Arial"/>
          <w:b/>
          <w:color w:val="0000FF"/>
        </w:rPr>
        <w:t>Prerequisites:</w:t>
      </w:r>
    </w:p>
    <w:p w14:paraId="4C7AEEF0" w14:textId="7F5E9A47" w:rsidR="006C0120" w:rsidRPr="00FF4DA3" w:rsidRDefault="00E413B7" w:rsidP="00E413B7">
      <w:pPr>
        <w:spacing w:line="200" w:lineRule="exact"/>
        <w:ind w:left="360" w:right="-59"/>
        <w:jc w:val="both"/>
        <w:rPr>
          <w:rFonts w:ascii="Arial" w:hAnsi="Arial" w:cs="Arial"/>
        </w:rPr>
      </w:pPr>
      <w:r>
        <w:rPr>
          <w:rFonts w:ascii="Arial" w:hAnsi="Arial" w:cs="Arial"/>
        </w:rPr>
        <w:t xml:space="preserve">Undergrad; Set theory and logic 83109 + Probability and statistics introduction 832016. Graduate: </w:t>
      </w:r>
      <w:r w:rsidR="00572EB7">
        <w:rPr>
          <w:rFonts w:ascii="Arial" w:hAnsi="Arial" w:cs="Arial"/>
        </w:rPr>
        <w:t xml:space="preserve"> </w:t>
      </w:r>
      <w:r>
        <w:rPr>
          <w:rFonts w:ascii="Arial" w:hAnsi="Arial" w:cs="Arial"/>
        </w:rPr>
        <w:t>none</w:t>
      </w:r>
      <w:r w:rsidR="00103EEE">
        <w:rPr>
          <w:rFonts w:ascii="Arial" w:hAnsi="Arial" w:cs="Arial"/>
        </w:rPr>
        <w:t>.</w:t>
      </w:r>
    </w:p>
    <w:p w14:paraId="1E5D82F0" w14:textId="77777777" w:rsidR="006C0120" w:rsidRPr="00FF4DA3" w:rsidRDefault="006C0120" w:rsidP="006C0120">
      <w:pPr>
        <w:spacing w:line="200" w:lineRule="exact"/>
        <w:ind w:right="-59"/>
        <w:jc w:val="left"/>
        <w:rPr>
          <w:rFonts w:ascii="Arial" w:hAnsi="Arial" w:cs="Arial"/>
        </w:rPr>
      </w:pPr>
    </w:p>
    <w:p w14:paraId="774DEBDA" w14:textId="7104D070" w:rsidR="006C0120" w:rsidRPr="00FF4DA3" w:rsidRDefault="00103EEE" w:rsidP="00EB4552">
      <w:pPr>
        <w:spacing w:line="360" w:lineRule="auto"/>
        <w:ind w:right="-59"/>
        <w:jc w:val="both"/>
        <w:rPr>
          <w:rFonts w:ascii="Arial" w:eastAsia="Arial" w:hAnsi="Arial" w:cs="Arial"/>
          <w:b/>
          <w:color w:val="0000FF"/>
        </w:rPr>
      </w:pPr>
      <w:r>
        <w:rPr>
          <w:rFonts w:ascii="Arial" w:eastAsia="Arial" w:hAnsi="Arial" w:cs="Arial"/>
          <w:spacing w:val="-1"/>
          <w:sz w:val="22"/>
          <w:szCs w:val="22"/>
        </w:rPr>
        <w:t>4</w:t>
      </w:r>
      <w:r w:rsidR="006C0120" w:rsidRPr="00FF4DA3">
        <w:rPr>
          <w:rFonts w:ascii="Arial" w:eastAsia="Arial" w:hAnsi="Arial" w:cs="Arial"/>
          <w:sz w:val="22"/>
          <w:szCs w:val="22"/>
        </w:rPr>
        <w:t xml:space="preserve">) </w:t>
      </w:r>
      <w:r w:rsidR="006C0120" w:rsidRPr="00FF4DA3">
        <w:rPr>
          <w:rFonts w:ascii="Arial" w:eastAsia="Arial" w:hAnsi="Arial" w:cs="Arial"/>
          <w:spacing w:val="21"/>
          <w:sz w:val="22"/>
          <w:szCs w:val="22"/>
        </w:rPr>
        <w:t xml:space="preserve"> </w:t>
      </w:r>
      <w:r w:rsidR="006C0120" w:rsidRPr="00FF4DA3">
        <w:rPr>
          <w:rFonts w:ascii="Arial" w:eastAsia="Arial" w:hAnsi="Arial" w:cs="Arial"/>
          <w:b/>
          <w:color w:val="0000FF"/>
        </w:rPr>
        <w:t>Course requirements:</w:t>
      </w:r>
      <w:bookmarkStart w:id="0" w:name="_GoBack"/>
      <w:bookmarkEnd w:id="0"/>
    </w:p>
    <w:p w14:paraId="4720689A" w14:textId="25692279" w:rsidR="004F00C1" w:rsidRDefault="00A002EF" w:rsidP="00A002EF">
      <w:pPr>
        <w:spacing w:before="75"/>
        <w:ind w:left="360" w:right="-59"/>
        <w:jc w:val="both"/>
        <w:rPr>
          <w:rFonts w:ascii="Arial" w:hAnsi="Arial" w:cs="Arial"/>
          <w:w w:val="102"/>
          <w:sz w:val="22"/>
          <w:szCs w:val="22"/>
        </w:rPr>
      </w:pPr>
      <w:r>
        <w:rPr>
          <w:rFonts w:ascii="Arial" w:hAnsi="Arial" w:cs="Arial"/>
          <w:w w:val="102"/>
          <w:sz w:val="22"/>
          <w:szCs w:val="22"/>
        </w:rPr>
        <w:t>H</w:t>
      </w:r>
      <w:r w:rsidR="006C0120" w:rsidRPr="00FF4DA3">
        <w:rPr>
          <w:rFonts w:ascii="Arial" w:hAnsi="Arial" w:cs="Arial"/>
          <w:w w:val="102"/>
          <w:sz w:val="22"/>
          <w:szCs w:val="22"/>
        </w:rPr>
        <w:t xml:space="preserve">omework </w:t>
      </w:r>
      <w:r w:rsidR="00996C9C" w:rsidRPr="00FF4DA3">
        <w:rPr>
          <w:rFonts w:ascii="Arial" w:hAnsi="Arial" w:cs="Arial"/>
          <w:w w:val="102"/>
          <w:sz w:val="22"/>
          <w:szCs w:val="22"/>
        </w:rPr>
        <w:t>assignme</w:t>
      </w:r>
      <w:r w:rsidR="006C0120" w:rsidRPr="00FF4DA3">
        <w:rPr>
          <w:rFonts w:ascii="Arial" w:hAnsi="Arial" w:cs="Arial"/>
          <w:w w:val="102"/>
          <w:sz w:val="22"/>
          <w:szCs w:val="22"/>
        </w:rPr>
        <w:t>nts.</w:t>
      </w:r>
      <w:r w:rsidR="002D461E">
        <w:rPr>
          <w:rFonts w:ascii="Arial" w:hAnsi="Arial" w:cs="Arial"/>
          <w:w w:val="102"/>
          <w:sz w:val="22"/>
          <w:szCs w:val="22"/>
        </w:rPr>
        <w:t xml:space="preserve"> </w:t>
      </w:r>
      <w:r>
        <w:rPr>
          <w:rFonts w:ascii="Arial" w:hAnsi="Arial" w:cs="Arial"/>
          <w:w w:val="102"/>
          <w:sz w:val="22"/>
          <w:szCs w:val="22"/>
        </w:rPr>
        <w:t>Submission</w:t>
      </w:r>
      <w:r w:rsidR="00A36298">
        <w:rPr>
          <w:rFonts w:ascii="Arial" w:hAnsi="Arial" w:cs="Arial"/>
          <w:w w:val="102"/>
          <w:sz w:val="22"/>
          <w:szCs w:val="22"/>
        </w:rPr>
        <w:t xml:space="preserve"> is </w:t>
      </w:r>
      <w:r>
        <w:rPr>
          <w:rFonts w:ascii="Arial" w:hAnsi="Arial" w:cs="Arial"/>
          <w:w w:val="102"/>
          <w:sz w:val="22"/>
          <w:szCs w:val="22"/>
        </w:rPr>
        <w:t xml:space="preserve">not </w:t>
      </w:r>
      <w:r w:rsidR="00BE578C">
        <w:rPr>
          <w:rFonts w:ascii="Arial" w:hAnsi="Arial" w:cs="Arial"/>
          <w:w w:val="102"/>
          <w:sz w:val="22"/>
          <w:szCs w:val="22"/>
        </w:rPr>
        <w:t>mandatory</w:t>
      </w:r>
      <w:r w:rsidR="00771D25">
        <w:rPr>
          <w:rFonts w:ascii="Arial" w:hAnsi="Arial" w:cs="Arial"/>
          <w:w w:val="102"/>
          <w:sz w:val="22"/>
          <w:szCs w:val="22"/>
        </w:rPr>
        <w:t xml:space="preserve"> </w:t>
      </w:r>
      <w:r>
        <w:rPr>
          <w:rFonts w:ascii="Arial" w:hAnsi="Arial" w:cs="Arial"/>
          <w:w w:val="102"/>
          <w:sz w:val="22"/>
          <w:szCs w:val="22"/>
        </w:rPr>
        <w:t>but highly recommended</w:t>
      </w:r>
      <w:r w:rsidR="00A36298">
        <w:rPr>
          <w:rFonts w:ascii="Arial" w:hAnsi="Arial" w:cs="Arial"/>
          <w:w w:val="102"/>
          <w:sz w:val="22"/>
          <w:szCs w:val="22"/>
        </w:rPr>
        <w:t>.</w:t>
      </w:r>
    </w:p>
    <w:p w14:paraId="4EC7D30E" w14:textId="62F891C2" w:rsidR="007C6E74" w:rsidRPr="00FF4DA3" w:rsidRDefault="007C6E74" w:rsidP="00A002EF">
      <w:pPr>
        <w:spacing w:before="75"/>
        <w:ind w:left="360" w:right="-59"/>
        <w:jc w:val="both"/>
        <w:rPr>
          <w:rFonts w:ascii="Arial" w:hAnsi="Arial" w:cs="Arial"/>
          <w:w w:val="102"/>
          <w:sz w:val="22"/>
          <w:szCs w:val="22"/>
        </w:rPr>
      </w:pPr>
      <w:r>
        <w:rPr>
          <w:rFonts w:ascii="Arial" w:hAnsi="Arial" w:cs="Arial"/>
          <w:w w:val="102"/>
          <w:sz w:val="22"/>
          <w:szCs w:val="22"/>
        </w:rPr>
        <w:t>Final exam.</w:t>
      </w:r>
    </w:p>
    <w:p w14:paraId="61CFC4B5" w14:textId="5D6F9C61" w:rsidR="006C0120" w:rsidRPr="00FF4DA3" w:rsidRDefault="00103EEE" w:rsidP="00EB4552">
      <w:pPr>
        <w:spacing w:before="75" w:line="360" w:lineRule="auto"/>
        <w:ind w:right="-59"/>
        <w:jc w:val="both"/>
        <w:rPr>
          <w:rFonts w:ascii="Arial" w:eastAsia="Arial" w:hAnsi="Arial" w:cs="Arial"/>
          <w:b/>
          <w:color w:val="0000FF"/>
        </w:rPr>
      </w:pPr>
      <w:r>
        <w:rPr>
          <w:rFonts w:ascii="Arial" w:eastAsia="Arial" w:hAnsi="Arial" w:cs="Arial"/>
          <w:spacing w:val="-1"/>
          <w:sz w:val="22"/>
          <w:szCs w:val="22"/>
        </w:rPr>
        <w:t>5</w:t>
      </w:r>
      <w:r w:rsidR="00625345" w:rsidRPr="00FF4DA3">
        <w:rPr>
          <w:rFonts w:ascii="Arial" w:eastAsia="Arial" w:hAnsi="Arial" w:cs="Arial"/>
          <w:sz w:val="22"/>
          <w:szCs w:val="22"/>
        </w:rPr>
        <w:t xml:space="preserve">) </w:t>
      </w:r>
      <w:r w:rsidR="00625345" w:rsidRPr="00FF4DA3">
        <w:rPr>
          <w:rFonts w:ascii="Arial" w:eastAsia="Arial" w:hAnsi="Arial" w:cs="Arial"/>
          <w:spacing w:val="21"/>
          <w:sz w:val="22"/>
          <w:szCs w:val="22"/>
        </w:rPr>
        <w:t xml:space="preserve"> </w:t>
      </w:r>
      <w:r w:rsidR="00625345" w:rsidRPr="00FF4DA3">
        <w:rPr>
          <w:rFonts w:ascii="Arial" w:eastAsia="Arial" w:hAnsi="Arial" w:cs="Arial"/>
          <w:b/>
          <w:color w:val="0000FF"/>
        </w:rPr>
        <w:t>Grading:</w:t>
      </w:r>
    </w:p>
    <w:p w14:paraId="54283E52" w14:textId="3D23F30A" w:rsidR="00625345" w:rsidRPr="00FF4DA3" w:rsidRDefault="00625345" w:rsidP="00A002EF">
      <w:pPr>
        <w:spacing w:after="120"/>
        <w:ind w:left="357" w:right="-57"/>
        <w:jc w:val="both"/>
        <w:rPr>
          <w:rFonts w:ascii="Arial" w:hAnsi="Arial" w:cs="Arial"/>
          <w:w w:val="102"/>
          <w:sz w:val="22"/>
          <w:szCs w:val="22"/>
        </w:rPr>
      </w:pPr>
      <w:r w:rsidRPr="00FF4DA3">
        <w:rPr>
          <w:rFonts w:ascii="Arial" w:hAnsi="Arial" w:cs="Arial"/>
          <w:w w:val="102"/>
          <w:sz w:val="22"/>
          <w:szCs w:val="22"/>
        </w:rPr>
        <w:t xml:space="preserve">Final exam: </w:t>
      </w:r>
      <w:r w:rsidR="00A002EF">
        <w:rPr>
          <w:rFonts w:ascii="Arial" w:hAnsi="Arial" w:cs="Arial"/>
          <w:w w:val="102"/>
          <w:sz w:val="22"/>
          <w:szCs w:val="22"/>
        </w:rPr>
        <w:t>10</w:t>
      </w:r>
      <w:r w:rsidR="002D461E">
        <w:rPr>
          <w:rFonts w:ascii="Arial" w:hAnsi="Arial" w:cs="Arial"/>
          <w:w w:val="102"/>
          <w:sz w:val="22"/>
          <w:szCs w:val="22"/>
        </w:rPr>
        <w:t>0</w:t>
      </w:r>
      <w:r w:rsidRPr="00FF4DA3">
        <w:rPr>
          <w:rFonts w:ascii="Arial" w:hAnsi="Arial" w:cs="Arial"/>
          <w:w w:val="102"/>
          <w:sz w:val="22"/>
          <w:szCs w:val="22"/>
        </w:rPr>
        <w:t xml:space="preserve">% ; Homework exercises: </w:t>
      </w:r>
      <w:r w:rsidR="002D461E">
        <w:rPr>
          <w:rFonts w:ascii="Arial" w:hAnsi="Arial" w:cs="Arial"/>
          <w:w w:val="102"/>
          <w:sz w:val="22"/>
          <w:szCs w:val="22"/>
        </w:rPr>
        <w:t>0</w:t>
      </w:r>
      <w:r w:rsidRPr="00FF4DA3">
        <w:rPr>
          <w:rFonts w:ascii="Arial" w:hAnsi="Arial" w:cs="Arial"/>
          <w:w w:val="102"/>
          <w:sz w:val="22"/>
          <w:szCs w:val="22"/>
        </w:rPr>
        <w:t>%</w:t>
      </w:r>
      <w:r w:rsidR="00EB4552">
        <w:rPr>
          <w:rFonts w:ascii="Arial" w:hAnsi="Arial" w:cs="Arial"/>
          <w:w w:val="102"/>
          <w:sz w:val="22"/>
          <w:szCs w:val="22"/>
        </w:rPr>
        <w:t xml:space="preserve"> ; Pass grade </w:t>
      </w:r>
      <w:r w:rsidR="00787942">
        <w:rPr>
          <w:rFonts w:ascii="Arial" w:hAnsi="Arial" w:cs="Arial"/>
          <w:w w:val="102"/>
          <w:sz w:val="22"/>
          <w:szCs w:val="22"/>
        </w:rPr>
        <w:t xml:space="preserve">(60%) </w:t>
      </w:r>
      <w:r w:rsidR="00EB4552">
        <w:rPr>
          <w:rFonts w:ascii="Arial" w:hAnsi="Arial" w:cs="Arial"/>
          <w:w w:val="102"/>
          <w:sz w:val="22"/>
          <w:szCs w:val="22"/>
        </w:rPr>
        <w:t>in the final exam is mandatory.</w:t>
      </w:r>
    </w:p>
    <w:p w14:paraId="3A3BF2A2" w14:textId="2BA7A242" w:rsidR="00625345" w:rsidRPr="00FF4DA3" w:rsidRDefault="00103EEE" w:rsidP="00EB4552">
      <w:pPr>
        <w:spacing w:before="75" w:line="360" w:lineRule="auto"/>
        <w:ind w:right="-59"/>
        <w:jc w:val="both"/>
        <w:rPr>
          <w:rFonts w:ascii="Arial" w:eastAsia="Arial" w:hAnsi="Arial" w:cs="Arial"/>
          <w:b/>
          <w:color w:val="0000FF"/>
        </w:rPr>
      </w:pPr>
      <w:r>
        <w:rPr>
          <w:rFonts w:ascii="Arial" w:eastAsia="Arial" w:hAnsi="Arial" w:cs="Arial"/>
          <w:spacing w:val="-1"/>
          <w:sz w:val="22"/>
          <w:szCs w:val="22"/>
        </w:rPr>
        <w:t>6</w:t>
      </w:r>
      <w:r w:rsidR="00625345" w:rsidRPr="00FF4DA3">
        <w:rPr>
          <w:rFonts w:ascii="Arial" w:eastAsia="Arial" w:hAnsi="Arial" w:cs="Arial"/>
          <w:sz w:val="22"/>
          <w:szCs w:val="22"/>
        </w:rPr>
        <w:t xml:space="preserve">) </w:t>
      </w:r>
      <w:r w:rsidR="00625345" w:rsidRPr="00FF4DA3">
        <w:rPr>
          <w:rFonts w:ascii="Arial" w:eastAsia="Arial" w:hAnsi="Arial" w:cs="Arial"/>
          <w:spacing w:val="21"/>
          <w:sz w:val="22"/>
          <w:szCs w:val="22"/>
        </w:rPr>
        <w:t xml:space="preserve"> </w:t>
      </w:r>
      <w:r w:rsidR="00625345" w:rsidRPr="00FF4DA3">
        <w:rPr>
          <w:rFonts w:ascii="Arial" w:eastAsia="Arial" w:hAnsi="Arial" w:cs="Arial"/>
          <w:b/>
          <w:color w:val="0000FF"/>
        </w:rPr>
        <w:t>Textbooks and supplementary reading:</w:t>
      </w:r>
    </w:p>
    <w:p w14:paraId="18BEAD1E" w14:textId="77777777" w:rsidR="00103EEE" w:rsidRDefault="00103EEE" w:rsidP="00103EEE">
      <w:pPr>
        <w:jc w:val="left"/>
        <w:rPr>
          <w:rFonts w:ascii="Arial" w:hAnsi="Arial" w:cs="Arial"/>
          <w:sz w:val="22"/>
          <w:szCs w:val="22"/>
        </w:rPr>
      </w:pPr>
      <w:r>
        <w:rPr>
          <w:rFonts w:ascii="Arial" w:hAnsi="Arial" w:cs="Arial"/>
          <w:sz w:val="22"/>
          <w:szCs w:val="22"/>
        </w:rPr>
        <w:t>1. J</w:t>
      </w:r>
      <w:r w:rsidRPr="00FF4DA3">
        <w:rPr>
          <w:rFonts w:ascii="Arial" w:hAnsi="Arial" w:cs="Arial"/>
          <w:sz w:val="22"/>
          <w:szCs w:val="22"/>
        </w:rPr>
        <w:t>.</w:t>
      </w:r>
      <w:r>
        <w:rPr>
          <w:rFonts w:ascii="Arial" w:hAnsi="Arial" w:cs="Arial"/>
          <w:sz w:val="22"/>
          <w:szCs w:val="22"/>
        </w:rPr>
        <w:t>A. Bondy and U.S.R. Murty, Graph Theory, Springer.</w:t>
      </w:r>
    </w:p>
    <w:p w14:paraId="66041590" w14:textId="77777777" w:rsidR="00103EEE" w:rsidRPr="00FF4DA3" w:rsidRDefault="00103EEE" w:rsidP="00103EEE">
      <w:pPr>
        <w:jc w:val="left"/>
        <w:rPr>
          <w:rFonts w:ascii="Arial" w:hAnsi="Arial" w:cs="Arial"/>
          <w:sz w:val="22"/>
          <w:szCs w:val="22"/>
        </w:rPr>
      </w:pPr>
      <w:r>
        <w:rPr>
          <w:rFonts w:ascii="Arial" w:hAnsi="Arial" w:cs="Arial"/>
          <w:sz w:val="22"/>
          <w:szCs w:val="22"/>
        </w:rPr>
        <w:t>2. D.B. West, Introduction to Graph Theory, Prectice-Hall.</w:t>
      </w:r>
    </w:p>
    <w:p w14:paraId="0FC5A620" w14:textId="77777777" w:rsidR="008E527F" w:rsidRPr="00FF4DA3" w:rsidRDefault="008E527F" w:rsidP="00103EEE">
      <w:pPr>
        <w:ind w:left="397"/>
        <w:jc w:val="both"/>
        <w:rPr>
          <w:rFonts w:ascii="Arial" w:hAnsi="Arial" w:cs="Arial"/>
          <w:w w:val="102"/>
          <w:sz w:val="22"/>
          <w:szCs w:val="22"/>
        </w:rPr>
      </w:pPr>
    </w:p>
    <w:sectPr w:rsidR="008E527F" w:rsidRPr="00FF4DA3" w:rsidSect="004F00C1">
      <w:headerReference w:type="default" r:id="rId8"/>
      <w:footerReference w:type="default" r:id="rId9"/>
      <w:pgSz w:w="11905" w:h="16837"/>
      <w:pgMar w:top="1440" w:right="1800" w:bottom="1440" w:left="1800" w:header="720" w:footer="720" w:gutter="0"/>
      <w:cols w:space="720"/>
      <w:noEndnote/>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EAE1" w14:textId="77777777" w:rsidR="002F1AF9" w:rsidRDefault="002F1AF9">
      <w:r>
        <w:separator/>
      </w:r>
    </w:p>
  </w:endnote>
  <w:endnote w:type="continuationSeparator" w:id="0">
    <w:p w14:paraId="455F4F90" w14:textId="77777777" w:rsidR="002F1AF9" w:rsidRDefault="002F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A245" w14:textId="3A1B3A1E" w:rsidR="007D797B" w:rsidRDefault="007D797B">
    <w:pPr>
      <w:pStyle w:val="Footer"/>
      <w:jc w:val="left"/>
      <w:rPr>
        <w:lang w:bidi="ar-SA"/>
      </w:rPr>
    </w:pPr>
    <w:r>
      <w:rPr>
        <w:lang w:bidi="ar-SA"/>
      </w:rPr>
      <w:fldChar w:fldCharType="begin"/>
    </w:r>
    <w:r>
      <w:rPr>
        <w:lang w:bidi="ar-SA"/>
      </w:rPr>
      <w:instrText>\page</w:instrText>
    </w:r>
    <w:r>
      <w:rPr>
        <w:lang w:bidi="ar-SA"/>
      </w:rPr>
      <w:fldChar w:fldCharType="separate"/>
    </w:r>
    <w:r w:rsidR="00E413B7">
      <w:rPr>
        <w:noProof/>
        <w:lang w:bidi="ar-SA"/>
      </w:rPr>
      <w:t>1</w:t>
    </w:r>
    <w:r>
      <w:rPr>
        <w:lang w:bidi="ar-S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B88C0" w14:textId="77777777" w:rsidR="002F1AF9" w:rsidRDefault="002F1AF9">
      <w:r>
        <w:separator/>
      </w:r>
    </w:p>
  </w:footnote>
  <w:footnote w:type="continuationSeparator" w:id="0">
    <w:p w14:paraId="10FC4831" w14:textId="77777777" w:rsidR="002F1AF9" w:rsidRDefault="002F1A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BACC" w14:textId="77777777" w:rsidR="007D797B" w:rsidRDefault="007D797B">
    <w:pPr>
      <w:pStyle w:val="Header"/>
      <w:jc w:val="center"/>
      <w:rPr>
        <w:color w:val="333333"/>
        <w:lang w:bidi="ar-SA"/>
      </w:rPr>
    </w:pPr>
  </w:p>
  <w:p w14:paraId="31DED5CA" w14:textId="77777777" w:rsidR="007D797B" w:rsidRDefault="007D797B">
    <w:pPr>
      <w:pStyle w:val="Header"/>
      <w:rPr>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C21"/>
    <w:multiLevelType w:val="multilevel"/>
    <w:tmpl w:val="95FC77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2600424"/>
    <w:multiLevelType w:val="hybridMultilevel"/>
    <w:tmpl w:val="718A179C"/>
    <w:lvl w:ilvl="0" w:tplc="32A6825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 w15:restartNumberingAfterBreak="0">
    <w:nsid w:val="5B145D2E"/>
    <w:multiLevelType w:val="hybridMultilevel"/>
    <w:tmpl w:val="EBACB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C1"/>
    <w:rsid w:val="000401FA"/>
    <w:rsid w:val="00067770"/>
    <w:rsid w:val="000810E1"/>
    <w:rsid w:val="00103EEE"/>
    <w:rsid w:val="00117605"/>
    <w:rsid w:val="00121C4F"/>
    <w:rsid w:val="00127CE1"/>
    <w:rsid w:val="0017505A"/>
    <w:rsid w:val="001C1F96"/>
    <w:rsid w:val="001E1D3A"/>
    <w:rsid w:val="00216F9E"/>
    <w:rsid w:val="002D461E"/>
    <w:rsid w:val="002E5D4A"/>
    <w:rsid w:val="002F1AF9"/>
    <w:rsid w:val="003672A7"/>
    <w:rsid w:val="00373972"/>
    <w:rsid w:val="00445A55"/>
    <w:rsid w:val="004A323E"/>
    <w:rsid w:val="004D5AB5"/>
    <w:rsid w:val="004F00C1"/>
    <w:rsid w:val="005441E1"/>
    <w:rsid w:val="00572EB7"/>
    <w:rsid w:val="005C3FA7"/>
    <w:rsid w:val="005E1017"/>
    <w:rsid w:val="005E6C85"/>
    <w:rsid w:val="00604EE7"/>
    <w:rsid w:val="0060625A"/>
    <w:rsid w:val="006202C7"/>
    <w:rsid w:val="00625345"/>
    <w:rsid w:val="006C0120"/>
    <w:rsid w:val="00771D25"/>
    <w:rsid w:val="00787942"/>
    <w:rsid w:val="007B7ED7"/>
    <w:rsid w:val="007C423A"/>
    <w:rsid w:val="007C6E74"/>
    <w:rsid w:val="007D797B"/>
    <w:rsid w:val="008005DE"/>
    <w:rsid w:val="00812B7E"/>
    <w:rsid w:val="00854A7F"/>
    <w:rsid w:val="008A5184"/>
    <w:rsid w:val="008E527F"/>
    <w:rsid w:val="008F4349"/>
    <w:rsid w:val="00931629"/>
    <w:rsid w:val="009335C1"/>
    <w:rsid w:val="00960F64"/>
    <w:rsid w:val="00996536"/>
    <w:rsid w:val="00996C9C"/>
    <w:rsid w:val="009A1C87"/>
    <w:rsid w:val="009E73FF"/>
    <w:rsid w:val="00A002EF"/>
    <w:rsid w:val="00A0682F"/>
    <w:rsid w:val="00A26A3B"/>
    <w:rsid w:val="00A36298"/>
    <w:rsid w:val="00A46B6E"/>
    <w:rsid w:val="00AA4DBA"/>
    <w:rsid w:val="00AB31A1"/>
    <w:rsid w:val="00AD5D4C"/>
    <w:rsid w:val="00AE1368"/>
    <w:rsid w:val="00AE1DDF"/>
    <w:rsid w:val="00B73CD4"/>
    <w:rsid w:val="00BA15B1"/>
    <w:rsid w:val="00BE578C"/>
    <w:rsid w:val="00C123EE"/>
    <w:rsid w:val="00C2286D"/>
    <w:rsid w:val="00C22AEC"/>
    <w:rsid w:val="00C30828"/>
    <w:rsid w:val="00C73689"/>
    <w:rsid w:val="00C870B5"/>
    <w:rsid w:val="00CA5BC9"/>
    <w:rsid w:val="00D450FE"/>
    <w:rsid w:val="00D813D8"/>
    <w:rsid w:val="00E34A7D"/>
    <w:rsid w:val="00E413B7"/>
    <w:rsid w:val="00E47173"/>
    <w:rsid w:val="00E64588"/>
    <w:rsid w:val="00E77FD7"/>
    <w:rsid w:val="00EB4552"/>
    <w:rsid w:val="00F2706E"/>
    <w:rsid w:val="00FB4F6C"/>
    <w:rsid w:val="00FE6B4B"/>
    <w:rsid w:val="00FF4D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BF231"/>
  <w15:docId w15:val="{A8B7745B-DDA9-4445-B2C6-079C79D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C1"/>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00C1"/>
    <w:pPr>
      <w:keepNext/>
      <w:widowControl/>
      <w:numPr>
        <w:numId w:val="1"/>
      </w:numPr>
      <w:autoSpaceDE/>
      <w:autoSpaceDN/>
      <w:adjustRightInd/>
      <w:spacing w:before="240" w:after="60"/>
      <w:jc w:val="left"/>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4F00C1"/>
    <w:pPr>
      <w:keepNext/>
      <w:widowControl/>
      <w:numPr>
        <w:ilvl w:val="1"/>
        <w:numId w:val="1"/>
      </w:numPr>
      <w:autoSpaceDE/>
      <w:autoSpaceDN/>
      <w:adjustRightInd/>
      <w:spacing w:before="240" w:after="60"/>
      <w:jc w:val="left"/>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4F00C1"/>
    <w:pPr>
      <w:keepNext/>
      <w:widowControl/>
      <w:numPr>
        <w:ilvl w:val="2"/>
        <w:numId w:val="1"/>
      </w:numPr>
      <w:autoSpaceDE/>
      <w:autoSpaceDN/>
      <w:adjustRightInd/>
      <w:spacing w:before="240" w:after="60"/>
      <w:jc w:val="left"/>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4F00C1"/>
    <w:pPr>
      <w:keepNext/>
      <w:widowControl/>
      <w:numPr>
        <w:ilvl w:val="3"/>
        <w:numId w:val="1"/>
      </w:numPr>
      <w:autoSpaceDE/>
      <w:autoSpaceDN/>
      <w:adjustRightInd/>
      <w:spacing w:before="240" w:after="60"/>
      <w:jc w:val="left"/>
      <w:outlineLvl w:val="3"/>
    </w:pPr>
    <w:rPr>
      <w:rFonts w:asciiTheme="minorHAnsi" w:eastAsiaTheme="minorEastAsia" w:hAnsiTheme="minorHAnsi" w:cstheme="minorBidi"/>
      <w:b/>
      <w:bCs/>
      <w:sz w:val="28"/>
      <w:szCs w:val="28"/>
      <w:lang w:bidi="ar-SA"/>
    </w:rPr>
  </w:style>
  <w:style w:type="paragraph" w:styleId="Heading5">
    <w:name w:val="heading 5"/>
    <w:basedOn w:val="Normal"/>
    <w:next w:val="Normal"/>
    <w:link w:val="Heading5Char"/>
    <w:uiPriority w:val="9"/>
    <w:semiHidden/>
    <w:unhideWhenUsed/>
    <w:qFormat/>
    <w:rsid w:val="004F00C1"/>
    <w:pPr>
      <w:widowControl/>
      <w:numPr>
        <w:ilvl w:val="4"/>
        <w:numId w:val="1"/>
      </w:numPr>
      <w:autoSpaceDE/>
      <w:autoSpaceDN/>
      <w:adjustRightInd/>
      <w:spacing w:before="240" w:after="60"/>
      <w:jc w:val="left"/>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qFormat/>
    <w:rsid w:val="004F00C1"/>
    <w:pPr>
      <w:widowControl/>
      <w:numPr>
        <w:ilvl w:val="5"/>
        <w:numId w:val="1"/>
      </w:numPr>
      <w:autoSpaceDE/>
      <w:autoSpaceDN/>
      <w:adjustRightInd/>
      <w:spacing w:before="240" w:after="60"/>
      <w:jc w:val="left"/>
      <w:outlineLvl w:val="5"/>
    </w:pPr>
    <w:rPr>
      <w:b/>
      <w:bCs/>
      <w:sz w:val="22"/>
      <w:szCs w:val="22"/>
      <w:lang w:bidi="ar-SA"/>
    </w:rPr>
  </w:style>
  <w:style w:type="paragraph" w:styleId="Heading7">
    <w:name w:val="heading 7"/>
    <w:basedOn w:val="Normal"/>
    <w:next w:val="Normal"/>
    <w:link w:val="Heading7Char"/>
    <w:uiPriority w:val="9"/>
    <w:semiHidden/>
    <w:unhideWhenUsed/>
    <w:qFormat/>
    <w:rsid w:val="004F00C1"/>
    <w:pPr>
      <w:widowControl/>
      <w:numPr>
        <w:ilvl w:val="6"/>
        <w:numId w:val="1"/>
      </w:numPr>
      <w:autoSpaceDE/>
      <w:autoSpaceDN/>
      <w:adjustRightInd/>
      <w:spacing w:before="240" w:after="60"/>
      <w:jc w:val="left"/>
      <w:outlineLvl w:val="6"/>
    </w:pPr>
    <w:rPr>
      <w:rFonts w:asciiTheme="minorHAnsi" w:eastAsiaTheme="minorEastAsia" w:hAnsiTheme="minorHAnsi" w:cstheme="minorBidi"/>
      <w:lang w:bidi="ar-SA"/>
    </w:rPr>
  </w:style>
  <w:style w:type="paragraph" w:styleId="Heading8">
    <w:name w:val="heading 8"/>
    <w:basedOn w:val="Normal"/>
    <w:next w:val="Normal"/>
    <w:link w:val="Heading8Char"/>
    <w:uiPriority w:val="9"/>
    <w:semiHidden/>
    <w:unhideWhenUsed/>
    <w:qFormat/>
    <w:rsid w:val="004F00C1"/>
    <w:pPr>
      <w:widowControl/>
      <w:numPr>
        <w:ilvl w:val="7"/>
        <w:numId w:val="1"/>
      </w:numPr>
      <w:autoSpaceDE/>
      <w:autoSpaceDN/>
      <w:adjustRightInd/>
      <w:spacing w:before="240" w:after="60"/>
      <w:jc w:val="left"/>
      <w:outlineLvl w:val="7"/>
    </w:pPr>
    <w:rPr>
      <w:rFonts w:asciiTheme="minorHAnsi" w:eastAsiaTheme="minorEastAsia" w:hAnsiTheme="minorHAnsi" w:cstheme="minorBidi"/>
      <w:i/>
      <w:iCs/>
      <w:lang w:bidi="ar-SA"/>
    </w:rPr>
  </w:style>
  <w:style w:type="paragraph" w:styleId="Heading9">
    <w:name w:val="heading 9"/>
    <w:basedOn w:val="Normal"/>
    <w:next w:val="Normal"/>
    <w:link w:val="Heading9Char"/>
    <w:uiPriority w:val="9"/>
    <w:semiHidden/>
    <w:unhideWhenUsed/>
    <w:qFormat/>
    <w:rsid w:val="004F00C1"/>
    <w:pPr>
      <w:widowControl/>
      <w:numPr>
        <w:ilvl w:val="8"/>
        <w:numId w:val="1"/>
      </w:numPr>
      <w:autoSpaceDE/>
      <w:autoSpaceDN/>
      <w:adjustRightInd/>
      <w:spacing w:before="240" w:after="60"/>
      <w:jc w:val="left"/>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0C1"/>
    <w:pPr>
      <w:tabs>
        <w:tab w:val="center" w:pos="4153"/>
        <w:tab w:val="right" w:pos="8306"/>
      </w:tabs>
    </w:pPr>
  </w:style>
  <w:style w:type="character" w:customStyle="1" w:styleId="HeaderChar">
    <w:name w:val="Header Char"/>
    <w:basedOn w:val="DefaultParagraphFont"/>
    <w:link w:val="Header"/>
    <w:uiPriority w:val="99"/>
    <w:rsid w:val="004F00C1"/>
    <w:rPr>
      <w:rFonts w:ascii="Times New Roman" w:eastAsia="Times New Roman" w:hAnsi="Times New Roman" w:cs="Times New Roman"/>
      <w:sz w:val="24"/>
      <w:szCs w:val="24"/>
    </w:rPr>
  </w:style>
  <w:style w:type="paragraph" w:styleId="Footer">
    <w:name w:val="footer"/>
    <w:basedOn w:val="Normal"/>
    <w:link w:val="FooterChar"/>
    <w:uiPriority w:val="99"/>
    <w:rsid w:val="004F00C1"/>
    <w:pPr>
      <w:tabs>
        <w:tab w:val="center" w:pos="4153"/>
        <w:tab w:val="right" w:pos="8306"/>
      </w:tabs>
    </w:pPr>
  </w:style>
  <w:style w:type="character" w:customStyle="1" w:styleId="FooterChar">
    <w:name w:val="Footer Char"/>
    <w:basedOn w:val="DefaultParagraphFont"/>
    <w:link w:val="Footer"/>
    <w:uiPriority w:val="99"/>
    <w:rsid w:val="004F00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0C1"/>
    <w:rPr>
      <w:rFonts w:ascii="Tahoma" w:hAnsi="Tahoma" w:cs="Tahoma"/>
      <w:sz w:val="16"/>
      <w:szCs w:val="16"/>
    </w:rPr>
  </w:style>
  <w:style w:type="character" w:customStyle="1" w:styleId="BalloonTextChar">
    <w:name w:val="Balloon Text Char"/>
    <w:basedOn w:val="DefaultParagraphFont"/>
    <w:link w:val="BalloonText"/>
    <w:uiPriority w:val="99"/>
    <w:semiHidden/>
    <w:rsid w:val="004F00C1"/>
    <w:rPr>
      <w:rFonts w:ascii="Tahoma" w:eastAsia="Times New Roman" w:hAnsi="Tahoma" w:cs="Tahoma"/>
      <w:sz w:val="16"/>
      <w:szCs w:val="16"/>
    </w:rPr>
  </w:style>
  <w:style w:type="character" w:customStyle="1" w:styleId="Heading1Char">
    <w:name w:val="Heading 1 Char"/>
    <w:basedOn w:val="DefaultParagraphFont"/>
    <w:link w:val="Heading1"/>
    <w:uiPriority w:val="9"/>
    <w:rsid w:val="004F00C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rsid w:val="004F00C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
    <w:semiHidden/>
    <w:rsid w:val="004F00C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4F00C1"/>
    <w:rPr>
      <w:rFonts w:eastAsiaTheme="minorEastAsia"/>
      <w:b/>
      <w:bCs/>
      <w:sz w:val="28"/>
      <w:szCs w:val="28"/>
      <w:lang w:bidi="ar-SA"/>
    </w:rPr>
  </w:style>
  <w:style w:type="character" w:customStyle="1" w:styleId="Heading5Char">
    <w:name w:val="Heading 5 Char"/>
    <w:basedOn w:val="DefaultParagraphFont"/>
    <w:link w:val="Heading5"/>
    <w:uiPriority w:val="9"/>
    <w:semiHidden/>
    <w:rsid w:val="004F00C1"/>
    <w:rPr>
      <w:rFonts w:eastAsiaTheme="minorEastAsia"/>
      <w:b/>
      <w:bCs/>
      <w:i/>
      <w:iCs/>
      <w:sz w:val="26"/>
      <w:szCs w:val="26"/>
      <w:lang w:bidi="ar-SA"/>
    </w:rPr>
  </w:style>
  <w:style w:type="character" w:customStyle="1" w:styleId="Heading6Char">
    <w:name w:val="Heading 6 Char"/>
    <w:basedOn w:val="DefaultParagraphFont"/>
    <w:link w:val="Heading6"/>
    <w:rsid w:val="004F00C1"/>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
    <w:semiHidden/>
    <w:rsid w:val="004F00C1"/>
    <w:rPr>
      <w:rFonts w:eastAsiaTheme="minorEastAsia"/>
      <w:sz w:val="24"/>
      <w:szCs w:val="24"/>
      <w:lang w:bidi="ar-SA"/>
    </w:rPr>
  </w:style>
  <w:style w:type="character" w:customStyle="1" w:styleId="Heading8Char">
    <w:name w:val="Heading 8 Char"/>
    <w:basedOn w:val="DefaultParagraphFont"/>
    <w:link w:val="Heading8"/>
    <w:uiPriority w:val="9"/>
    <w:semiHidden/>
    <w:rsid w:val="004F00C1"/>
    <w:rPr>
      <w:rFonts w:eastAsiaTheme="minorEastAsia"/>
      <w:i/>
      <w:iCs/>
      <w:sz w:val="24"/>
      <w:szCs w:val="24"/>
      <w:lang w:bidi="ar-SA"/>
    </w:rPr>
  </w:style>
  <w:style w:type="character" w:customStyle="1" w:styleId="Heading9Char">
    <w:name w:val="Heading 9 Char"/>
    <w:basedOn w:val="DefaultParagraphFont"/>
    <w:link w:val="Heading9"/>
    <w:uiPriority w:val="9"/>
    <w:semiHidden/>
    <w:rsid w:val="004F00C1"/>
    <w:rPr>
      <w:rFonts w:asciiTheme="majorHAnsi" w:eastAsiaTheme="majorEastAsia" w:hAnsiTheme="majorHAnsi" w:cstheme="majorBidi"/>
      <w:lang w:bidi="ar-SA"/>
    </w:rPr>
  </w:style>
  <w:style w:type="paragraph" w:styleId="ListParagraph">
    <w:name w:val="List Paragraph"/>
    <w:basedOn w:val="Normal"/>
    <w:uiPriority w:val="34"/>
    <w:qFormat/>
    <w:rsid w:val="000810E1"/>
    <w:pPr>
      <w:ind w:left="720"/>
      <w:contextualSpacing/>
    </w:pPr>
  </w:style>
  <w:style w:type="paragraph" w:customStyle="1" w:styleId="Default">
    <w:name w:val="Default"/>
    <w:rsid w:val="007D797B"/>
    <w:pPr>
      <w:widowControl w:val="0"/>
      <w:autoSpaceDE w:val="0"/>
      <w:autoSpaceDN w:val="0"/>
      <w:adjustRightInd w:val="0"/>
      <w:spacing w:after="0" w:line="240" w:lineRule="auto"/>
    </w:pPr>
    <w:rPr>
      <w:rFonts w:ascii="Tahoma" w:eastAsia="Times New Roman" w:hAnsi="Tahoma" w:cs="Tahom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efrats</dc:creator>
  <cp:lastModifiedBy>USER</cp:lastModifiedBy>
  <cp:revision>57</cp:revision>
  <cp:lastPrinted>2020-02-24T18:56:00Z</cp:lastPrinted>
  <dcterms:created xsi:type="dcterms:W3CDTF">2013-12-18T11:33:00Z</dcterms:created>
  <dcterms:modified xsi:type="dcterms:W3CDTF">2021-08-02T10:37:00Z</dcterms:modified>
</cp:coreProperties>
</file>