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86A5" w14:textId="77777777" w:rsidR="00AF4D57" w:rsidRPr="00AF4D57" w:rsidRDefault="00AF4D57" w:rsidP="00AF4D57">
      <w:pPr>
        <w:spacing w:after="160" w:line="259" w:lineRule="auto"/>
        <w:rPr>
          <w:rFonts w:ascii="Calibri" w:eastAsia="Calibri" w:hAnsi="Calibri" w:cs="Arial"/>
          <w:b/>
          <w:bCs/>
          <w:u w:val="single"/>
          <w:lang w:eastAsia="en-US"/>
        </w:rPr>
      </w:pPr>
    </w:p>
    <w:tbl>
      <w:tblPr>
        <w:tblpPr w:leftFromText="181" w:rightFromText="181" w:horzAnchor="margin" w:tblpXSpec="center" w:tblpYSpec="top"/>
        <w:tblW w:w="9638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AF4D57" w:rsidRPr="00AF4D57" w14:paraId="182EA7E2" w14:textId="77777777" w:rsidTr="00FF747C">
        <w:trPr>
          <w:trHeight w:val="1920"/>
        </w:trPr>
        <w:tc>
          <w:tcPr>
            <w:tcW w:w="3906" w:type="dxa"/>
          </w:tcPr>
          <w:p w14:paraId="3A074527" w14:textId="77777777" w:rsidR="00AF4D57" w:rsidRPr="00AF4D57" w:rsidRDefault="00AF4D57" w:rsidP="00FF747C">
            <w:pPr>
              <w:tabs>
                <w:tab w:val="right" w:pos="4976"/>
              </w:tabs>
              <w:spacing w:after="160" w:line="259" w:lineRule="auto"/>
              <w:ind w:left="26"/>
              <w:rPr>
                <w:rFonts w:ascii="Calibri" w:eastAsia="Calibri" w:hAnsi="Calibri" w:cs="David"/>
                <w:b/>
                <w:bCs/>
                <w:spacing w:val="12"/>
                <w:sz w:val="6"/>
                <w:szCs w:val="6"/>
                <w:lang w:eastAsia="en-US"/>
              </w:rPr>
            </w:pPr>
          </w:p>
          <w:p w14:paraId="43F4C182" w14:textId="77777777" w:rsidR="00AF4D57" w:rsidRPr="00AF4D57" w:rsidRDefault="00AF4D57" w:rsidP="00FF747C">
            <w:pPr>
              <w:tabs>
                <w:tab w:val="right" w:pos="4976"/>
              </w:tabs>
              <w:spacing w:after="160" w:line="259" w:lineRule="auto"/>
              <w:rPr>
                <w:rFonts w:ascii="Calibri" w:eastAsia="Calibri" w:hAnsi="Calibri" w:cs="David"/>
                <w:b/>
                <w:bCs/>
                <w:spacing w:val="12"/>
                <w:szCs w:val="16"/>
                <w:rtl/>
                <w:lang w:eastAsia="en-US"/>
              </w:rPr>
            </w:pPr>
            <w:r w:rsidRPr="00AF4D57">
              <w:rPr>
                <w:rFonts w:ascii="Calibri" w:eastAsia="Calibri" w:hAnsi="Calibri" w:cs="David"/>
                <w:b/>
                <w:bCs/>
                <w:spacing w:val="12"/>
                <w:lang w:eastAsia="en-US"/>
              </w:rPr>
              <w:t>BAR-ILAN UNIVERSITY (RA)</w:t>
            </w:r>
          </w:p>
          <w:p w14:paraId="1FB077FD" w14:textId="77777777" w:rsidR="00AF4D57" w:rsidRPr="00AF4D57" w:rsidRDefault="00AF4D57" w:rsidP="00FF747C">
            <w:pPr>
              <w:tabs>
                <w:tab w:val="right" w:pos="4976"/>
              </w:tabs>
              <w:spacing w:after="160" w:line="259" w:lineRule="auto"/>
              <w:ind w:left="26"/>
              <w:rPr>
                <w:rFonts w:ascii="Calibri" w:eastAsia="Calibri" w:hAnsi="Calibri" w:cs="David"/>
                <w:spacing w:val="4"/>
                <w:lang w:eastAsia="en-US"/>
              </w:rPr>
            </w:pPr>
            <w:r w:rsidRPr="00AF4D57">
              <w:rPr>
                <w:rFonts w:ascii="Calibri" w:eastAsia="Calibri" w:hAnsi="Calibri" w:cs="David"/>
                <w:spacing w:val="4"/>
                <w:lang w:eastAsia="en-US"/>
              </w:rPr>
              <w:t>Faculty of Engineering</w:t>
            </w:r>
          </w:p>
          <w:p w14:paraId="4FF7DDA1" w14:textId="77777777" w:rsidR="00AF4D57" w:rsidRPr="00AF4D57" w:rsidRDefault="00AF4D57" w:rsidP="00FF747C">
            <w:pPr>
              <w:tabs>
                <w:tab w:val="right" w:pos="4976"/>
              </w:tabs>
              <w:spacing w:after="160" w:line="259" w:lineRule="auto"/>
              <w:ind w:left="26"/>
              <w:rPr>
                <w:rFonts w:ascii="Calibri" w:eastAsia="Calibri" w:hAnsi="Calibri" w:cs="David"/>
                <w:spacing w:val="4"/>
                <w:lang w:eastAsia="en-US"/>
              </w:rPr>
            </w:pPr>
            <w:r w:rsidRPr="00AF4D57">
              <w:rPr>
                <w:rFonts w:ascii="Calibri" w:eastAsia="Calibri" w:hAnsi="Calibri" w:cs="David"/>
                <w:spacing w:val="4"/>
                <w:lang w:eastAsia="en-US"/>
              </w:rPr>
              <w:t xml:space="preserve">Ramat-Gan </w:t>
            </w:r>
            <w:smartTag w:uri="urn:schemas-microsoft-com:office:smarttags" w:element="PostalCode">
              <w:r w:rsidRPr="00AF4D57">
                <w:rPr>
                  <w:rFonts w:ascii="Calibri" w:eastAsia="Calibri" w:hAnsi="Calibri" w:cs="David"/>
                  <w:spacing w:val="4"/>
                  <w:lang w:eastAsia="en-US"/>
                </w:rPr>
                <w:t>52900</w:t>
              </w:r>
            </w:smartTag>
            <w:r w:rsidRPr="00AF4D57">
              <w:rPr>
                <w:rFonts w:ascii="Calibri" w:eastAsia="Calibri" w:hAnsi="Calibri" w:cs="David"/>
                <w:spacing w:val="4"/>
                <w:lang w:eastAsia="en-US"/>
              </w:rPr>
              <w:t xml:space="preserve">, </w:t>
            </w:r>
            <w:smartTag w:uri="urn:schemas-microsoft-com:office:smarttags" w:element="country-region">
              <w:r w:rsidRPr="00AF4D57">
                <w:rPr>
                  <w:rFonts w:ascii="Calibri" w:eastAsia="Calibri" w:hAnsi="Calibri" w:cs="David"/>
                  <w:spacing w:val="4"/>
                  <w:lang w:eastAsia="en-US"/>
                </w:rPr>
                <w:t>Israel</w:t>
              </w:r>
            </w:smartTag>
          </w:p>
          <w:p w14:paraId="72FE5695" w14:textId="77777777" w:rsidR="00AF4D57" w:rsidRPr="00AF4D57" w:rsidRDefault="00AF4D57" w:rsidP="00FF747C">
            <w:pPr>
              <w:tabs>
                <w:tab w:val="right" w:pos="4976"/>
              </w:tabs>
              <w:spacing w:after="160" w:line="259" w:lineRule="auto"/>
              <w:ind w:left="26"/>
              <w:rPr>
                <w:rFonts w:ascii="Calibri" w:eastAsia="Calibri" w:hAnsi="Calibri" w:cs="David"/>
                <w:spacing w:val="4"/>
                <w:lang w:eastAsia="en-US"/>
              </w:rPr>
            </w:pPr>
          </w:p>
          <w:p w14:paraId="224C7DF4" w14:textId="77777777" w:rsidR="00AF4D57" w:rsidRPr="00AF4D57" w:rsidRDefault="00AF4D57" w:rsidP="00FF747C">
            <w:pPr>
              <w:tabs>
                <w:tab w:val="right" w:pos="4976"/>
              </w:tabs>
              <w:spacing w:after="0" w:line="240" w:lineRule="auto"/>
              <w:ind w:left="26"/>
              <w:rPr>
                <w:rFonts w:ascii="Times New Roman" w:eastAsia="Times New Roman" w:hAnsi="Times New Roman" w:cs="David"/>
                <w:b/>
                <w:bCs/>
                <w:color w:val="000080"/>
                <w:spacing w:val="4"/>
                <w:sz w:val="24"/>
                <w:szCs w:val="16"/>
                <w:rtl/>
                <w:lang w:eastAsia="en-US"/>
              </w:rPr>
            </w:pPr>
          </w:p>
        </w:tc>
        <w:tc>
          <w:tcPr>
            <w:tcW w:w="2160" w:type="dxa"/>
            <w:vAlign w:val="center"/>
          </w:tcPr>
          <w:p w14:paraId="6B88BBCD" w14:textId="77777777" w:rsidR="00AF4D57" w:rsidRPr="00AF4D57" w:rsidRDefault="00AF4D57" w:rsidP="00FF747C">
            <w:pPr>
              <w:tabs>
                <w:tab w:val="right" w:pos="4976"/>
              </w:tabs>
              <w:bidi/>
              <w:spacing w:after="160" w:line="259" w:lineRule="auto"/>
              <w:ind w:left="26" w:right="-198"/>
              <w:jc w:val="center"/>
              <w:rPr>
                <w:rFonts w:ascii="Calibri" w:eastAsia="Calibri" w:hAnsi="Calibri" w:cs="David"/>
                <w:b/>
                <w:bCs/>
                <w:lang w:eastAsia="en-US"/>
              </w:rPr>
            </w:pPr>
            <w:r w:rsidRPr="00AF4D57">
              <w:rPr>
                <w:rFonts w:ascii="Calibri" w:eastAsia="Calibri" w:hAnsi="Calibri" w:cs="David"/>
                <w:b/>
                <w:bCs/>
                <w:sz w:val="16"/>
                <w:rtl/>
                <w:lang w:eastAsia="en-US"/>
              </w:rPr>
              <w:object w:dxaOrig="4440" w:dyaOrig="3840" w14:anchorId="629026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5pt;height:79.5pt" o:ole="" filled="t" fillcolor="blue">
                  <v:imagedata r:id="rId7" o:title=""/>
                </v:shape>
                <o:OLEObject Type="Embed" ProgID="MSDraw" ShapeID="_x0000_i1025" DrawAspect="Content" ObjectID="_1658594277" r:id="rId8">
                  <o:FieldCodes>\* MERGEFORMAT</o:FieldCodes>
                </o:OLEObject>
              </w:object>
            </w:r>
            <w:r w:rsidRPr="00AF4D57">
              <w:rPr>
                <w:rFonts w:ascii="Calibri" w:eastAsia="Calibri" w:hAnsi="Calibri" w:cs="David"/>
                <w:b/>
                <w:bCs/>
                <w:lang w:eastAsia="en-US"/>
              </w:rPr>
              <w:t xml:space="preserve"> Tel: 03-5317722</w:t>
            </w:r>
          </w:p>
          <w:p w14:paraId="77999038" w14:textId="77777777" w:rsidR="00AF4D57" w:rsidRPr="00AF4D57" w:rsidRDefault="00AF4D57" w:rsidP="00FF747C">
            <w:pPr>
              <w:tabs>
                <w:tab w:val="right" w:pos="4976"/>
              </w:tabs>
              <w:bidi/>
              <w:spacing w:after="160" w:line="259" w:lineRule="auto"/>
              <w:ind w:left="26" w:right="-198"/>
              <w:jc w:val="center"/>
              <w:rPr>
                <w:rFonts w:ascii="Calibri" w:eastAsia="Calibri" w:hAnsi="Calibri" w:cs="David"/>
                <w:b/>
                <w:bCs/>
                <w:lang w:eastAsia="en-US"/>
              </w:rPr>
            </w:pPr>
            <w:r w:rsidRPr="00AF4D57">
              <w:rPr>
                <w:rFonts w:ascii="Calibri" w:eastAsia="Calibri" w:hAnsi="Calibri" w:cs="David"/>
                <w:b/>
                <w:bCs/>
                <w:lang w:eastAsia="en-US"/>
              </w:rPr>
              <w:t>engbi@mail.biu.ac.il</w:t>
            </w:r>
          </w:p>
          <w:p w14:paraId="593EB226" w14:textId="77777777" w:rsidR="00AF4D57" w:rsidRPr="00AF4D57" w:rsidRDefault="00AF4D57" w:rsidP="00FF747C">
            <w:pPr>
              <w:tabs>
                <w:tab w:val="right" w:pos="4976"/>
              </w:tabs>
              <w:bidi/>
              <w:spacing w:after="160" w:line="259" w:lineRule="auto"/>
              <w:ind w:left="26" w:right="-198"/>
              <w:rPr>
                <w:rFonts w:ascii="Calibri" w:eastAsia="Calibri" w:hAnsi="Calibri" w:cs="David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3572" w:type="dxa"/>
          </w:tcPr>
          <w:p w14:paraId="554534BE" w14:textId="77777777" w:rsidR="00AF4D57" w:rsidRPr="00AF4D57" w:rsidRDefault="00AF4D57" w:rsidP="00FF747C">
            <w:pPr>
              <w:keepNext/>
              <w:bidi/>
              <w:spacing w:before="240" w:after="60" w:line="240" w:lineRule="auto"/>
              <w:ind w:right="26"/>
              <w:outlineLvl w:val="2"/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  <w:lang w:eastAsia="en-US"/>
              </w:rPr>
            </w:pPr>
            <w:r w:rsidRPr="00AF4D57"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  <w:lang w:eastAsia="en-US"/>
              </w:rPr>
              <w:t>אוניברסיטת בר-אילן (</w:t>
            </w:r>
            <w:proofErr w:type="spellStart"/>
            <w:r w:rsidRPr="00AF4D57"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  <w:lang w:eastAsia="en-US"/>
              </w:rPr>
              <w:t>ע"ר</w:t>
            </w:r>
            <w:proofErr w:type="spellEnd"/>
            <w:r w:rsidRPr="00AF4D57">
              <w:rPr>
                <w:rFonts w:ascii="Arial" w:eastAsia="Times New Roman" w:hAnsi="Arial" w:cs="David"/>
                <w:b/>
                <w:bCs/>
                <w:sz w:val="26"/>
                <w:szCs w:val="32"/>
                <w:rtl/>
                <w:lang w:eastAsia="en-US"/>
              </w:rPr>
              <w:t>)</w:t>
            </w:r>
          </w:p>
          <w:p w14:paraId="5B054E2A" w14:textId="77777777" w:rsidR="00AF4D57" w:rsidRPr="00AF4D57" w:rsidRDefault="00AF4D57" w:rsidP="00FF747C">
            <w:pPr>
              <w:bidi/>
              <w:spacing w:after="160" w:line="259" w:lineRule="auto"/>
              <w:rPr>
                <w:rFonts w:ascii="Calibri" w:eastAsia="Calibri" w:hAnsi="Calibri" w:cs="David"/>
                <w:rtl/>
                <w:lang w:eastAsia="en-US"/>
              </w:rPr>
            </w:pPr>
            <w:r w:rsidRPr="00AF4D57">
              <w:rPr>
                <w:rFonts w:ascii="Calibri" w:eastAsia="Calibri" w:hAnsi="Calibri" w:cs="David" w:hint="cs"/>
                <w:rtl/>
                <w:lang w:eastAsia="en-US"/>
              </w:rPr>
              <w:t>הפקולטה</w:t>
            </w:r>
            <w:r w:rsidRPr="00AF4D57">
              <w:rPr>
                <w:rFonts w:ascii="Calibri" w:eastAsia="Calibri" w:hAnsi="Calibri" w:cs="David"/>
                <w:rtl/>
                <w:lang w:eastAsia="en-US"/>
              </w:rPr>
              <w:t xml:space="preserve"> להנדסה</w:t>
            </w:r>
          </w:p>
          <w:p w14:paraId="759485BC" w14:textId="77777777" w:rsidR="00AF4D57" w:rsidRPr="00AF4D57" w:rsidRDefault="00AF4D57" w:rsidP="00FF747C">
            <w:pPr>
              <w:bidi/>
              <w:spacing w:after="160" w:line="259" w:lineRule="auto"/>
              <w:rPr>
                <w:rFonts w:ascii="Calibri" w:eastAsia="Calibri" w:hAnsi="Calibri" w:cs="David"/>
                <w:rtl/>
                <w:lang w:eastAsia="en-US"/>
              </w:rPr>
            </w:pPr>
            <w:r w:rsidRPr="00AF4D57">
              <w:rPr>
                <w:rFonts w:ascii="Calibri" w:eastAsia="Calibri" w:hAnsi="Calibri" w:cs="David"/>
                <w:rtl/>
                <w:lang w:eastAsia="en-US"/>
              </w:rPr>
              <w:t>רמת-גן 52900</w:t>
            </w:r>
          </w:p>
          <w:p w14:paraId="5DDB6D63" w14:textId="77777777" w:rsidR="00AF4D57" w:rsidRPr="00AF4D57" w:rsidRDefault="00AF4D57" w:rsidP="00FF747C">
            <w:pPr>
              <w:bidi/>
              <w:spacing w:after="160" w:line="259" w:lineRule="auto"/>
              <w:rPr>
                <w:rFonts w:ascii="Calibri" w:eastAsia="Calibri" w:hAnsi="Calibri" w:cs="David"/>
                <w:rtl/>
                <w:lang w:eastAsia="en-US"/>
              </w:rPr>
            </w:pPr>
          </w:p>
          <w:p w14:paraId="460064FA" w14:textId="77777777" w:rsidR="00AF4D57" w:rsidRPr="00AF4D57" w:rsidRDefault="00AF4D57" w:rsidP="00FF747C">
            <w:pPr>
              <w:bidi/>
              <w:spacing w:after="160" w:line="259" w:lineRule="auto"/>
              <w:rPr>
                <w:rFonts w:ascii="Calibri" w:eastAsia="Calibri" w:hAnsi="Calibri" w:cs="David"/>
                <w:rtl/>
                <w:lang w:eastAsia="en-US"/>
              </w:rPr>
            </w:pPr>
          </w:p>
        </w:tc>
      </w:tr>
    </w:tbl>
    <w:p w14:paraId="6EEF63DC" w14:textId="77777777" w:rsidR="00AF4D57" w:rsidRPr="00AF4D57" w:rsidRDefault="00AF4D57" w:rsidP="00AF4D57">
      <w:pPr>
        <w:bidi/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</w:pP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מבנה מחשבים ספרתיים</w:t>
      </w:r>
    </w:p>
    <w:p w14:paraId="70D6F39E" w14:textId="5884C3D4" w:rsidR="00AF4D57" w:rsidRPr="00AF4D57" w:rsidRDefault="00AF4D57" w:rsidP="00AF4D57">
      <w:pPr>
        <w:keepNext/>
        <w:bidi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</w:pP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>תש</w:t>
      </w:r>
      <w:r w:rsidR="00FF747C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"ף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 סמס</w:t>
      </w: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טר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 </w:t>
      </w:r>
      <w:r w:rsidRPr="00AF4D5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ב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 xml:space="preserve">' מועד </w:t>
      </w:r>
      <w:r w:rsidR="00FF747C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he-IL"/>
        </w:rPr>
        <w:t>א</w:t>
      </w:r>
      <w:r w:rsidRPr="00AF4D57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he-IL"/>
        </w:rPr>
        <w:t>'</w:t>
      </w:r>
    </w:p>
    <w:p w14:paraId="014CE89E" w14:textId="77777777" w:rsidR="00AF4D57" w:rsidRPr="00AF4D57" w:rsidRDefault="00AF4D57" w:rsidP="00AF4D57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  <w:rtl/>
          <w:lang w:eastAsia="he-IL"/>
        </w:rPr>
      </w:pPr>
      <w:r w:rsidRPr="00AF4D57">
        <w:rPr>
          <w:rFonts w:ascii="Times New Roman" w:eastAsia="Calibri" w:hAnsi="Times New Roman" w:cs="Times New Roman"/>
          <w:b/>
          <w:bCs/>
          <w:sz w:val="56"/>
          <w:szCs w:val="56"/>
          <w:rtl/>
          <w:lang w:eastAsia="he-IL"/>
        </w:rPr>
        <w:t>83-</w:t>
      </w:r>
      <w:r w:rsidRPr="00AF4D57">
        <w:rPr>
          <w:rFonts w:ascii="Times New Roman" w:eastAsia="Calibri" w:hAnsi="Times New Roman" w:cs="Times New Roman" w:hint="cs"/>
          <w:b/>
          <w:bCs/>
          <w:sz w:val="56"/>
          <w:szCs w:val="56"/>
          <w:rtl/>
          <w:lang w:eastAsia="he-IL"/>
        </w:rPr>
        <w:t>301</w:t>
      </w:r>
    </w:p>
    <w:p w14:paraId="7E849E61" w14:textId="77777777" w:rsidR="00AF4D57" w:rsidRPr="00AF4D57" w:rsidRDefault="00AF4D57" w:rsidP="00AF4D57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rtl/>
          <w:lang w:eastAsia="he-IL"/>
        </w:rPr>
      </w:pPr>
    </w:p>
    <w:p w14:paraId="40BCFD27" w14:textId="77777777" w:rsidR="00AF4D57" w:rsidRPr="00AF4D57" w:rsidRDefault="00AF4D57" w:rsidP="00FF747C">
      <w:pPr>
        <w:tabs>
          <w:tab w:val="center" w:pos="4900"/>
          <w:tab w:val="right" w:pos="9080"/>
        </w:tabs>
        <w:bidi/>
        <w:spacing w:before="240" w:after="120"/>
        <w:ind w:left="3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en-US"/>
        </w:rPr>
      </w:pPr>
      <w:r w:rsidRPr="00AF4D5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en-US"/>
        </w:rPr>
        <w:t>מרצה:</w:t>
      </w:r>
      <w:r w:rsidRPr="00AF4D57">
        <w:rPr>
          <w:rFonts w:ascii="Times New Roman" w:eastAsia="Times New Roman" w:hAnsi="Times New Roman" w:cs="Times New Roman"/>
          <w:sz w:val="26"/>
          <w:szCs w:val="26"/>
          <w:rtl/>
          <w:lang w:eastAsia="en-US"/>
        </w:rPr>
        <w:t xml:space="preserve"> פרופ' שמואל וימר</w:t>
      </w:r>
    </w:p>
    <w:p w14:paraId="2D48A799" w14:textId="77777777" w:rsidR="00AF4D57" w:rsidRPr="00AF4D57" w:rsidRDefault="00AF4D57" w:rsidP="00FF747C">
      <w:pPr>
        <w:tabs>
          <w:tab w:val="center" w:pos="4900"/>
          <w:tab w:val="right" w:pos="9080"/>
        </w:tabs>
        <w:bidi/>
        <w:spacing w:before="240" w:after="120"/>
        <w:ind w:left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US"/>
        </w:rPr>
      </w:pPr>
      <w:r w:rsidRPr="00AF4D5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eastAsia="en-US"/>
        </w:rPr>
        <w:t>מתרגל:</w:t>
      </w:r>
      <w:r w:rsidRPr="00AF4D57">
        <w:rPr>
          <w:rFonts w:ascii="Times New Roman" w:eastAsia="Times New Roman" w:hAnsi="Times New Roman" w:cs="Times New Roman"/>
          <w:sz w:val="26"/>
          <w:szCs w:val="26"/>
          <w:rtl/>
          <w:lang w:eastAsia="en-US"/>
        </w:rPr>
        <w:t xml:space="preserve"> מר בנימין פרנקל</w:t>
      </w:r>
    </w:p>
    <w:p w14:paraId="575257AC" w14:textId="77777777" w:rsidR="00AF4D57" w:rsidRPr="00AF4D57" w:rsidRDefault="00AF4D57" w:rsidP="00AF4D57">
      <w:pPr>
        <w:bidi/>
        <w:spacing w:after="160" w:line="259" w:lineRule="auto"/>
        <w:rPr>
          <w:rFonts w:ascii="Calibri" w:eastAsia="Calibri" w:hAnsi="Calibri" w:cs="Arial"/>
          <w:rtl/>
          <w:lang w:eastAsia="en-US"/>
        </w:rPr>
      </w:pPr>
    </w:p>
    <w:p w14:paraId="0CFA3914" w14:textId="77777777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rtl/>
          <w:lang w:eastAsia="en-US"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eastAsia="en-US"/>
        </w:rPr>
        <w:t>יש לקרוא היטב את ההוראות.</w:t>
      </w:r>
    </w:p>
    <w:p w14:paraId="766C74B3" w14:textId="77777777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  <w:lang w:eastAsia="en-US"/>
        </w:rPr>
        <w:t>חובה לענות על כל השאלות.</w:t>
      </w:r>
    </w:p>
    <w:p w14:paraId="39C5FF53" w14:textId="77777777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rtl/>
          <w:lang w:eastAsia="en-US"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eastAsia="en-US"/>
        </w:rPr>
        <w:t>ציון מקסימלי בבחינה: 100 נקודות.</w:t>
      </w:r>
    </w:p>
    <w:p w14:paraId="7BE0D636" w14:textId="77777777" w:rsidR="00AF4D57" w:rsidRPr="00AF4D57" w:rsidRDefault="00AF4D57" w:rsidP="00AF4D57">
      <w:pPr>
        <w:numPr>
          <w:ilvl w:val="0"/>
          <w:numId w:val="4"/>
        </w:numPr>
        <w:tabs>
          <w:tab w:val="center" w:pos="4900"/>
          <w:tab w:val="right" w:pos="9080"/>
        </w:tabs>
        <w:bidi/>
        <w:spacing w:before="60"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rtl/>
          <w:lang w:eastAsia="en-US"/>
        </w:rPr>
      </w:pPr>
      <w:r w:rsidRPr="00AF4D5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US"/>
        </w:rPr>
        <w:t>יש לנמק את כל תשובותיכם</w:t>
      </w:r>
      <w:r w:rsidRPr="00AF4D57">
        <w:rPr>
          <w:rFonts w:ascii="Times New Roman" w:eastAsia="Times New Roman" w:hAnsi="Times New Roman" w:cs="Times New Roman"/>
          <w:sz w:val="24"/>
          <w:szCs w:val="24"/>
          <w:rtl/>
          <w:lang w:eastAsia="en-US"/>
        </w:rPr>
        <w:t>.</w:t>
      </w:r>
    </w:p>
    <w:p w14:paraId="7B86C542" w14:textId="77777777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>יש ל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הקפיד על כתב יד קריא!</w:t>
      </w:r>
    </w:p>
    <w:p w14:paraId="7C4A67B0" w14:textId="77777777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4" w:hanging="357"/>
        <w:rPr>
          <w:rFonts w:ascii="Times New Roman" w:eastAsia="Calibri" w:hAnsi="Times New Roman" w:cs="Times New Roman"/>
          <w:sz w:val="24"/>
          <w:szCs w:val="24"/>
          <w:rtl/>
          <w:lang w:eastAsia="en-US"/>
        </w:rPr>
      </w:pP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יש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לרשום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תשובות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בתוך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הטבלאות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המצורפות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במקום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שנדרש.</w:t>
      </w:r>
    </w:p>
    <w:p w14:paraId="4D78CEBC" w14:textId="6170F619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  <w:lang w:eastAsia="en-US"/>
        </w:rPr>
        <w:t>חומר עזר מותר</w:t>
      </w: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eastAsia="en-US"/>
        </w:rPr>
        <w:t xml:space="preserve"> בשימוש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: </w:t>
      </w:r>
      <w:r w:rsidRPr="00AF4D57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 xml:space="preserve">מחשבון, </w:t>
      </w:r>
      <w:r w:rsidR="007E0B34"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וכל חומר עזר מודפס.</w:t>
      </w:r>
    </w:p>
    <w:p w14:paraId="2E9FEF9E" w14:textId="21AACA87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7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F4D57">
        <w:rPr>
          <w:rFonts w:ascii="Times New Roman" w:eastAsia="Calibri" w:hAnsi="Times New Roman" w:cs="Times New Roman"/>
          <w:b/>
          <w:bCs/>
          <w:sz w:val="24"/>
          <w:szCs w:val="24"/>
          <w:rtl/>
          <w:lang w:eastAsia="en-US"/>
        </w:rPr>
        <w:t>משך הבחינה:</w:t>
      </w:r>
      <w:r w:rsidRPr="00AF4D57">
        <w:rPr>
          <w:rFonts w:ascii="Times New Roman" w:eastAsia="Calibri" w:hAnsi="Times New Roman" w:cs="Times New Roman"/>
          <w:sz w:val="24"/>
          <w:szCs w:val="24"/>
          <w:rtl/>
          <w:lang w:eastAsia="en-US"/>
        </w:rPr>
        <w:t xml:space="preserve"> ש</w:t>
      </w:r>
      <w:r>
        <w:rPr>
          <w:rFonts w:ascii="Times New Roman" w:eastAsia="Calibri" w:hAnsi="Times New Roman" w:cs="Times New Roman" w:hint="cs"/>
          <w:sz w:val="24"/>
          <w:szCs w:val="24"/>
          <w:rtl/>
          <w:lang w:eastAsia="en-US"/>
        </w:rPr>
        <w:t>עתיים</w:t>
      </w:r>
      <w:r w:rsidR="0043781A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eastAsia="en-US"/>
        </w:rPr>
        <w:t>.</w:t>
      </w:r>
    </w:p>
    <w:p w14:paraId="48B85AC3" w14:textId="77777777" w:rsidR="00AF4D57" w:rsidRPr="00AF4D57" w:rsidRDefault="00AF4D57" w:rsidP="00AF4D57">
      <w:pPr>
        <w:numPr>
          <w:ilvl w:val="0"/>
          <w:numId w:val="4"/>
        </w:numPr>
        <w:bidi/>
        <w:spacing w:before="60" w:after="0" w:line="360" w:lineRule="auto"/>
        <w:ind w:left="717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F4D5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eastAsia="en-US"/>
        </w:rPr>
        <w:t>יש לצרף את שאלוני הבחינה למחברת!</w:t>
      </w:r>
    </w:p>
    <w:p w14:paraId="637EC6ED" w14:textId="77777777" w:rsidR="00AF4D57" w:rsidRPr="00AF4D57" w:rsidRDefault="00AF4D57" w:rsidP="00AF4D57">
      <w:pPr>
        <w:spacing w:after="160" w:line="259" w:lineRule="auto"/>
        <w:rPr>
          <w:rFonts w:ascii="Calibri" w:eastAsia="Calibri" w:hAnsi="Calibri" w:cs="Arial"/>
          <w:b/>
          <w:bCs/>
          <w:u w:val="single"/>
          <w:rtl/>
          <w:lang w:eastAsia="en-US"/>
        </w:rPr>
      </w:pPr>
      <w:r w:rsidRPr="00AF4D57">
        <w:rPr>
          <w:rFonts w:ascii="Times New Roman" w:eastAsia="Calibri" w:hAnsi="Times New Roman" w:cs="Times New Roman"/>
          <w:b/>
          <w:bCs/>
          <w:sz w:val="36"/>
          <w:szCs w:val="36"/>
          <w:rtl/>
          <w:lang w:eastAsia="en-US"/>
        </w:rPr>
        <w:t>בהצלחה!</w:t>
      </w:r>
    </w:p>
    <w:p w14:paraId="21B6A4F5" w14:textId="4CC88C81" w:rsidR="00B37914" w:rsidRPr="00310666" w:rsidRDefault="00B37914" w:rsidP="00B76416">
      <w:pPr>
        <w:bidi/>
        <w:spacing w:after="60"/>
        <w:jc w:val="both"/>
        <w:rPr>
          <w:b/>
          <w:bCs/>
          <w:u w:val="single"/>
        </w:rPr>
      </w:pPr>
      <w:r w:rsidRPr="00310666">
        <w:rPr>
          <w:rFonts w:hint="cs"/>
          <w:b/>
          <w:bCs/>
          <w:u w:val="single"/>
          <w:rtl/>
        </w:rPr>
        <w:lastRenderedPageBreak/>
        <w:t xml:space="preserve">שאלה מספר 1 </w:t>
      </w:r>
      <w:r w:rsidR="007E0B34" w:rsidRPr="00310666">
        <w:rPr>
          <w:b/>
          <w:bCs/>
          <w:u w:val="single"/>
          <w:rtl/>
        </w:rPr>
        <w:t>–</w:t>
      </w:r>
      <w:r w:rsidRPr="00310666">
        <w:rPr>
          <w:rFonts w:hint="cs"/>
          <w:b/>
          <w:bCs/>
          <w:u w:val="single"/>
          <w:rtl/>
        </w:rPr>
        <w:t xml:space="preserve"> </w:t>
      </w:r>
      <w:r w:rsidRPr="00310666">
        <w:rPr>
          <w:b/>
          <w:bCs/>
          <w:u w:val="single"/>
        </w:rPr>
        <w:t>Memory</w:t>
      </w:r>
      <w:r w:rsidR="007E0B34" w:rsidRPr="00310666">
        <w:rPr>
          <w:rFonts w:hint="cs"/>
          <w:b/>
          <w:bCs/>
          <w:u w:val="single"/>
          <w:rtl/>
        </w:rPr>
        <w:t xml:space="preserve"> (6</w:t>
      </w:r>
      <w:r w:rsidR="0069188D">
        <w:rPr>
          <w:rFonts w:hint="cs"/>
          <w:b/>
          <w:bCs/>
          <w:u w:val="single"/>
          <w:rtl/>
        </w:rPr>
        <w:t>5</w:t>
      </w:r>
      <w:r w:rsidR="007E0B34" w:rsidRPr="00310666">
        <w:rPr>
          <w:rFonts w:hint="cs"/>
          <w:b/>
          <w:bCs/>
          <w:u w:val="single"/>
          <w:rtl/>
        </w:rPr>
        <w:t xml:space="preserve"> נקודות)</w:t>
      </w:r>
    </w:p>
    <w:p w14:paraId="6C404239" w14:textId="636A6628" w:rsidR="00BE18BD" w:rsidRPr="008B7050" w:rsidRDefault="0078078A" w:rsidP="003965E7">
      <w:pPr>
        <w:bidi/>
        <w:spacing w:before="120" w:after="120"/>
        <w:jc w:val="both"/>
        <w:rPr>
          <w:rtl/>
        </w:rPr>
      </w:pPr>
      <w:r w:rsidRPr="008B7050">
        <w:rPr>
          <w:rFonts w:hint="cs"/>
          <w:rtl/>
        </w:rPr>
        <w:t xml:space="preserve">נתון מעבד </w:t>
      </w:r>
      <w:r w:rsidR="00386D08" w:rsidRPr="008B7050">
        <w:rPr>
          <w:rFonts w:hint="cs"/>
          <w:rtl/>
        </w:rPr>
        <w:t xml:space="preserve">בעל מרחב כתובות ווירטואלי של </w:t>
      </w:r>
      <m:oMath>
        <m:r>
          <m:rPr>
            <m:sty m:val="p"/>
          </m:rPr>
          <w:rPr>
            <w:rFonts w:ascii="Cambria Math" w:hAnsi="Cambria Math"/>
          </w:rPr>
          <m:t>36</m:t>
        </m:r>
      </m:oMath>
      <w:r w:rsidR="00386D08" w:rsidRPr="008B7050">
        <w:rPr>
          <w:rFonts w:hint="cs"/>
          <w:rtl/>
        </w:rPr>
        <w:t xml:space="preserve"> סיביות, רוחב מילה</w:t>
      </w:r>
      <w:r w:rsidRPr="008B7050">
        <w:rPr>
          <w:rFonts w:hint="cs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64-bit</m:t>
        </m:r>
      </m:oMath>
      <w:r w:rsidRPr="008B7050">
        <w:rPr>
          <w:rFonts w:hint="cs"/>
          <w:rtl/>
        </w:rPr>
        <w:t xml:space="preserve"> וזיכרון פיזי </w:t>
      </w:r>
      <m:oMath>
        <m:r>
          <m:rPr>
            <m:sty m:val="p"/>
          </m:rPr>
          <w:rPr>
            <w:rFonts w:ascii="Cambria Math" w:hAnsi="Cambria Math"/>
          </w:rPr>
          <m:t>4GB</m:t>
        </m:r>
      </m:oMath>
      <w:r w:rsidR="009A6FC9" w:rsidRPr="008B7050">
        <w:rPr>
          <w:rFonts w:hint="cs"/>
          <w:rtl/>
        </w:rPr>
        <w:t xml:space="preserve">, וכן נתון כי רזולוציית </w:t>
      </w:r>
      <w:proofErr w:type="spellStart"/>
      <w:r w:rsidR="009A6FC9" w:rsidRPr="008B7050">
        <w:rPr>
          <w:rFonts w:hint="cs"/>
          <w:rtl/>
        </w:rPr>
        <w:t>המיעון</w:t>
      </w:r>
      <w:proofErr w:type="spellEnd"/>
      <w:r w:rsidR="009A6FC9" w:rsidRPr="008B7050">
        <w:rPr>
          <w:rFonts w:hint="cs"/>
          <w:rtl/>
        </w:rPr>
        <w:t xml:space="preserve"> היא</w:t>
      </w:r>
      <w:r w:rsidR="0067584C" w:rsidRPr="008B7050">
        <w:t>per-</w:t>
      </w:r>
      <w:r w:rsidR="009A6FC9" w:rsidRPr="008B7050">
        <w:t>byte</w:t>
      </w:r>
      <w:r w:rsidR="0067584C" w:rsidRPr="008B7050">
        <w:t xml:space="preserve"> </w:t>
      </w:r>
      <w:r w:rsidR="009A6FC9" w:rsidRPr="008B7050">
        <w:rPr>
          <w:rFonts w:hint="cs"/>
          <w:rtl/>
        </w:rPr>
        <w:t>.</w:t>
      </w:r>
      <w:r w:rsidR="00386D08" w:rsidRPr="008B7050">
        <w:rPr>
          <w:rFonts w:hint="eastAsia"/>
        </w:rPr>
        <w:t xml:space="preserve"> </w:t>
      </w:r>
      <w:r w:rsidR="00386D08" w:rsidRPr="008B7050">
        <w:rPr>
          <w:rFonts w:hint="cs"/>
          <w:rtl/>
        </w:rPr>
        <w:t>ב</w:t>
      </w:r>
      <w:r w:rsidRPr="008B7050">
        <w:rPr>
          <w:rFonts w:hint="cs"/>
          <w:rtl/>
        </w:rPr>
        <w:t>מעבד</w:t>
      </w:r>
      <w:r w:rsidR="00386D08" w:rsidRPr="008B7050">
        <w:rPr>
          <w:rFonts w:hint="cs"/>
          <w:rtl/>
        </w:rPr>
        <w:t xml:space="preserve"> קיים</w:t>
      </w:r>
      <w:r w:rsidRPr="008B7050">
        <w:rPr>
          <w:rFonts w:hint="cs"/>
          <w:rtl/>
        </w:rPr>
        <w:t xml:space="preserve"> </w:t>
      </w:r>
      <w:bookmarkStart w:id="0" w:name="_Hlk46314991"/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W</m:t>
            </m:r>
          </m:sup>
        </m:sSup>
        <m:r>
          <m:rPr>
            <m:sty m:val="p"/>
          </m:rPr>
          <w:rPr>
            <w:rFonts w:ascii="Cambria Math" w:hAnsi="Cambria Math"/>
          </w:rPr>
          <m:t>-way</m:t>
        </m:r>
        <w:bookmarkEnd w:id="0"/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set associative cache</m:t>
        </m:r>
      </m:oMath>
      <w:r w:rsidR="00FE653A" w:rsidRPr="008B7050">
        <w:rPr>
          <w:rFonts w:hint="cs"/>
          <w:rtl/>
        </w:rPr>
        <w:t xml:space="preserve"> בגודל</w:t>
      </w:r>
      <w:r w:rsidRPr="008B7050">
        <w:rPr>
          <w:rFonts w:hint="cs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64KB</m:t>
        </m:r>
      </m:oMath>
      <w:r w:rsidR="00FE653A" w:rsidRPr="008B7050">
        <w:rPr>
          <w:rFonts w:hint="cs"/>
          <w:rtl/>
        </w:rPr>
        <w:t xml:space="preserve">. גדלו של בלוק הוא </w:t>
      </w:r>
      <m:oMath>
        <m:r>
          <m:rPr>
            <m:sty m:val="p"/>
          </m:rPr>
          <w:rPr>
            <w:rFonts w:ascii="Cambria Math" w:hAnsi="Cambria Math"/>
          </w:rPr>
          <m:t>8B</m:t>
        </m:r>
      </m:oMath>
      <w:r w:rsidRPr="008B7050">
        <w:rPr>
          <w:rFonts w:hint="cs"/>
          <w:rtl/>
        </w:rPr>
        <w:t xml:space="preserve"> </w:t>
      </w:r>
      <w:r w:rsidR="00FE653A" w:rsidRPr="008B7050">
        <w:rPr>
          <w:rFonts w:hint="cs"/>
          <w:rtl/>
        </w:rPr>
        <w:t xml:space="preserve">וזיכרון </w:t>
      </w:r>
      <w:r w:rsidR="00B35819" w:rsidRPr="008B7050">
        <w:rPr>
          <w:rFonts w:hint="cs"/>
          <w:rtl/>
        </w:rPr>
        <w:t>ה</w:t>
      </w:r>
      <w:r w:rsidR="00FE653A" w:rsidRPr="008B7050">
        <w:rPr>
          <w:rFonts w:hint="cs"/>
          <w:rtl/>
        </w:rPr>
        <w:t>מטמון הינו</w:t>
      </w:r>
      <w:r w:rsidRPr="008B7050">
        <w:rPr>
          <w:rFonts w:hint="cs"/>
          <w:rtl/>
        </w:rPr>
        <w:t xml:space="preserve"> </w:t>
      </w:r>
      <w:r w:rsidR="007B0351" w:rsidRPr="008B7050">
        <w:t>physically</w:t>
      </w:r>
      <w:r w:rsidRPr="008B7050">
        <w:t xml:space="preserve"> tagged</w:t>
      </w:r>
      <w:r w:rsidRPr="008B7050">
        <w:rPr>
          <w:rFonts w:hint="cs"/>
          <w:rtl/>
        </w:rPr>
        <w:t>.</w:t>
      </w:r>
      <w:r w:rsidR="00FE653A" w:rsidRPr="008B7050">
        <w:rPr>
          <w:rFonts w:hint="cs"/>
          <w:rtl/>
        </w:rPr>
        <w:t xml:space="preserve"> החלפת הבלוקים נעשית בשיטת </w:t>
      </w:r>
      <w:r w:rsidR="00FE653A" w:rsidRPr="008B7050">
        <w:t>LRU</w:t>
      </w:r>
      <w:r w:rsidR="00FE653A" w:rsidRPr="008B7050">
        <w:rPr>
          <w:rFonts w:hint="cs"/>
          <w:rtl/>
        </w:rPr>
        <w:t>.</w:t>
      </w:r>
      <w:r w:rsidR="003965E7">
        <w:rPr>
          <w:rtl/>
        </w:rPr>
        <w:br/>
      </w:r>
      <w:r w:rsidR="00BE18BD" w:rsidRPr="008B7050">
        <w:rPr>
          <w:rFonts w:hint="cs"/>
          <w:rtl/>
        </w:rPr>
        <w:t xml:space="preserve">נתון שגודל </w:t>
      </w:r>
      <w:r w:rsidR="00BE18BD" w:rsidRPr="008B7050">
        <w:t>frame</w:t>
      </w:r>
      <w:r w:rsidR="00BE18BD" w:rsidRPr="008B7050">
        <w:rPr>
          <w:rFonts w:hint="cs"/>
          <w:rtl/>
        </w:rPr>
        <w:t xml:space="preserve"> הינו </w:t>
      </w:r>
      <m:oMath>
        <m:r>
          <m:rPr>
            <m:sty m:val="p"/>
          </m:rPr>
          <w:rPr>
            <w:rFonts w:ascii="Cambria Math" w:hAnsi="Cambria Math"/>
          </w:rPr>
          <m:t>16</m:t>
        </m:r>
        <m:r>
          <m:rPr>
            <m:sty m:val="p"/>
          </m:rPr>
          <w:rPr>
            <w:rFonts w:ascii="Cambria Math" w:hAnsi="Cambria Math" w:hint="eastAsia"/>
          </w:rPr>
          <m:t>KB</m:t>
        </m:r>
      </m:oMath>
      <w:r w:rsidR="00BE18BD" w:rsidRPr="008B7050">
        <w:rPr>
          <w:rFonts w:hint="cs"/>
          <w:rtl/>
        </w:rPr>
        <w:t>.</w:t>
      </w:r>
    </w:p>
    <w:p w14:paraId="7839783E" w14:textId="74AC5F25" w:rsidR="00FE653A" w:rsidRPr="008B7050" w:rsidRDefault="00FE653A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8B7050">
        <w:rPr>
          <w:rFonts w:hint="cs"/>
          <w:rtl/>
        </w:rPr>
        <w:t>מהו</w:t>
      </w:r>
      <w:r w:rsidR="00B47BC9" w:rsidRPr="008B7050">
        <w:rPr>
          <w:rFonts w:hint="cs"/>
          <w:rtl/>
        </w:rPr>
        <w:t xml:space="preserve"> </w:t>
      </w:r>
      <w:r w:rsidR="00C40446" w:rsidRPr="008B7050">
        <w:rPr>
          <w:rFonts w:hint="cs"/>
          <w:rtl/>
        </w:rPr>
        <w:t>מספר ה</w:t>
      </w:r>
      <w:r w:rsidR="009A6FC9" w:rsidRPr="008B7050">
        <w:rPr>
          <w:rFonts w:hint="cs"/>
          <w:rtl/>
        </w:rPr>
        <w:t>-</w:t>
      </w:r>
      <w:r w:rsidR="00C40446" w:rsidRPr="008B7050">
        <w:rPr>
          <w:rFonts w:hint="cs"/>
          <w:rtl/>
        </w:rPr>
        <w:t xml:space="preserve"> </w:t>
      </w:r>
      <w:r w:rsidR="00C40446" w:rsidRPr="008B7050">
        <w:rPr>
          <w:rFonts w:hint="eastAsia"/>
        </w:rPr>
        <w:t>sets</w:t>
      </w:r>
      <w:r w:rsidR="00C40446" w:rsidRPr="008B7050">
        <w:rPr>
          <w:rFonts w:hint="cs"/>
          <w:rtl/>
        </w:rPr>
        <w:t xml:space="preserve">, מהו </w:t>
      </w:r>
      <w:r w:rsidR="00B47BC9" w:rsidRPr="008B7050">
        <w:rPr>
          <w:rFonts w:hint="cs"/>
          <w:rtl/>
        </w:rPr>
        <w:t>גודל ה</w:t>
      </w:r>
      <w:r w:rsidR="009A6FC9" w:rsidRPr="008B7050">
        <w:rPr>
          <w:rFonts w:hint="cs"/>
          <w:rtl/>
        </w:rPr>
        <w:t>-</w:t>
      </w:r>
      <w:r w:rsidR="00B47BC9" w:rsidRPr="008B7050">
        <w:rPr>
          <w:rFonts w:hint="cs"/>
          <w:rtl/>
        </w:rPr>
        <w:t xml:space="preserve"> </w:t>
      </w:r>
      <w:r w:rsidR="00B47BC9" w:rsidRPr="008B7050">
        <w:t>tag</w:t>
      </w:r>
      <w:r w:rsidRPr="008B7050">
        <w:rPr>
          <w:rFonts w:hint="cs"/>
          <w:rtl/>
        </w:rPr>
        <w:t xml:space="preserve"> </w:t>
      </w:r>
      <w:r w:rsidR="00B47BC9" w:rsidRPr="008B7050">
        <w:rPr>
          <w:rFonts w:hint="cs"/>
          <w:rtl/>
        </w:rPr>
        <w:t xml:space="preserve">ומהו </w:t>
      </w:r>
      <w:r w:rsidRPr="008B7050">
        <w:rPr>
          <w:rFonts w:hint="cs"/>
          <w:rtl/>
        </w:rPr>
        <w:t>מספר הכולל של סיביות ה</w:t>
      </w:r>
      <w:r w:rsidR="009A6FC9" w:rsidRPr="008B7050">
        <w:rPr>
          <w:rFonts w:hint="cs"/>
          <w:rtl/>
        </w:rPr>
        <w:t>-</w:t>
      </w:r>
      <w:r w:rsidR="00B47BC9" w:rsidRPr="008B7050">
        <w:rPr>
          <w:rFonts w:hint="cs"/>
          <w:rtl/>
        </w:rPr>
        <w:t xml:space="preserve"> </w:t>
      </w:r>
      <w:r w:rsidR="00B47BC9" w:rsidRPr="008B7050">
        <w:t>tag</w:t>
      </w:r>
      <w:r w:rsidRPr="008B7050">
        <w:rPr>
          <w:rFonts w:hint="cs"/>
          <w:rtl/>
        </w:rPr>
        <w:t xml:space="preserve"> </w:t>
      </w:r>
      <w:r w:rsidR="00B47BC9" w:rsidRPr="008B7050">
        <w:rPr>
          <w:rFonts w:hint="cs"/>
          <w:rtl/>
        </w:rPr>
        <w:t>בזיכרון המטמון</w:t>
      </w:r>
      <w:r w:rsidRPr="008B7050">
        <w:rPr>
          <w:rFonts w:hint="cs"/>
          <w:rtl/>
        </w:rPr>
        <w:t>?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4FC6E652" w14:textId="2519B66A" w:rsidR="00FE653A" w:rsidRPr="00EC2702" w:rsidRDefault="00310666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 xml:space="preserve">ה- </w:t>
      </w:r>
      <w:r w:rsidR="004600C3" w:rsidRPr="00EC2702">
        <w:rPr>
          <w:rFonts w:hint="eastAsia"/>
          <w:color w:val="0000FF"/>
        </w:rPr>
        <w:t xml:space="preserve">block </w:t>
      </w:r>
      <w:r w:rsidRPr="00EC2702">
        <w:rPr>
          <w:color w:val="0000FF"/>
        </w:rPr>
        <w:t>offset</w:t>
      </w:r>
      <w:r w:rsidR="004600C3" w:rsidRPr="00EC2702">
        <w:rPr>
          <w:rFonts w:hint="cs"/>
          <w:color w:val="0000FF"/>
          <w:rtl/>
        </w:rPr>
        <w:t xml:space="preserve"> הינו 3 סיביות, ו</w:t>
      </w:r>
      <w:r w:rsidR="00FE653A" w:rsidRPr="00EC2702">
        <w:rPr>
          <w:rFonts w:hint="cs"/>
          <w:color w:val="0000FF"/>
          <w:rtl/>
        </w:rPr>
        <w:t>מספר ה</w:t>
      </w:r>
      <w:r w:rsidR="009A6FC9" w:rsidRPr="00EC2702">
        <w:rPr>
          <w:rFonts w:hint="cs"/>
          <w:color w:val="0000FF"/>
          <w:rtl/>
        </w:rPr>
        <w:t>-</w:t>
      </w:r>
      <w:r w:rsidR="00FE653A" w:rsidRPr="00EC2702">
        <w:rPr>
          <w:rFonts w:hint="cs"/>
          <w:color w:val="0000FF"/>
          <w:rtl/>
        </w:rPr>
        <w:t xml:space="preserve"> </w:t>
      </w:r>
      <w:r w:rsidR="004600C3" w:rsidRPr="00EC2702">
        <w:rPr>
          <w:rFonts w:hint="eastAsia"/>
          <w:color w:val="0000FF"/>
        </w:rPr>
        <w:t>blocks</w:t>
      </w:r>
      <w:r w:rsidR="00FE653A" w:rsidRPr="00EC2702">
        <w:rPr>
          <w:rFonts w:hint="cs"/>
          <w:color w:val="0000FF"/>
          <w:rtl/>
        </w:rPr>
        <w:t xml:space="preserve"> </w:t>
      </w:r>
      <w:r w:rsidR="004600C3" w:rsidRPr="00EC2702">
        <w:rPr>
          <w:rFonts w:hint="cs"/>
          <w:color w:val="0000FF"/>
          <w:rtl/>
        </w:rPr>
        <w:t>ב</w:t>
      </w:r>
      <w:r w:rsidRPr="00EC2702">
        <w:rPr>
          <w:rFonts w:hint="cs"/>
          <w:color w:val="0000FF"/>
          <w:rtl/>
        </w:rPr>
        <w:t>-</w:t>
      </w:r>
      <w:r w:rsidR="004600C3" w:rsidRPr="00EC2702">
        <w:rPr>
          <w:rFonts w:hint="cs"/>
          <w:color w:val="0000FF"/>
          <w:rtl/>
        </w:rPr>
        <w:t xml:space="preserve"> </w:t>
      </w:r>
      <w:r w:rsidR="004600C3" w:rsidRPr="00EC2702">
        <w:rPr>
          <w:rFonts w:hint="eastAsia"/>
          <w:color w:val="0000FF"/>
        </w:rPr>
        <w:t>cache</w:t>
      </w:r>
      <w:r w:rsidR="004600C3" w:rsidRPr="00EC2702">
        <w:rPr>
          <w:rFonts w:hint="cs"/>
          <w:color w:val="0000FF"/>
          <w:rtl/>
        </w:rPr>
        <w:t xml:space="preserve"> </w:t>
      </w:r>
      <w:r w:rsidR="00FE653A" w:rsidRPr="00EC2702">
        <w:rPr>
          <w:rFonts w:hint="cs"/>
          <w:color w:val="0000FF"/>
          <w:rtl/>
        </w:rPr>
        <w:t>הינ</w:t>
      </w:r>
      <w:r w:rsidR="004600C3" w:rsidRPr="00EC2702">
        <w:rPr>
          <w:rFonts w:hint="cs"/>
          <w:color w:val="0000FF"/>
          <w:rtl/>
        </w:rPr>
        <w:t xml:space="preserve">ו </w:t>
      </w:r>
      <w:r w:rsidR="00B35819" w:rsidRPr="00EC2702">
        <w:rPr>
          <w:color w:val="0000FF"/>
        </w:rPr>
        <w:t>.</w:t>
      </w:r>
      <w:r w:rsidR="004600C3" w:rsidRPr="00EC2702">
        <w:rPr>
          <w:rFonts w:hint="eastAsia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FF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Cs/>
                <w:color w:val="0000FF"/>
              </w:rPr>
              <m:t>64KB</m:t>
            </m:r>
          </m:num>
          <m:den>
            <m:r>
              <m:rPr>
                <m:nor/>
              </m:rPr>
              <w:rPr>
                <w:rFonts w:ascii="Cambria Math" w:hAnsi="Cambria Math"/>
                <w:iCs/>
                <w:color w:val="0000FF"/>
              </w:rPr>
              <m:t>8B</m:t>
            </m:r>
          </m:den>
        </m:f>
        <m:r>
          <m:rPr>
            <m:sty m:val="p"/>
          </m:rP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Cs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13</m:t>
            </m:r>
          </m:sup>
        </m:sSup>
      </m:oMath>
      <w:r w:rsidR="004600C3" w:rsidRPr="00EC2702">
        <w:rPr>
          <w:rFonts w:hint="cs"/>
          <w:color w:val="0000FF"/>
          <w:rtl/>
        </w:rPr>
        <w:t xml:space="preserve"> </w:t>
      </w:r>
      <w:r w:rsidR="00B35819" w:rsidRPr="00EC2702">
        <w:rPr>
          <w:rFonts w:hint="cs"/>
          <w:color w:val="0000FF"/>
          <w:rtl/>
        </w:rPr>
        <w:t xml:space="preserve">בנוסף, מאחר ומדובר ב- </w:t>
      </w:r>
      <m:oMath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W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-way</m:t>
        </m:r>
      </m:oMath>
      <w:r w:rsidR="00B35819" w:rsidRPr="00EC2702">
        <w:rPr>
          <w:rFonts w:hint="cs"/>
          <w:color w:val="0000FF"/>
          <w:rtl/>
        </w:rPr>
        <w:t xml:space="preserve"> כל </w:t>
      </w:r>
      <w:r w:rsidR="00B35819" w:rsidRPr="00EC2702">
        <w:rPr>
          <w:color w:val="0000FF"/>
        </w:rPr>
        <w:t>set</w:t>
      </w:r>
      <w:r w:rsidR="00B35819" w:rsidRPr="00EC2702">
        <w:rPr>
          <w:rFonts w:hint="cs"/>
          <w:color w:val="0000FF"/>
          <w:rtl/>
        </w:rPr>
        <w:t xml:space="preserve"> מכיל </w:t>
      </w:r>
      <m:oMath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W</m:t>
            </m:r>
          </m:sup>
        </m:sSup>
      </m:oMath>
      <w:r w:rsidR="00B35819" w:rsidRPr="00EC2702">
        <w:rPr>
          <w:rFonts w:hint="cs"/>
          <w:color w:val="0000FF"/>
          <w:rtl/>
        </w:rPr>
        <w:t xml:space="preserve"> בלוקים, ולכן מספר ה- </w:t>
      </w:r>
      <w:r w:rsidR="00B35819" w:rsidRPr="00EC2702">
        <w:rPr>
          <w:rFonts w:hint="eastAsia"/>
          <w:color w:val="0000FF"/>
        </w:rPr>
        <w:t>sets</w:t>
      </w:r>
      <w:r w:rsidR="00B35819" w:rsidRPr="00EC2702">
        <w:rPr>
          <w:rFonts w:hint="cs"/>
          <w:color w:val="0000FF"/>
          <w:rtl/>
        </w:rPr>
        <w:t xml:space="preserve"> הינו </w:t>
      </w:r>
      <m:oMath>
        <m:sSup>
          <m:sSupPr>
            <m:ctrlPr>
              <w:rPr>
                <w:rFonts w:ascii="Cambria Math" w:hAnsi="Cambria Math"/>
                <w:iCs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13-W</m:t>
            </m:r>
          </m:sup>
        </m:sSup>
      </m:oMath>
      <w:r w:rsidR="00B35819" w:rsidRPr="00EC2702">
        <w:rPr>
          <w:rFonts w:hint="cs"/>
          <w:color w:val="0000FF"/>
          <w:rtl/>
        </w:rPr>
        <w:t>. מכאן</w:t>
      </w:r>
      <w:r w:rsidR="004D57F4" w:rsidRPr="00EC2702">
        <w:rPr>
          <w:rFonts w:hint="cs"/>
          <w:color w:val="0000FF"/>
          <w:rtl/>
        </w:rPr>
        <w:t xml:space="preserve"> </w:t>
      </w:r>
      <w:r w:rsidR="00B35819" w:rsidRPr="00EC2702">
        <w:rPr>
          <w:rFonts w:hint="cs"/>
          <w:color w:val="0000FF"/>
          <w:rtl/>
        </w:rPr>
        <w:t xml:space="preserve">נסיק כי </w:t>
      </w:r>
      <w:r w:rsidR="004D57F4" w:rsidRPr="00EC2702">
        <w:rPr>
          <w:rFonts w:hint="cs"/>
          <w:color w:val="0000FF"/>
          <w:rtl/>
        </w:rPr>
        <w:t>גודל ה</w:t>
      </w:r>
      <w:r w:rsidR="009A6FC9" w:rsidRPr="00EC2702">
        <w:rPr>
          <w:rFonts w:hint="cs"/>
          <w:color w:val="0000FF"/>
          <w:rtl/>
        </w:rPr>
        <w:t>-</w:t>
      </w:r>
      <w:r w:rsidR="004D57F4" w:rsidRPr="00EC2702">
        <w:rPr>
          <w:rFonts w:hint="cs"/>
          <w:color w:val="0000FF"/>
          <w:rtl/>
        </w:rPr>
        <w:t xml:space="preserve"> </w:t>
      </w:r>
      <w:r w:rsidR="004D57F4" w:rsidRPr="00EC2702">
        <w:rPr>
          <w:rFonts w:hint="eastAsia"/>
          <w:color w:val="0000FF"/>
        </w:rPr>
        <w:t>tag</w:t>
      </w:r>
      <w:r w:rsidR="004600C3" w:rsidRPr="00EC2702">
        <w:rPr>
          <w:rFonts w:hint="cs"/>
          <w:color w:val="0000FF"/>
          <w:rtl/>
        </w:rPr>
        <w:t xml:space="preserve"> </w:t>
      </w:r>
      <w:r w:rsidR="00B35819" w:rsidRPr="00EC2702">
        <w:rPr>
          <w:rFonts w:hint="cs"/>
          <w:color w:val="0000FF"/>
          <w:rtl/>
        </w:rPr>
        <w:t>הוא:</w:t>
      </w:r>
      <w:r w:rsidR="00B35819" w:rsidRPr="00EC2702">
        <w:rPr>
          <w:color w:val="0000FF"/>
          <w:rtl/>
        </w:rPr>
        <w:br/>
      </w:r>
      <m:oMath>
        <m:r>
          <m:rPr>
            <m:sty m:val="p"/>
          </m:rPr>
          <w:rPr>
            <w:rFonts w:ascii="Cambria Math" w:hAnsi="Cambria Math"/>
            <w:color w:val="0000FF"/>
          </w:rPr>
          <m:t>32-3-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13-W</m:t>
            </m:r>
          </m:e>
        </m:d>
      </m:oMath>
      <w:r w:rsidR="001528BA" w:rsidRPr="00EC2702">
        <w:rPr>
          <w:rFonts w:hint="cs"/>
          <w:color w:val="0000FF"/>
          <w:rtl/>
        </w:rPr>
        <w:t xml:space="preserve">. </w:t>
      </w:r>
      <w:r w:rsidR="004D57F4" w:rsidRPr="00EC2702">
        <w:rPr>
          <w:rFonts w:hint="cs"/>
          <w:color w:val="0000FF"/>
          <w:rtl/>
        </w:rPr>
        <w:t xml:space="preserve">סיביות. </w:t>
      </w:r>
      <w:r w:rsidR="001528BA" w:rsidRPr="00EC2702">
        <w:rPr>
          <w:rFonts w:hint="cs"/>
          <w:color w:val="0000FF"/>
          <w:rtl/>
        </w:rPr>
        <w:t>בסה"כ בכל ה</w:t>
      </w:r>
      <w:r w:rsidR="009A6FC9" w:rsidRPr="00EC2702">
        <w:rPr>
          <w:rFonts w:hint="cs"/>
          <w:color w:val="0000FF"/>
          <w:rtl/>
        </w:rPr>
        <w:t>-</w:t>
      </w:r>
      <w:r w:rsidR="001528BA" w:rsidRPr="00EC2702">
        <w:rPr>
          <w:rFonts w:hint="cs"/>
          <w:color w:val="0000FF"/>
          <w:rtl/>
        </w:rPr>
        <w:t xml:space="preserve"> </w:t>
      </w:r>
      <w:r w:rsidR="001528BA" w:rsidRPr="00EC2702">
        <w:rPr>
          <w:rFonts w:hint="eastAsia"/>
          <w:color w:val="0000FF"/>
        </w:rPr>
        <w:t>cache</w:t>
      </w:r>
      <w:r w:rsidR="001528BA" w:rsidRPr="00EC2702">
        <w:rPr>
          <w:rFonts w:hint="cs"/>
          <w:color w:val="0000FF"/>
          <w:rtl/>
        </w:rPr>
        <w:t xml:space="preserve"> </w:t>
      </w:r>
      <w:r w:rsidR="00B35819" w:rsidRPr="00EC2702">
        <w:rPr>
          <w:rFonts w:hint="cs"/>
          <w:color w:val="0000FF"/>
          <w:rtl/>
        </w:rPr>
        <w:t xml:space="preserve">ישנן: </w:t>
      </w:r>
      <m:oMath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w:rPr>
                <w:rFonts w:ascii="Cambria Math" w:hAnsi="Cambria Math" w:hint="eastAsia"/>
                <w:color w:val="0000FF"/>
              </w:rPr>
              <m:t>16</m:t>
            </m:r>
            <m:r>
              <w:rPr>
                <w:rFonts w:ascii="Cambria Math" w:hAnsi="Cambria Math"/>
                <w:color w:val="0000FF"/>
              </w:rPr>
              <m:t>+</m:t>
            </m:r>
            <m:r>
              <w:rPr>
                <w:rFonts w:ascii="Cambria Math" w:hAnsi="Cambria Math" w:hint="eastAsia"/>
                <w:color w:val="0000FF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color w:val="0000FF"/>
            <w:rtl/>
          </w:rPr>
          <m:t>×</m:t>
        </m:r>
        <m:sSup>
          <m:sSupPr>
            <m:ctrlPr>
              <w:rPr>
                <w:rFonts w:ascii="Cambria Math" w:hAnsi="Cambria Math"/>
                <w:iCs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13</m:t>
            </m:r>
          </m:sup>
        </m:sSup>
      </m:oMath>
      <w:r w:rsidR="004D57F4" w:rsidRPr="00EC2702">
        <w:rPr>
          <w:rFonts w:hint="cs"/>
          <w:iCs/>
          <w:color w:val="0000FF"/>
          <w:rtl/>
        </w:rPr>
        <w:t xml:space="preserve"> </w:t>
      </w:r>
      <w:r w:rsidR="004D57F4" w:rsidRPr="00EC2702">
        <w:rPr>
          <w:rFonts w:hint="cs"/>
          <w:i/>
          <w:color w:val="0000FF"/>
          <w:rtl/>
        </w:rPr>
        <w:t>סיביות של</w:t>
      </w:r>
      <w:r w:rsidR="004D57F4" w:rsidRPr="00EC2702">
        <w:rPr>
          <w:rFonts w:hint="cs"/>
          <w:iCs/>
          <w:color w:val="0000FF"/>
          <w:rtl/>
        </w:rPr>
        <w:t xml:space="preserve"> </w:t>
      </w:r>
      <w:r w:rsidR="004D57F4" w:rsidRPr="00EC2702">
        <w:rPr>
          <w:rFonts w:hint="eastAsia"/>
          <w:iCs/>
          <w:color w:val="0000FF"/>
        </w:rPr>
        <w:t>tag</w:t>
      </w:r>
      <w:r w:rsidR="004D57F4" w:rsidRPr="00EC2702">
        <w:rPr>
          <w:rFonts w:hint="cs"/>
          <w:iCs/>
          <w:color w:val="0000FF"/>
          <w:rtl/>
        </w:rPr>
        <w:t>.</w:t>
      </w:r>
    </w:p>
    <w:p w14:paraId="1C7EC51D" w14:textId="700EC051" w:rsidR="00146AF6" w:rsidRPr="008B7050" w:rsidRDefault="00F011AF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8B7050">
        <w:rPr>
          <w:rFonts w:hint="cs"/>
          <w:rtl/>
        </w:rPr>
        <w:t xml:space="preserve">במהלך התכן של המעבד התברר שמסלול ההשהיה הקריטי עובר במערכת הזיכרון </w:t>
      </w:r>
      <w:r w:rsidR="0067584C" w:rsidRPr="008B7050">
        <w:rPr>
          <w:rFonts w:hint="cs"/>
          <w:rtl/>
        </w:rPr>
        <w:t>ואורכו</w:t>
      </w:r>
      <w:r w:rsidRPr="008B7050">
        <w:rPr>
          <w:rFonts w:hint="cs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1.0nSec</m:t>
        </m:r>
      </m:oMath>
      <w:r w:rsidRPr="008B7050">
        <w:rPr>
          <w:rFonts w:hint="cs"/>
          <w:rtl/>
        </w:rPr>
        <w:t>, כאשר מחצית</w:t>
      </w:r>
      <w:r w:rsidR="0067584C" w:rsidRPr="008B7050">
        <w:rPr>
          <w:rFonts w:hint="cs"/>
          <w:rtl/>
        </w:rPr>
        <w:t>ו</w:t>
      </w:r>
      <w:r w:rsidRPr="008B7050">
        <w:rPr>
          <w:rFonts w:hint="cs"/>
          <w:rtl/>
        </w:rPr>
        <w:t xml:space="preserve"> נובע מתרגום כתובת ווירטואלית לכתובת פיזית, והחצי השני נובע מהגישה ל </w:t>
      </w:r>
      <w:r w:rsidRPr="008B7050">
        <w:rPr>
          <w:rFonts w:hint="eastAsia"/>
        </w:rPr>
        <w:t>cache</w:t>
      </w:r>
      <w:r w:rsidRPr="008B7050">
        <w:rPr>
          <w:rFonts w:hint="cs"/>
          <w:rtl/>
        </w:rPr>
        <w:t xml:space="preserve">. </w:t>
      </w:r>
      <w:r w:rsidR="00BE18BD" w:rsidRPr="008B7050">
        <w:rPr>
          <w:rFonts w:hint="cs"/>
          <w:rtl/>
        </w:rPr>
        <w:t xml:space="preserve">על מנת להאיץ את ביצועי המחשב הציע מהנדס צעיר בוגר בר-אילן לצנר את מערכת הזיכרון. </w:t>
      </w:r>
      <w:r w:rsidR="00915B88" w:rsidRPr="008B7050">
        <w:rPr>
          <w:rFonts w:hint="cs"/>
          <w:rtl/>
        </w:rPr>
        <w:t>האם הדבר ניתן לביצוע</w:t>
      </w:r>
      <w:r w:rsidR="004D57F4" w:rsidRPr="008B7050">
        <w:rPr>
          <w:rFonts w:hint="cs"/>
          <w:rtl/>
        </w:rPr>
        <w:t>?</w:t>
      </w:r>
      <w:r w:rsidR="00915B88" w:rsidRPr="008B7050">
        <w:rPr>
          <w:rFonts w:hint="cs"/>
          <w:rtl/>
        </w:rPr>
        <w:t xml:space="preserve"> </w:t>
      </w:r>
      <w:r w:rsidR="0067584C" w:rsidRPr="008B7050">
        <w:rPr>
          <w:rFonts w:hint="cs"/>
          <w:rtl/>
        </w:rPr>
        <w:t xml:space="preserve">אם </w:t>
      </w:r>
      <w:r w:rsidR="00915B88" w:rsidRPr="008B7050">
        <w:rPr>
          <w:rFonts w:hint="cs"/>
          <w:rtl/>
        </w:rPr>
        <w:t>כן</w:t>
      </w:r>
      <w:r w:rsidR="0067584C" w:rsidRPr="008B7050">
        <w:rPr>
          <w:rFonts w:hint="cs"/>
          <w:rtl/>
        </w:rPr>
        <w:t>,</w:t>
      </w:r>
      <w:r w:rsidR="00915B88" w:rsidRPr="008B7050">
        <w:rPr>
          <w:rFonts w:hint="cs"/>
          <w:rtl/>
        </w:rPr>
        <w:t xml:space="preserve"> כיצד? </w:t>
      </w:r>
      <w:r w:rsidR="00BE18BD" w:rsidRPr="008B7050">
        <w:rPr>
          <w:rFonts w:hint="cs"/>
          <w:rtl/>
        </w:rPr>
        <w:t>בהזנחת זמני ההשהיה ברגיסטרים ובלוגיקה</w:t>
      </w:r>
      <w:r w:rsidR="008402BD" w:rsidRPr="008B7050">
        <w:rPr>
          <w:rFonts w:hint="cs"/>
          <w:rtl/>
        </w:rPr>
        <w:t xml:space="preserve">, מהו התדר המרבי אליו ניתן להאיץ את </w:t>
      </w:r>
      <w:r w:rsidR="0067584C" w:rsidRPr="008B7050">
        <w:rPr>
          <w:rFonts w:hint="cs"/>
          <w:rtl/>
        </w:rPr>
        <w:t xml:space="preserve">פעולת </w:t>
      </w:r>
      <w:r w:rsidR="008402BD" w:rsidRPr="008B7050">
        <w:rPr>
          <w:rFonts w:hint="cs"/>
          <w:rtl/>
        </w:rPr>
        <w:t>המחשב?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465C9D89" w14:textId="335D20F1" w:rsidR="009D28FB" w:rsidRPr="00F41BAE" w:rsidRDefault="004D57F4" w:rsidP="00EC2702">
      <w:pPr>
        <w:bidi/>
        <w:spacing w:before="120" w:after="120"/>
        <w:rPr>
          <w:rFonts w:hint="cs"/>
          <w:color w:val="0000FF"/>
          <w:rtl/>
        </w:rPr>
      </w:pPr>
      <w:r w:rsidRPr="00EC2702">
        <w:rPr>
          <w:rFonts w:hint="cs"/>
          <w:color w:val="0000FF"/>
          <w:rtl/>
        </w:rPr>
        <w:t>ניתן לביצוע ע"י הפרדת התרגום מכתובת ווירטואלית לפיזית (</w:t>
      </w:r>
      <w:r w:rsidRPr="00EC2702">
        <w:rPr>
          <w:color w:val="0000FF"/>
        </w:rPr>
        <w:t>TLB</w:t>
      </w:r>
      <w:r w:rsidRPr="00EC2702">
        <w:rPr>
          <w:rFonts w:hint="cs"/>
          <w:color w:val="0000FF"/>
          <w:rtl/>
        </w:rPr>
        <w:t xml:space="preserve">) והגישה ל </w:t>
      </w:r>
      <w:r w:rsidRPr="00EC2702">
        <w:rPr>
          <w:rFonts w:hint="eastAsia"/>
          <w:color w:val="0000FF"/>
        </w:rPr>
        <w:t>cache</w:t>
      </w:r>
      <w:r w:rsidRPr="00EC2702">
        <w:rPr>
          <w:rFonts w:hint="cs"/>
          <w:color w:val="0000FF"/>
          <w:rtl/>
        </w:rPr>
        <w:t xml:space="preserve"> לשני שלבים נפרדים בצינור. </w:t>
      </w:r>
      <w:r w:rsidR="009D28FB" w:rsidRPr="00EC2702">
        <w:rPr>
          <w:rFonts w:hint="cs"/>
          <w:color w:val="0000FF"/>
          <w:rtl/>
        </w:rPr>
        <w:t>זמ</w:t>
      </w:r>
      <w:r w:rsidR="00C91A12" w:rsidRPr="00EC2702">
        <w:rPr>
          <w:rFonts w:hint="cs"/>
          <w:color w:val="0000FF"/>
          <w:rtl/>
        </w:rPr>
        <w:t>ני</w:t>
      </w:r>
      <w:r w:rsidR="009D28FB" w:rsidRPr="00EC2702">
        <w:rPr>
          <w:rFonts w:hint="cs"/>
          <w:color w:val="0000FF"/>
          <w:rtl/>
        </w:rPr>
        <w:t xml:space="preserve"> ההשהיה ב</w:t>
      </w:r>
      <w:r w:rsidR="00C91A12" w:rsidRPr="00EC2702">
        <w:rPr>
          <w:rFonts w:hint="cs"/>
          <w:color w:val="0000FF"/>
          <w:rtl/>
        </w:rPr>
        <w:t>תרגום (גישה ל</w:t>
      </w:r>
      <w:r w:rsidR="009D28FB" w:rsidRPr="00EC2702">
        <w:rPr>
          <w:rFonts w:hint="cs"/>
          <w:color w:val="0000FF"/>
          <w:rtl/>
        </w:rPr>
        <w:t xml:space="preserve"> </w:t>
      </w:r>
      <w:r w:rsidR="00C91A12" w:rsidRPr="00EC2702">
        <w:rPr>
          <w:rFonts w:hint="eastAsia"/>
          <w:color w:val="0000FF"/>
        </w:rPr>
        <w:t>(</w:t>
      </w:r>
      <w:r w:rsidR="009D28FB" w:rsidRPr="00EC2702">
        <w:rPr>
          <w:color w:val="0000FF"/>
        </w:rPr>
        <w:t>TLB</w:t>
      </w:r>
      <w:r w:rsidR="009D28FB" w:rsidRPr="00EC2702">
        <w:rPr>
          <w:rFonts w:hint="cs"/>
          <w:color w:val="0000FF"/>
          <w:rtl/>
        </w:rPr>
        <w:t xml:space="preserve"> ובגישה</w:t>
      </w:r>
      <w:r w:rsidR="00C91A12" w:rsidRPr="00EC2702">
        <w:rPr>
          <w:rFonts w:hint="cs"/>
          <w:color w:val="0000FF"/>
          <w:rtl/>
        </w:rPr>
        <w:t xml:space="preserve"> ל</w:t>
      </w:r>
      <w:r w:rsidR="005F1723" w:rsidRPr="00EC2702">
        <w:rPr>
          <w:rFonts w:hint="eastAsia"/>
          <w:color w:val="0000FF"/>
        </w:rPr>
        <w:t xml:space="preserve">cache </w:t>
      </w:r>
      <w:r w:rsidR="00C91A12" w:rsidRPr="00EC2702">
        <w:rPr>
          <w:rFonts w:hint="cs"/>
          <w:color w:val="0000FF"/>
          <w:rtl/>
        </w:rPr>
        <w:t xml:space="preserve"> הינם</w:t>
      </w:r>
      <w:r w:rsidR="0067584C" w:rsidRPr="00EC2702">
        <w:rPr>
          <w:rFonts w:hint="cs"/>
          <w:color w:val="0000FF"/>
          <w:rtl/>
        </w:rPr>
        <w:t>:</w:t>
      </w:r>
      <w:r w:rsidR="00C91A12" w:rsidRPr="00EC2702">
        <w:rPr>
          <w:rFonts w:hint="cs"/>
          <w:color w:val="0000FF"/>
          <w:rtl/>
        </w:rPr>
        <w:t xml:space="preserve"> </w:t>
      </w:r>
      <m:oMath>
        <m:f>
          <m:fPr>
            <m:type m:val="lin"/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0000FF"/>
              </w:rPr>
              <m:t>1.0nSec</m:t>
            </m:r>
          </m:num>
          <m:den>
            <m:r>
              <m:rPr>
                <m:nor/>
              </m:rPr>
              <w:rPr>
                <w:rFonts w:ascii="Cambria Math" w:hAnsi="Cambria Math"/>
                <w:color w:val="0000FF"/>
              </w:rPr>
              <m:t>2</m:t>
            </m:r>
          </m:den>
        </m:f>
        <m:r>
          <m:rPr>
            <m:nor/>
          </m:rPr>
          <w:rPr>
            <w:rFonts w:ascii="Cambria Math" w:hAnsi="Cambria Math"/>
            <w:color w:val="0000FF"/>
          </w:rPr>
          <m:t>=0.5nSec=500×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color w:val="0000FF"/>
              </w:rPr>
              <m:t>10</m:t>
            </m:r>
          </m:e>
          <m:sup>
            <m:r>
              <m:rPr>
                <m:nor/>
              </m:rPr>
              <w:rPr>
                <w:rFonts w:ascii="Cambria Math" w:hAnsi="Cambria Math"/>
                <w:color w:val="0000FF"/>
              </w:rPr>
              <m:t>-12</m:t>
            </m:r>
          </m:sup>
        </m:sSup>
        <m:r>
          <m:rPr>
            <m:nor/>
          </m:rPr>
          <w:rPr>
            <w:rFonts w:ascii="Cambria Math" w:hAnsi="Cambria Math"/>
            <w:color w:val="0000FF"/>
          </w:rPr>
          <m:t>Sec</m:t>
        </m:r>
      </m:oMath>
      <w:r w:rsidR="00C91A12" w:rsidRPr="00EC2702">
        <w:rPr>
          <w:rFonts w:hint="cs"/>
          <w:color w:val="0000FF"/>
          <w:rtl/>
        </w:rPr>
        <w:t xml:space="preserve"> ועל</w:t>
      </w:r>
      <w:r w:rsidR="0067584C" w:rsidRPr="00EC2702">
        <w:rPr>
          <w:rFonts w:hint="cs"/>
          <w:color w:val="0000FF"/>
          <w:rtl/>
        </w:rPr>
        <w:t xml:space="preserve"> </w:t>
      </w:r>
      <w:r w:rsidR="00C91A12" w:rsidRPr="00EC2702">
        <w:rPr>
          <w:rFonts w:hint="cs"/>
          <w:color w:val="0000FF"/>
          <w:rtl/>
        </w:rPr>
        <w:t xml:space="preserve">כן התדר המרבי הינו </w:t>
      </w:r>
      <m:oMath>
        <m:f>
          <m:fPr>
            <m:type m:val="lin"/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  <w:color w:val="0000FF"/>
              </w:rPr>
              <m:t>500×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color w:val="0000FF"/>
                  </w:rPr>
                  <m:t>-12</m:t>
                </m:r>
              </m:sup>
            </m:sSup>
          </m:den>
        </m:f>
        <m:r>
          <m:rPr>
            <m:nor/>
          </m:rPr>
          <w:rPr>
            <w:rFonts w:ascii="Cambria Math" w:hAnsi="Cambria Math"/>
            <w:color w:val="0000FF"/>
          </w:rPr>
          <m:t>=2×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color w:val="0000FF"/>
              </w:rPr>
              <m:t>10</m:t>
            </m:r>
          </m:e>
          <m:sup>
            <m:r>
              <m:rPr>
                <m:nor/>
              </m:rPr>
              <w:rPr>
                <w:rFonts w:ascii="Cambria Math" w:hAnsi="Cambria Math"/>
                <w:color w:val="0000FF"/>
              </w:rPr>
              <m:t>9</m:t>
            </m:r>
          </m:sup>
        </m:sSup>
        <m:r>
          <m:rPr>
            <m:nor/>
          </m:rPr>
          <w:rPr>
            <w:rFonts w:ascii="Cambria Math" w:hAnsi="Cambria Math"/>
            <w:color w:val="0000FF"/>
          </w:rPr>
          <m:t>=2.0GHz</m:t>
        </m:r>
      </m:oMath>
      <w:r w:rsidR="00F41BAE">
        <w:rPr>
          <w:rFonts w:hint="cs"/>
          <w:color w:val="0000FF"/>
          <w:rtl/>
        </w:rPr>
        <w:t xml:space="preserve">. כמובן, כל זאת בהנחה שאין שום מסלול קריטי אחר במערכת שאורכו אמנם קטן </w:t>
      </w:r>
      <w:r w:rsidR="00F41BAE" w:rsidRPr="00F41BAE">
        <w:rPr>
          <w:rFonts w:hint="cs"/>
          <w:color w:val="0000FF"/>
          <w:rtl/>
        </w:rPr>
        <w:t xml:space="preserve">מ- </w:t>
      </w:r>
      <m:oMath>
        <m:r>
          <m:rPr>
            <m:sty m:val="p"/>
          </m:rPr>
          <w:rPr>
            <w:rFonts w:ascii="Cambria Math" w:hAnsi="Cambria Math"/>
            <w:color w:val="0000FF"/>
          </w:rPr>
          <m:t>1.0nSec</m:t>
        </m:r>
        <m:r>
          <w:rPr>
            <w:rFonts w:ascii="Cambria Math" w:hAnsi="Cambria Math"/>
            <w:color w:val="0000FF"/>
          </w:rPr>
          <m:t xml:space="preserve"> </m:t>
        </m:r>
      </m:oMath>
      <w:r w:rsidR="00F41BAE" w:rsidRPr="00F41BAE">
        <w:rPr>
          <w:rFonts w:hint="cs"/>
          <w:color w:val="0000FF"/>
          <w:rtl/>
        </w:rPr>
        <w:t xml:space="preserve"> אך גדול מ- </w:t>
      </w:r>
      <m:oMath>
        <m:r>
          <m:rPr>
            <m:sty m:val="p"/>
          </m:rPr>
          <w:rPr>
            <w:rFonts w:ascii="Cambria Math" w:hAnsi="Cambria Math"/>
            <w:color w:val="0000FF"/>
          </w:rPr>
          <m:t>0.5</m:t>
        </m:r>
        <m:r>
          <m:rPr>
            <m:sty m:val="p"/>
          </m:rPr>
          <w:rPr>
            <w:rFonts w:ascii="Cambria Math" w:hAnsi="Cambria Math"/>
            <w:color w:val="0000FF"/>
          </w:rPr>
          <m:t>nSec</m:t>
        </m:r>
      </m:oMath>
      <w:r w:rsidR="00F41BAE">
        <w:rPr>
          <w:rFonts w:hint="cs"/>
          <w:color w:val="0000FF"/>
          <w:rtl/>
        </w:rPr>
        <w:t>.</w:t>
      </w:r>
    </w:p>
    <w:p w14:paraId="6A146CDB" w14:textId="49FC1535" w:rsidR="00C91A12" w:rsidRPr="008B7050" w:rsidRDefault="00C91A12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  <w:rPr>
          <w:rFonts w:ascii="Cambria Math" w:hAnsi="Cambria Math"/>
          <w:oMath/>
        </w:rPr>
      </w:pPr>
      <w:r w:rsidRPr="008B7050">
        <w:rPr>
          <w:rFonts w:hint="cs"/>
          <w:rtl/>
        </w:rPr>
        <w:t xml:space="preserve">מהנדס צעיר בוגר הטכניון </w:t>
      </w:r>
      <w:r w:rsidR="00247E70" w:rsidRPr="008B7050">
        <w:rPr>
          <w:rFonts w:hint="cs"/>
          <w:rtl/>
        </w:rPr>
        <w:t xml:space="preserve">טען </w:t>
      </w:r>
      <w:r w:rsidR="000C0BB5" w:rsidRPr="008B7050">
        <w:rPr>
          <w:rFonts w:hint="cs"/>
          <w:rtl/>
        </w:rPr>
        <w:t xml:space="preserve">כי </w:t>
      </w:r>
      <w:r w:rsidR="00247E70" w:rsidRPr="008B7050">
        <w:rPr>
          <w:rFonts w:hint="cs"/>
          <w:rtl/>
        </w:rPr>
        <w:t xml:space="preserve">ניתן להגיע להאצה המושגת בסעיף ב' ללא צורך בהעמקת הצינור, וזאת ע"י </w:t>
      </w:r>
      <w:r w:rsidR="00693F5D" w:rsidRPr="008B7050">
        <w:rPr>
          <w:rFonts w:hint="cs"/>
          <w:rtl/>
        </w:rPr>
        <w:t xml:space="preserve">גישה ל- </w:t>
      </w:r>
      <w:r w:rsidR="00693F5D" w:rsidRPr="008B7050">
        <w:rPr>
          <w:rFonts w:hint="cs"/>
        </w:rPr>
        <w:t>TLB</w:t>
      </w:r>
      <w:r w:rsidR="00693F5D" w:rsidRPr="008B7050">
        <w:rPr>
          <w:rFonts w:hint="cs"/>
          <w:rtl/>
        </w:rPr>
        <w:t xml:space="preserve"> ולזיכרון המטמון באופן מקבילי</w:t>
      </w:r>
      <w:r w:rsidR="00F74305" w:rsidRPr="008B7050">
        <w:rPr>
          <w:rFonts w:hint="cs"/>
          <w:rtl/>
        </w:rPr>
        <w:t xml:space="preserve">. לשם כך, </w:t>
      </w:r>
      <w:r w:rsidR="00C7432D" w:rsidRPr="008B7050">
        <w:rPr>
          <w:rFonts w:hint="cs"/>
          <w:rtl/>
        </w:rPr>
        <w:t xml:space="preserve">כדי שהגישה באופן מקבילי תוכל להתבצע, </w:t>
      </w:r>
      <w:r w:rsidR="00F74305" w:rsidRPr="008B7050">
        <w:rPr>
          <w:rFonts w:hint="cs"/>
          <w:rtl/>
        </w:rPr>
        <w:t xml:space="preserve">המהנדס טען כי </w:t>
      </w:r>
      <w:r w:rsidR="00826DFB" w:rsidRPr="008B7050">
        <w:rPr>
          <w:rFonts w:hint="cs"/>
          <w:rtl/>
        </w:rPr>
        <w:t>יש צורך</w:t>
      </w:r>
      <w:r w:rsidR="00F74305" w:rsidRPr="008B7050">
        <w:rPr>
          <w:rFonts w:hint="cs"/>
          <w:rtl/>
        </w:rPr>
        <w:t xml:space="preserve"> לבצע</w:t>
      </w:r>
      <w:r w:rsidR="004666A9" w:rsidRPr="008B7050">
        <w:rPr>
          <w:rFonts w:hint="cs"/>
          <w:rtl/>
        </w:rPr>
        <w:t xml:space="preserve"> </w:t>
      </w:r>
      <w:r w:rsidR="00247E70" w:rsidRPr="008B7050">
        <w:rPr>
          <w:rFonts w:hint="cs"/>
          <w:rtl/>
        </w:rPr>
        <w:t xml:space="preserve">שינוי </w:t>
      </w:r>
      <w:r w:rsidR="00F74305" w:rsidRPr="008B7050">
        <w:rPr>
          <w:rFonts w:hint="cs"/>
          <w:rtl/>
        </w:rPr>
        <w:t>ב</w:t>
      </w:r>
      <w:r w:rsidR="00247E70" w:rsidRPr="008B7050">
        <w:rPr>
          <w:rFonts w:hint="cs"/>
          <w:rtl/>
        </w:rPr>
        <w:t>גודל</w:t>
      </w:r>
      <w:r w:rsidR="00F74305" w:rsidRPr="008B7050">
        <w:rPr>
          <w:rFonts w:hint="cs"/>
          <w:rtl/>
        </w:rPr>
        <w:t>ו של</w:t>
      </w:r>
      <w:r w:rsidR="00247E70" w:rsidRPr="008B7050">
        <w:rPr>
          <w:rFonts w:hint="cs"/>
          <w:rtl/>
        </w:rPr>
        <w:t xml:space="preserve"> ה</w:t>
      </w:r>
      <w:r w:rsidR="004666A9" w:rsidRPr="008B7050">
        <w:rPr>
          <w:rFonts w:hint="cs"/>
          <w:rtl/>
        </w:rPr>
        <w:t>-</w:t>
      </w:r>
      <w:r w:rsidR="00247E70" w:rsidRPr="008B7050">
        <w:rPr>
          <w:rFonts w:hint="cs"/>
          <w:rtl/>
        </w:rPr>
        <w:t xml:space="preserve"> </w:t>
      </w:r>
      <w:r w:rsidR="00247E70" w:rsidRPr="008B7050">
        <w:rPr>
          <w:rFonts w:hint="eastAsia"/>
        </w:rPr>
        <w:t>frame</w:t>
      </w:r>
      <w:r w:rsidR="00C7432D" w:rsidRPr="008B7050">
        <w:rPr>
          <w:rFonts w:hint="cs"/>
          <w:rtl/>
        </w:rPr>
        <w:t xml:space="preserve"> ו/או בגודלו של ה- </w:t>
      </w:r>
      <w:r w:rsidR="00C7432D" w:rsidRPr="008B7050">
        <w:t>cache</w:t>
      </w:r>
      <w:r w:rsidR="00F74305" w:rsidRPr="008B7050">
        <w:rPr>
          <w:rFonts w:hint="cs"/>
          <w:rtl/>
        </w:rPr>
        <w:t>,</w:t>
      </w:r>
      <w:r w:rsidR="00C7432D" w:rsidRPr="008B7050">
        <w:rPr>
          <w:rFonts w:hint="cs"/>
          <w:rtl/>
        </w:rPr>
        <w:t xml:space="preserve"> והמליץ לבצע את השינוי דווקא בגודל ה- </w:t>
      </w:r>
      <w:r w:rsidR="00C7432D" w:rsidRPr="008B7050">
        <w:t>frame</w:t>
      </w:r>
      <w:r w:rsidR="00C7432D" w:rsidRPr="008B7050">
        <w:rPr>
          <w:rFonts w:hint="cs"/>
          <w:rtl/>
        </w:rPr>
        <w:t>,</w:t>
      </w:r>
      <w:r w:rsidR="00F74305" w:rsidRPr="008B7050">
        <w:rPr>
          <w:rFonts w:hint="cs"/>
          <w:rtl/>
        </w:rPr>
        <w:t xml:space="preserve"> משום ששינוי בגודלו של ה- </w:t>
      </w:r>
      <w:r w:rsidR="00F74305" w:rsidRPr="008B7050">
        <w:t>cache</w:t>
      </w:r>
      <w:r w:rsidR="00F74305" w:rsidRPr="008B7050">
        <w:rPr>
          <w:rFonts w:hint="cs"/>
          <w:rtl/>
        </w:rPr>
        <w:t xml:space="preserve"> יגדיל את זמן הגישה אליו</w:t>
      </w:r>
      <w:r w:rsidR="005F1723" w:rsidRPr="008B7050">
        <w:rPr>
          <w:rFonts w:hint="cs"/>
          <w:rtl/>
        </w:rPr>
        <w:t>.</w:t>
      </w:r>
      <w:r w:rsidR="00247E70" w:rsidRPr="008B7050">
        <w:rPr>
          <w:rFonts w:hint="cs"/>
          <w:rtl/>
        </w:rPr>
        <w:t xml:space="preserve"> האם הוא צודק? </w:t>
      </w:r>
      <w:r w:rsidR="0067584C" w:rsidRPr="008B7050">
        <w:rPr>
          <w:rFonts w:hint="cs"/>
          <w:rtl/>
        </w:rPr>
        <w:t xml:space="preserve">אם </w:t>
      </w:r>
      <w:r w:rsidR="00FE0CAD" w:rsidRPr="008B7050">
        <w:rPr>
          <w:rFonts w:hint="cs"/>
          <w:rtl/>
        </w:rPr>
        <w:t>כן</w:t>
      </w:r>
      <w:r w:rsidR="0067584C" w:rsidRPr="008B7050">
        <w:rPr>
          <w:rFonts w:hint="cs"/>
          <w:rtl/>
        </w:rPr>
        <w:t>,</w:t>
      </w:r>
      <w:r w:rsidR="00FE0CAD" w:rsidRPr="008B7050">
        <w:rPr>
          <w:rFonts w:hint="cs"/>
          <w:rtl/>
        </w:rPr>
        <w:t xml:space="preserve"> האם </w:t>
      </w:r>
      <w:r w:rsidR="005F1723" w:rsidRPr="008B7050">
        <w:rPr>
          <w:rFonts w:hint="cs"/>
          <w:rtl/>
        </w:rPr>
        <w:t>הדבר משפיע על גודל</w:t>
      </w:r>
      <w:r w:rsidR="00FE0CAD" w:rsidRPr="008B7050">
        <w:rPr>
          <w:rFonts w:hint="cs"/>
          <w:rtl/>
        </w:rPr>
        <w:t>ו</w:t>
      </w:r>
      <w:r w:rsidR="00693F5D" w:rsidRPr="008B7050">
        <w:rPr>
          <w:rFonts w:hint="cs"/>
          <w:rtl/>
        </w:rPr>
        <w:t xml:space="preserve"> של ה- </w:t>
      </w:r>
      <w:r w:rsidR="00693F5D" w:rsidRPr="008B7050">
        <w:rPr>
          <w:rFonts w:hint="cs"/>
        </w:rPr>
        <w:t>TLB</w:t>
      </w:r>
      <w:r w:rsidR="005F1723" w:rsidRPr="008B7050">
        <w:rPr>
          <w:rFonts w:hint="cs"/>
          <w:rtl/>
        </w:rPr>
        <w:t xml:space="preserve">? </w:t>
      </w:r>
      <w:r w:rsidR="00F74305" w:rsidRPr="008B7050">
        <w:rPr>
          <w:rFonts w:hint="cs"/>
          <w:rtl/>
        </w:rPr>
        <w:t xml:space="preserve">האם ישנה דרך להימנע משינוי גודלו של ה- </w:t>
      </w:r>
      <w:r w:rsidR="00F74305" w:rsidRPr="008B7050">
        <w:t>frame</w:t>
      </w:r>
      <w:r w:rsidR="00F74305" w:rsidRPr="008B7050">
        <w:rPr>
          <w:rFonts w:hint="cs"/>
          <w:rtl/>
        </w:rPr>
        <w:t xml:space="preserve">? </w:t>
      </w:r>
      <w:r w:rsidR="00247E70" w:rsidRPr="008B7050">
        <w:rPr>
          <w:rFonts w:hint="cs"/>
          <w:rtl/>
        </w:rPr>
        <w:t>נמקו היטב את תשובתכם.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4BFB57FC" w14:textId="13769B27" w:rsidR="004C7F5A" w:rsidRDefault="005F1723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 xml:space="preserve">הדבר אכן ניתן להשגה וזאת </w:t>
      </w:r>
      <w:r w:rsidR="00693F5D" w:rsidRPr="00EC2702">
        <w:rPr>
          <w:rFonts w:hint="cs"/>
          <w:color w:val="0000FF"/>
          <w:rtl/>
        </w:rPr>
        <w:t xml:space="preserve">בתנאי שיהיו לנו מספיק סיביות מה- </w:t>
      </w:r>
      <w:r w:rsidR="00693F5D" w:rsidRPr="00EC2702">
        <w:rPr>
          <w:color w:val="0000FF"/>
        </w:rPr>
        <w:t>page-offset</w:t>
      </w:r>
      <w:r w:rsidR="00693F5D" w:rsidRPr="00EC2702">
        <w:rPr>
          <w:rFonts w:hint="cs"/>
          <w:color w:val="0000FF"/>
          <w:rtl/>
        </w:rPr>
        <w:t xml:space="preserve"> כדי לגשת את זיכרון המטמון</w:t>
      </w:r>
      <w:r w:rsidRPr="00EC2702">
        <w:rPr>
          <w:rFonts w:hint="cs"/>
          <w:color w:val="0000FF"/>
          <w:rtl/>
        </w:rPr>
        <w:t xml:space="preserve">. במקרה זה </w:t>
      </w:r>
      <w:r w:rsidR="00FE0CAD" w:rsidRPr="00EC2702">
        <w:rPr>
          <w:rFonts w:hint="cs"/>
          <w:color w:val="0000FF"/>
          <w:rtl/>
        </w:rPr>
        <w:t>ה</w:t>
      </w:r>
      <w:r w:rsidR="000028A6" w:rsidRPr="00EC2702">
        <w:rPr>
          <w:rFonts w:hint="cs"/>
          <w:color w:val="0000FF"/>
          <w:rtl/>
        </w:rPr>
        <w:t>-</w:t>
      </w:r>
      <w:r w:rsidR="00FE0CAD" w:rsidRPr="00EC2702">
        <w:rPr>
          <w:rFonts w:hint="cs"/>
          <w:color w:val="0000FF"/>
          <w:rtl/>
        </w:rPr>
        <w:t xml:space="preserve"> </w:t>
      </w:r>
      <w:r w:rsidR="00FE0CAD" w:rsidRPr="00EC2702">
        <w:rPr>
          <w:rFonts w:hint="eastAsia"/>
          <w:color w:val="0000FF"/>
        </w:rPr>
        <w:t>page offset</w:t>
      </w:r>
      <w:r w:rsidR="00FE0CAD" w:rsidRPr="00EC2702">
        <w:rPr>
          <w:rFonts w:hint="cs"/>
          <w:color w:val="0000FF"/>
          <w:rtl/>
        </w:rPr>
        <w:t xml:space="preserve"> </w:t>
      </w:r>
      <w:r w:rsidR="0007342E" w:rsidRPr="00EC2702">
        <w:rPr>
          <w:rFonts w:hint="cs"/>
          <w:color w:val="0000FF"/>
          <w:rtl/>
        </w:rPr>
        <w:t>גדול שווה ל-</w:t>
      </w:r>
      <w:r w:rsidR="00FE0CAD" w:rsidRPr="00EC2702">
        <w:rPr>
          <w:rFonts w:hint="eastAsia"/>
          <w:color w:val="0000FF"/>
        </w:rPr>
        <w:t>cache index</w:t>
      </w:r>
      <w:r w:rsidR="00693F5D" w:rsidRPr="00EC2702">
        <w:rPr>
          <w:color w:val="0000FF"/>
        </w:rPr>
        <w:t xml:space="preserve"> </w:t>
      </w:r>
      <w:r w:rsidR="004C7F5A">
        <w:rPr>
          <w:rFonts w:hint="cs"/>
          <w:color w:val="0000FF"/>
          <w:rtl/>
        </w:rPr>
        <w:t xml:space="preserve"> (ביחד עם ה- </w:t>
      </w:r>
      <w:r w:rsidR="004C7F5A">
        <w:rPr>
          <w:color w:val="0000FF"/>
        </w:rPr>
        <w:t>block-offset</w:t>
      </w:r>
      <w:r w:rsidR="004C7F5A">
        <w:rPr>
          <w:rFonts w:hint="cs"/>
          <w:color w:val="0000FF"/>
          <w:rtl/>
        </w:rPr>
        <w:t>)</w:t>
      </w:r>
      <w:r w:rsidR="0007342E" w:rsidRPr="00EC2702">
        <w:rPr>
          <w:rFonts w:hint="cs"/>
          <w:color w:val="0000FF"/>
          <w:rtl/>
        </w:rPr>
        <w:t xml:space="preserve">, </w:t>
      </w:r>
      <w:r w:rsidR="00FE0CAD" w:rsidRPr="00EC2702">
        <w:rPr>
          <w:rFonts w:hint="cs"/>
          <w:color w:val="0000FF"/>
          <w:rtl/>
        </w:rPr>
        <w:t xml:space="preserve">ואין צורך בתרגום של </w:t>
      </w:r>
      <w:r w:rsidR="00FE0CAD" w:rsidRPr="00EC2702">
        <w:rPr>
          <w:color w:val="0000FF"/>
        </w:rPr>
        <w:t>TLB</w:t>
      </w:r>
      <w:r w:rsidR="00FE0CAD" w:rsidRPr="00EC2702">
        <w:rPr>
          <w:rFonts w:hint="cs"/>
          <w:color w:val="0000FF"/>
          <w:rtl/>
        </w:rPr>
        <w:t xml:space="preserve"> בכדי לגשת </w:t>
      </w:r>
      <w:r w:rsidR="00B84E85" w:rsidRPr="00EC2702">
        <w:rPr>
          <w:rFonts w:hint="cs"/>
          <w:color w:val="0000FF"/>
          <w:rtl/>
        </w:rPr>
        <w:t>ב</w:t>
      </w:r>
      <w:r w:rsidR="0007342E" w:rsidRPr="00EC2702">
        <w:rPr>
          <w:rFonts w:hint="cs"/>
          <w:color w:val="0000FF"/>
          <w:rtl/>
        </w:rPr>
        <w:t>-</w:t>
      </w:r>
      <w:r w:rsidR="00FE0CAD" w:rsidRPr="00EC2702">
        <w:rPr>
          <w:rFonts w:hint="cs"/>
          <w:color w:val="0000FF"/>
          <w:rtl/>
        </w:rPr>
        <w:t xml:space="preserve"> </w:t>
      </w:r>
      <w:r w:rsidR="00FE0CAD" w:rsidRPr="00EC2702">
        <w:rPr>
          <w:rFonts w:hint="eastAsia"/>
          <w:color w:val="0000FF"/>
        </w:rPr>
        <w:t>cache</w:t>
      </w:r>
      <w:r w:rsidR="00C25962" w:rsidRPr="00EC2702">
        <w:rPr>
          <w:rFonts w:hint="cs"/>
          <w:color w:val="0000FF"/>
          <w:rtl/>
        </w:rPr>
        <w:t xml:space="preserve"> לאינדקס המתאים</w:t>
      </w:r>
      <w:r w:rsidR="00FE0CAD" w:rsidRPr="00EC2702">
        <w:rPr>
          <w:rFonts w:hint="cs"/>
          <w:color w:val="0000FF"/>
          <w:rtl/>
        </w:rPr>
        <w:t>. ל</w:t>
      </w:r>
      <w:r w:rsidR="00C7432D" w:rsidRPr="00EC2702">
        <w:rPr>
          <w:rFonts w:hint="cs"/>
          <w:color w:val="0000FF"/>
          <w:rtl/>
        </w:rPr>
        <w:t>הצעתו של המהנדס</w:t>
      </w:r>
      <w:r w:rsidR="00FE0CAD" w:rsidRPr="00EC2702">
        <w:rPr>
          <w:rFonts w:hint="cs"/>
          <w:color w:val="0000FF"/>
          <w:rtl/>
        </w:rPr>
        <w:t xml:space="preserve"> אין כל השפעה על </w:t>
      </w:r>
      <w:r w:rsidR="00F41BAE">
        <w:rPr>
          <w:rFonts w:hint="cs"/>
          <w:color w:val="0000FF"/>
          <w:rtl/>
        </w:rPr>
        <w:t xml:space="preserve">מספר הכניסות של ה- </w:t>
      </w:r>
      <w:r w:rsidR="00F41BAE">
        <w:rPr>
          <w:rFonts w:hint="cs"/>
          <w:color w:val="0000FF"/>
        </w:rPr>
        <w:t>TLB</w:t>
      </w:r>
      <w:r w:rsidR="00F41BAE">
        <w:rPr>
          <w:rFonts w:hint="cs"/>
          <w:color w:val="0000FF"/>
          <w:rtl/>
        </w:rPr>
        <w:t>, שמספרם</w:t>
      </w:r>
      <w:r w:rsidR="00FE0CAD" w:rsidRPr="00EC2702">
        <w:rPr>
          <w:rFonts w:hint="cs"/>
          <w:color w:val="0000FF"/>
          <w:rtl/>
        </w:rPr>
        <w:t xml:space="preserve"> נקבע משיקולי זמני גישה ושיקולי </w:t>
      </w:r>
      <w:r w:rsidR="00FE0CAD" w:rsidRPr="00EC2702">
        <w:rPr>
          <w:rFonts w:hint="eastAsia"/>
          <w:color w:val="0000FF"/>
        </w:rPr>
        <w:t>hit/miss rate</w:t>
      </w:r>
      <w:r w:rsidR="00FE0CAD" w:rsidRPr="00EC2702">
        <w:rPr>
          <w:rFonts w:hint="cs"/>
          <w:color w:val="0000FF"/>
          <w:rtl/>
        </w:rPr>
        <w:t xml:space="preserve"> של מערכת הזיכרון הווירטואלי</w:t>
      </w:r>
      <w:r w:rsidR="004C7F5A">
        <w:rPr>
          <w:rFonts w:hint="cs"/>
          <w:color w:val="0000FF"/>
          <w:rtl/>
        </w:rPr>
        <w:t xml:space="preserve">. לכן, אם גודלה של כל כניסה נותר קבוע, הרי שהגדלת ה- </w:t>
      </w:r>
      <w:r w:rsidR="004C7F5A">
        <w:rPr>
          <w:color w:val="0000FF"/>
        </w:rPr>
        <w:t>frame</w:t>
      </w:r>
      <w:r w:rsidR="004C7F5A">
        <w:rPr>
          <w:rFonts w:hint="cs"/>
          <w:color w:val="0000FF"/>
          <w:rtl/>
        </w:rPr>
        <w:t xml:space="preserve"> איננה תשפיע על גודל ה- </w:t>
      </w:r>
      <w:r w:rsidR="004C7F5A">
        <w:rPr>
          <w:rFonts w:hint="cs"/>
          <w:color w:val="0000FF"/>
        </w:rPr>
        <w:t>TLB</w:t>
      </w:r>
      <w:r w:rsidR="00FE0CAD" w:rsidRPr="00EC2702">
        <w:rPr>
          <w:rFonts w:hint="cs"/>
          <w:color w:val="0000FF"/>
          <w:rtl/>
        </w:rPr>
        <w:t>.</w:t>
      </w:r>
      <w:r w:rsidR="00F41BAE">
        <w:rPr>
          <w:rFonts w:hint="cs"/>
          <w:color w:val="0000FF"/>
          <w:rtl/>
        </w:rPr>
        <w:t xml:space="preserve"> אמנם, שדה ה- </w:t>
      </w:r>
      <w:r w:rsidR="00F41BAE">
        <w:rPr>
          <w:color w:val="0000FF"/>
        </w:rPr>
        <w:t>VPN</w:t>
      </w:r>
      <w:r w:rsidR="00F41BAE">
        <w:rPr>
          <w:rFonts w:hint="cs"/>
          <w:color w:val="0000FF"/>
          <w:rtl/>
        </w:rPr>
        <w:t xml:space="preserve"> ושדה ה- </w:t>
      </w:r>
      <w:r w:rsidR="00F41BAE">
        <w:rPr>
          <w:color w:val="0000FF"/>
        </w:rPr>
        <w:t>PFN</w:t>
      </w:r>
      <w:r w:rsidR="00F41BAE">
        <w:rPr>
          <w:rFonts w:hint="cs"/>
          <w:color w:val="0000FF"/>
          <w:rtl/>
        </w:rPr>
        <w:t xml:space="preserve"> יקטנו עם הגדלת ה- </w:t>
      </w:r>
      <w:r w:rsidR="00F41BAE">
        <w:rPr>
          <w:color w:val="0000FF"/>
        </w:rPr>
        <w:t>frame</w:t>
      </w:r>
      <w:r w:rsidR="00F41BAE">
        <w:rPr>
          <w:rFonts w:hint="cs"/>
          <w:color w:val="0000FF"/>
          <w:rtl/>
        </w:rPr>
        <w:t xml:space="preserve">, ולכן, סטודנטים שענו כי ה- </w:t>
      </w:r>
      <w:r w:rsidR="00F41BAE">
        <w:rPr>
          <w:rFonts w:hint="cs"/>
          <w:color w:val="0000FF"/>
        </w:rPr>
        <w:t>TLB</w:t>
      </w:r>
      <w:r w:rsidR="00F41BAE">
        <w:rPr>
          <w:rFonts w:hint="cs"/>
          <w:color w:val="0000FF"/>
          <w:rtl/>
        </w:rPr>
        <w:t xml:space="preserve"> יקטן מהסיבה הזאת </w:t>
      </w:r>
      <w:r w:rsidR="00F41BAE">
        <w:rPr>
          <w:color w:val="0000FF"/>
          <w:rtl/>
        </w:rPr>
        <w:t>–</w:t>
      </w:r>
      <w:r w:rsidR="00F41BAE">
        <w:rPr>
          <w:rFonts w:hint="cs"/>
          <w:color w:val="0000FF"/>
          <w:rtl/>
        </w:rPr>
        <w:t xml:space="preserve"> תשובתם התקבלה</w:t>
      </w:r>
      <w:r w:rsidR="0032304C">
        <w:rPr>
          <w:rFonts w:hint="cs"/>
          <w:color w:val="0000FF"/>
          <w:rtl/>
        </w:rPr>
        <w:t>, משום שלא נתון בשאלה האם גודלה של כל כניסה הוא קבוע</w:t>
      </w:r>
      <w:r w:rsidR="00F41BAE">
        <w:rPr>
          <w:rFonts w:hint="cs"/>
          <w:color w:val="0000FF"/>
          <w:rtl/>
        </w:rPr>
        <w:t>.</w:t>
      </w:r>
      <w:r w:rsidR="00F74305" w:rsidRPr="00EC2702">
        <w:rPr>
          <w:rFonts w:hint="cs"/>
          <w:color w:val="0000FF"/>
          <w:rtl/>
        </w:rPr>
        <w:t xml:space="preserve"> ישנה דרך להימנע משינוי גודלו של ה- </w:t>
      </w:r>
      <w:r w:rsidR="00F74305" w:rsidRPr="00EC2702">
        <w:rPr>
          <w:color w:val="0000FF"/>
        </w:rPr>
        <w:t>frame</w:t>
      </w:r>
      <w:r w:rsidR="00F74305" w:rsidRPr="00EC2702">
        <w:rPr>
          <w:rFonts w:hint="cs"/>
          <w:color w:val="0000FF"/>
          <w:rtl/>
        </w:rPr>
        <w:t>, וזאת ע"י הגדלת האסוציאטיביות</w:t>
      </w:r>
      <w:r w:rsidR="00890CF1" w:rsidRPr="00EC2702">
        <w:rPr>
          <w:rFonts w:hint="cs"/>
          <w:color w:val="0000FF"/>
          <w:rtl/>
        </w:rPr>
        <w:t xml:space="preserve"> (</w:t>
      </w:r>
      <w:r w:rsidR="0007342E" w:rsidRPr="00EC2702">
        <w:rPr>
          <w:rFonts w:hint="cs"/>
          <w:color w:val="0000FF"/>
          <w:rtl/>
        </w:rPr>
        <w:t xml:space="preserve">דרושה דרגת אסוציאטיביות של </w:t>
      </w:r>
      <w:r w:rsidR="00890CF1" w:rsidRPr="00EC2702">
        <w:rPr>
          <w:rFonts w:hint="cs"/>
          <w:color w:val="0000FF"/>
          <w:rtl/>
        </w:rPr>
        <w:t xml:space="preserve">לפחות </w:t>
      </w:r>
      <w:r w:rsidR="00890CF1" w:rsidRPr="00EC2702">
        <w:rPr>
          <w:color w:val="0000FF"/>
        </w:rPr>
        <w:t>4-way</w:t>
      </w:r>
      <w:r w:rsidR="00890CF1" w:rsidRPr="00EC2702">
        <w:rPr>
          <w:rFonts w:hint="cs"/>
          <w:color w:val="0000FF"/>
          <w:rtl/>
        </w:rPr>
        <w:t>)</w:t>
      </w:r>
      <w:r w:rsidR="000C0BB5" w:rsidRPr="00EC2702">
        <w:rPr>
          <w:rFonts w:hint="cs"/>
          <w:color w:val="0000FF"/>
          <w:rtl/>
        </w:rPr>
        <w:t>.</w:t>
      </w:r>
      <w:r w:rsidR="004C7F5A">
        <w:rPr>
          <w:rFonts w:hint="cs"/>
          <w:color w:val="0000FF"/>
          <w:rtl/>
        </w:rPr>
        <w:t xml:space="preserve"> </w:t>
      </w:r>
    </w:p>
    <w:p w14:paraId="6D6296BA" w14:textId="3D1391B1" w:rsidR="00FE0CAD" w:rsidRPr="00EC2702" w:rsidRDefault="004C7F5A" w:rsidP="004C7F5A">
      <w:pPr>
        <w:bidi/>
        <w:spacing w:before="120" w:after="120"/>
        <w:jc w:val="both"/>
        <w:rPr>
          <w:rFonts w:hint="cs"/>
          <w:color w:val="0000FF"/>
          <w:rtl/>
        </w:rPr>
      </w:pPr>
      <w:r>
        <w:rPr>
          <w:rFonts w:hint="cs"/>
          <w:color w:val="0000FF"/>
          <w:rtl/>
        </w:rPr>
        <w:t xml:space="preserve">שימו-לב לכשל בטענתו של הסטודנט שטען שלא כדאי לבצע שינוי בגודלו של ה-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כי הדבר יגדיל את זמן הגישה אליו. על מנת שהתנאי יתקיים (כנראה ש: </w:t>
      </w:r>
      <w:r>
        <w:rPr>
          <w:color w:val="0000FF"/>
        </w:rPr>
        <w:t>w&lt;2</w:t>
      </w:r>
      <w:r>
        <w:rPr>
          <w:rFonts w:hint="cs"/>
          <w:color w:val="0000FF"/>
          <w:rtl/>
        </w:rPr>
        <w:t xml:space="preserve">) יש צורך או להגדיל את ה- </w:t>
      </w:r>
      <w:r>
        <w:rPr>
          <w:color w:val="0000FF"/>
        </w:rPr>
        <w:t>frame</w:t>
      </w:r>
      <w:r>
        <w:rPr>
          <w:rFonts w:hint="cs"/>
          <w:color w:val="0000FF"/>
          <w:rtl/>
        </w:rPr>
        <w:t xml:space="preserve"> או להקטין את ה-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(או להגדיל את האסוציאטיביות, כאמור). הקטנת ה-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 איננה </w:t>
      </w:r>
      <w:r w:rsidRPr="002C1B57">
        <w:rPr>
          <w:rFonts w:hint="cs"/>
          <w:b/>
          <w:bCs/>
          <w:color w:val="0000FF"/>
          <w:rtl/>
        </w:rPr>
        <w:t>מגדילה</w:t>
      </w:r>
      <w:r>
        <w:rPr>
          <w:rFonts w:hint="cs"/>
          <w:color w:val="0000FF"/>
          <w:rtl/>
        </w:rPr>
        <w:t xml:space="preserve"> את זמן הגישה אליו, אדרבה, היא יכולה רק </w:t>
      </w:r>
      <w:r w:rsidRPr="002C1B57">
        <w:rPr>
          <w:rFonts w:hint="cs"/>
          <w:b/>
          <w:bCs/>
          <w:color w:val="0000FF"/>
          <w:rtl/>
        </w:rPr>
        <w:t>להקטין</w:t>
      </w:r>
      <w:r>
        <w:rPr>
          <w:rFonts w:hint="cs"/>
          <w:color w:val="0000FF"/>
          <w:rtl/>
        </w:rPr>
        <w:t xml:space="preserve"> את זמן הגישה. אמנם, היא תפגע כנראה ב- </w:t>
      </w:r>
      <w:r>
        <w:rPr>
          <w:color w:val="0000FF"/>
        </w:rPr>
        <w:t>hit-rate</w:t>
      </w:r>
      <w:r>
        <w:rPr>
          <w:rFonts w:hint="cs"/>
          <w:color w:val="0000FF"/>
          <w:rtl/>
        </w:rPr>
        <w:t xml:space="preserve"> של ה- </w:t>
      </w:r>
      <w:r>
        <w:rPr>
          <w:color w:val="0000FF"/>
        </w:rPr>
        <w:t>cache</w:t>
      </w:r>
      <w:r>
        <w:rPr>
          <w:rFonts w:hint="cs"/>
          <w:color w:val="0000FF"/>
          <w:rtl/>
        </w:rPr>
        <w:t xml:space="preserve">, אך לא זו הייתה טענתו </w:t>
      </w:r>
      <w:r w:rsidR="002C1B57">
        <w:rPr>
          <w:rFonts w:hint="cs"/>
          <w:color w:val="0000FF"/>
          <w:rtl/>
        </w:rPr>
        <w:t xml:space="preserve">של </w:t>
      </w:r>
      <w:r>
        <w:rPr>
          <w:rFonts w:hint="cs"/>
          <w:color w:val="0000FF"/>
          <w:rtl/>
        </w:rPr>
        <w:t>הסטודנט.</w:t>
      </w:r>
    </w:p>
    <w:p w14:paraId="7A3D5920" w14:textId="7EE61AE4" w:rsidR="0047663E" w:rsidRPr="008B7050" w:rsidRDefault="0047663E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  <w:rPr>
          <w:rFonts w:ascii="Cambria Math" w:hAnsi="Cambria Math"/>
          <w:oMath/>
        </w:rPr>
      </w:pPr>
      <w:r w:rsidRPr="008B7050">
        <w:rPr>
          <w:rFonts w:hint="cs"/>
          <w:rtl/>
        </w:rPr>
        <w:lastRenderedPageBreak/>
        <w:t xml:space="preserve">יהי </w:t>
      </w:r>
      <m:oMath>
        <m:r>
          <m:rPr>
            <m:nor/>
          </m:rPr>
          <w:rPr>
            <w:rFonts w:ascii="Cambria Math" w:hAnsi="Cambria Math" w:hint="eastAsia"/>
          </w:rPr>
          <m:t>frame</m:t>
        </m:r>
        <m:r>
          <m:rPr>
            <m:nor/>
          </m:rPr>
          <w:rPr>
            <w:rFonts w:ascii="Cambria Math" w:hAnsi="Cambria Math"/>
          </w:rPr>
          <m:t xml:space="preserve"> size=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nor/>
              </m:rPr>
              <w:rPr>
                <w:rFonts w:ascii="Cambria Math" w:hAnsi="Cambria Math" w:hint="eastAsia"/>
              </w:rPr>
              <m:t>F</m:t>
            </m:r>
          </m:sup>
        </m:sSup>
        <m:r>
          <m:rPr>
            <m:nor/>
          </m:rPr>
          <w:rPr>
            <w:rFonts w:ascii="Cambria Math" w:hAnsi="Cambria Math"/>
          </w:rPr>
          <m:t>B</m:t>
        </m:r>
      </m:oMath>
      <w:r w:rsidRPr="008B7050">
        <w:t xml:space="preserve"> </w:t>
      </w:r>
      <w:r w:rsidR="00C73A7F" w:rsidRPr="008B7050">
        <w:rPr>
          <w:rFonts w:hint="cs"/>
          <w:rtl/>
        </w:rPr>
        <w:t xml:space="preserve">. </w:t>
      </w:r>
      <w:r w:rsidRPr="008B7050">
        <w:rPr>
          <w:rFonts w:hint="cs"/>
          <w:rtl/>
        </w:rPr>
        <w:t>בהנחה שההצעה ב</w:t>
      </w:r>
      <w:r w:rsidR="00890CF1" w:rsidRPr="008B7050">
        <w:rPr>
          <w:rFonts w:hint="cs"/>
          <w:rtl/>
        </w:rPr>
        <w:t>סעיף</w:t>
      </w:r>
      <w:r w:rsidRPr="008B7050">
        <w:rPr>
          <w:rFonts w:hint="cs"/>
          <w:rtl/>
        </w:rPr>
        <w:t xml:space="preserve"> ג' אכן </w:t>
      </w:r>
      <w:r w:rsidR="00890CF1" w:rsidRPr="008B7050">
        <w:rPr>
          <w:rFonts w:hint="cs"/>
          <w:rtl/>
        </w:rPr>
        <w:t>אפשרית</w:t>
      </w:r>
      <w:r w:rsidRPr="008B7050">
        <w:rPr>
          <w:rFonts w:hint="cs"/>
          <w:rtl/>
        </w:rPr>
        <w:t>, האם הדבר משפיע על מספר סיביות ה</w:t>
      </w:r>
      <w:r w:rsidR="00890CF1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</w:t>
      </w:r>
      <w:r w:rsidRPr="008B7050">
        <w:rPr>
          <w:rFonts w:hint="eastAsia"/>
        </w:rPr>
        <w:t>tag</w:t>
      </w:r>
      <w:r w:rsidRPr="008B7050">
        <w:rPr>
          <w:rFonts w:hint="cs"/>
          <w:rtl/>
        </w:rPr>
        <w:t xml:space="preserve"> הכולל</w:t>
      </w:r>
      <w:r w:rsidR="00AC7A6E" w:rsidRPr="008B7050">
        <w:rPr>
          <w:rFonts w:hint="cs"/>
          <w:rtl/>
        </w:rPr>
        <w:t>? נמקו היטב את תשובתכם, ו</w:t>
      </w:r>
      <w:r w:rsidR="00890CF1" w:rsidRPr="008B7050">
        <w:rPr>
          <w:rFonts w:hint="cs"/>
          <w:rtl/>
        </w:rPr>
        <w:t>אם ה</w:t>
      </w:r>
      <w:r w:rsidR="00AC7A6E" w:rsidRPr="008B7050">
        <w:rPr>
          <w:rFonts w:hint="cs"/>
          <w:rtl/>
        </w:rPr>
        <w:t>תשובה חיובית רשמו ביטוי מפורש למספרם במערכת הזיכרון הנתונה ב</w:t>
      </w:r>
      <w:r w:rsidR="00890CF1" w:rsidRPr="008B7050">
        <w:rPr>
          <w:rFonts w:hint="cs"/>
          <w:rtl/>
        </w:rPr>
        <w:t>סעיף</w:t>
      </w:r>
      <w:r w:rsidR="00AC7A6E" w:rsidRPr="008B7050">
        <w:rPr>
          <w:rFonts w:hint="cs"/>
          <w:rtl/>
        </w:rPr>
        <w:t xml:space="preserve"> א'. </w:t>
      </w:r>
      <w:r w:rsidR="003965E7" w:rsidRPr="003965E7">
        <w:rPr>
          <w:rFonts w:hint="cs"/>
          <w:sz w:val="20"/>
          <w:szCs w:val="20"/>
          <w:rtl/>
        </w:rPr>
        <w:t>(</w:t>
      </w:r>
      <w:r w:rsidR="003965E7">
        <w:rPr>
          <w:rFonts w:hint="cs"/>
          <w:sz w:val="20"/>
          <w:szCs w:val="20"/>
          <w:rtl/>
        </w:rPr>
        <w:t>5</w:t>
      </w:r>
      <w:r w:rsidR="003965E7" w:rsidRPr="003965E7">
        <w:rPr>
          <w:rFonts w:hint="cs"/>
          <w:sz w:val="20"/>
          <w:szCs w:val="20"/>
          <w:rtl/>
        </w:rPr>
        <w:t xml:space="preserve"> נקודות)</w:t>
      </w:r>
    </w:p>
    <w:p w14:paraId="4FAC1790" w14:textId="11C2D84E" w:rsidR="0007342E" w:rsidRPr="00EC2702" w:rsidRDefault="0007342E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 xml:space="preserve">אם נקבל את הצעתו של המהנדס מסעיף ג' ונגדיל את גודל ה- </w:t>
      </w:r>
      <w:r w:rsidRPr="00EC2702">
        <w:rPr>
          <w:color w:val="0000FF"/>
        </w:rPr>
        <w:t>frame</w:t>
      </w:r>
      <w:r w:rsidRPr="00EC2702">
        <w:rPr>
          <w:rFonts w:hint="cs"/>
          <w:color w:val="0000FF"/>
          <w:rtl/>
        </w:rPr>
        <w:t xml:space="preserve">, לא תהיה לכך שום השפעה על מספר סיביות ה- </w:t>
      </w:r>
      <w:r w:rsidRPr="00EC2702">
        <w:rPr>
          <w:color w:val="0000FF"/>
        </w:rPr>
        <w:t>tag</w:t>
      </w:r>
      <w:r w:rsidR="00F41BAE">
        <w:rPr>
          <w:rFonts w:hint="cs"/>
          <w:color w:val="0000FF"/>
          <w:rtl/>
        </w:rPr>
        <w:t xml:space="preserve"> בזיכרון המטמון</w:t>
      </w:r>
      <w:r w:rsidRPr="00EC2702">
        <w:rPr>
          <w:rFonts w:hint="cs"/>
          <w:color w:val="0000FF"/>
          <w:rtl/>
        </w:rPr>
        <w:t xml:space="preserve">. </w:t>
      </w:r>
      <w:r w:rsidR="00196F7C" w:rsidRPr="00EC2702">
        <w:rPr>
          <w:rFonts w:hint="cs"/>
          <w:color w:val="0000FF"/>
          <w:rtl/>
        </w:rPr>
        <w:t>אמנם</w:t>
      </w:r>
      <w:r w:rsidRPr="00EC2702">
        <w:rPr>
          <w:rFonts w:hint="cs"/>
          <w:color w:val="0000FF"/>
          <w:rtl/>
        </w:rPr>
        <w:t xml:space="preserve">, אם נגדיל את מידת האסוציאטיביות של זיכרון המטמון תהיה לכך השפעה על מספר סיביות ה- </w:t>
      </w:r>
      <w:r w:rsidRPr="00EC2702">
        <w:rPr>
          <w:color w:val="0000FF"/>
        </w:rPr>
        <w:t>tag</w:t>
      </w:r>
      <w:r w:rsidRPr="00EC2702">
        <w:rPr>
          <w:rFonts w:hint="cs"/>
          <w:color w:val="0000FF"/>
          <w:rtl/>
        </w:rPr>
        <w:t xml:space="preserve"> </w:t>
      </w:r>
      <w:r w:rsidR="00C871D6" w:rsidRPr="00EC2702">
        <w:rPr>
          <w:rFonts w:hint="cs"/>
          <w:color w:val="0000FF"/>
          <w:rtl/>
        </w:rPr>
        <w:t xml:space="preserve">שהוא: </w:t>
      </w:r>
      <m:oMath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w:rPr>
                <w:rFonts w:ascii="Cambria Math" w:hAnsi="Cambria Math" w:hint="eastAsia"/>
                <w:color w:val="0000FF"/>
              </w:rPr>
              <m:t>16</m:t>
            </m:r>
            <m:r>
              <w:rPr>
                <w:rFonts w:ascii="Cambria Math" w:hAnsi="Cambria Math"/>
                <w:color w:val="0000FF"/>
              </w:rPr>
              <m:t>+</m:t>
            </m:r>
            <m:r>
              <w:rPr>
                <w:rFonts w:ascii="Cambria Math" w:hAnsi="Cambria Math" w:hint="eastAsia"/>
                <w:color w:val="0000FF"/>
              </w:rPr>
              <m:t>W</m:t>
            </m:r>
          </m:e>
        </m:d>
        <m:r>
          <m:rPr>
            <m:sty m:val="p"/>
          </m:rPr>
          <w:rPr>
            <w:rFonts w:ascii="Cambria Math" w:hAnsi="Cambria Math"/>
            <w:color w:val="0000FF"/>
            <w:rtl/>
          </w:rPr>
          <m:t>×</m:t>
        </m:r>
        <m:sSup>
          <m:sSupPr>
            <m:ctrlPr>
              <w:rPr>
                <w:rFonts w:ascii="Cambria Math" w:hAnsi="Cambria Math"/>
                <w:iCs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13</m:t>
            </m:r>
          </m:sup>
        </m:sSup>
      </m:oMath>
      <w:r w:rsidR="00C871D6" w:rsidRPr="00EC2702">
        <w:rPr>
          <w:rFonts w:hint="cs"/>
          <w:iCs/>
          <w:color w:val="0000FF"/>
          <w:rtl/>
        </w:rPr>
        <w:t xml:space="preserve"> </w:t>
      </w:r>
      <w:r w:rsidR="00C871D6" w:rsidRPr="00EC2702">
        <w:rPr>
          <w:rFonts w:hint="cs"/>
          <w:i/>
          <w:color w:val="0000FF"/>
          <w:rtl/>
        </w:rPr>
        <w:t>סיביות של</w:t>
      </w:r>
      <w:r w:rsidR="00C871D6" w:rsidRPr="00EC2702">
        <w:rPr>
          <w:rFonts w:hint="cs"/>
          <w:iCs/>
          <w:color w:val="0000FF"/>
          <w:rtl/>
        </w:rPr>
        <w:t xml:space="preserve"> </w:t>
      </w:r>
      <w:r w:rsidR="00C871D6" w:rsidRPr="00EC2702">
        <w:rPr>
          <w:rFonts w:hint="eastAsia"/>
          <w:iCs/>
          <w:color w:val="0000FF"/>
        </w:rPr>
        <w:t>tag</w:t>
      </w:r>
      <w:r w:rsidR="00C871D6" w:rsidRPr="00EC2702">
        <w:rPr>
          <w:iCs/>
          <w:color w:val="0000FF"/>
        </w:rPr>
        <w:t xml:space="preserve"> </w:t>
      </w:r>
      <w:r w:rsidR="00C871D6" w:rsidRPr="00EC2702">
        <w:rPr>
          <w:rFonts w:hint="cs"/>
          <w:iCs/>
          <w:color w:val="0000FF"/>
          <w:rtl/>
        </w:rPr>
        <w:t xml:space="preserve"> </w:t>
      </w:r>
      <w:r w:rsidR="00C871D6" w:rsidRPr="00EC2702">
        <w:rPr>
          <w:rFonts w:hint="cs"/>
          <w:i/>
          <w:color w:val="0000FF"/>
          <w:rtl/>
        </w:rPr>
        <w:t>בזיכרון המטמון כולו.</w:t>
      </w:r>
    </w:p>
    <w:p w14:paraId="3DED960F" w14:textId="6712BAC5" w:rsidR="00920FD7" w:rsidRPr="008B7050" w:rsidRDefault="00920FD7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  <w:rPr>
          <w:rFonts w:ascii="Cambria Math" w:hAnsi="Cambria Math"/>
          <w:oMath/>
        </w:rPr>
      </w:pPr>
      <w:r w:rsidRPr="008B7050">
        <w:rPr>
          <w:rFonts w:hint="cs"/>
          <w:rtl/>
        </w:rPr>
        <w:t xml:space="preserve">מהנדס שלישי בוגר אונ' ת"א הציע לוותר לגמרי </w:t>
      </w:r>
      <w:r w:rsidR="00C871D6" w:rsidRPr="008B7050">
        <w:rPr>
          <w:rFonts w:hint="cs"/>
          <w:rtl/>
        </w:rPr>
        <w:t xml:space="preserve">על </w:t>
      </w:r>
      <w:r w:rsidRPr="008B7050">
        <w:rPr>
          <w:rFonts w:hint="cs"/>
          <w:rtl/>
        </w:rPr>
        <w:t>תרגום כתובות ווירט</w:t>
      </w:r>
      <w:r w:rsidR="004774FB" w:rsidRPr="008B7050">
        <w:rPr>
          <w:rFonts w:hint="cs"/>
          <w:rtl/>
        </w:rPr>
        <w:t>ואליות לפיזיות</w:t>
      </w:r>
      <w:r w:rsidR="006B3BC3" w:rsidRPr="008B7050">
        <w:rPr>
          <w:rFonts w:hint="cs"/>
          <w:rtl/>
        </w:rPr>
        <w:t xml:space="preserve"> לשם חיפוש בזיכרון המטמון</w:t>
      </w:r>
      <w:r w:rsidR="004774FB" w:rsidRPr="008B7050">
        <w:rPr>
          <w:rFonts w:hint="cs"/>
          <w:rtl/>
        </w:rPr>
        <w:t>. האם הדבר אפשרי?</w:t>
      </w:r>
      <w:r w:rsidR="0001603E" w:rsidRPr="008B7050">
        <w:rPr>
          <w:rFonts w:hint="cs"/>
          <w:rtl/>
        </w:rPr>
        <w:t xml:space="preserve"> </w:t>
      </w:r>
      <w:r w:rsidR="00C871D6" w:rsidRPr="008B7050">
        <w:rPr>
          <w:rFonts w:hint="cs"/>
          <w:rtl/>
        </w:rPr>
        <w:t xml:space="preserve">אם </w:t>
      </w:r>
      <w:r w:rsidR="00373361" w:rsidRPr="008B7050">
        <w:rPr>
          <w:rFonts w:hint="cs"/>
          <w:rtl/>
        </w:rPr>
        <w:t xml:space="preserve">כן, </w:t>
      </w:r>
      <w:r w:rsidR="0001603E" w:rsidRPr="008B7050">
        <w:rPr>
          <w:rFonts w:hint="cs"/>
          <w:rtl/>
        </w:rPr>
        <w:t>מה</w:t>
      </w:r>
      <w:r w:rsidR="006B3BC3" w:rsidRPr="008B7050">
        <w:rPr>
          <w:rFonts w:hint="cs"/>
          <w:rtl/>
        </w:rPr>
        <w:t>ן</w:t>
      </w:r>
      <w:r w:rsidR="0001603E" w:rsidRPr="008B7050">
        <w:rPr>
          <w:rFonts w:hint="cs"/>
          <w:rtl/>
        </w:rPr>
        <w:t xml:space="preserve"> הסכנ</w:t>
      </w:r>
      <w:r w:rsidR="006B3BC3" w:rsidRPr="008B7050">
        <w:rPr>
          <w:rFonts w:hint="cs"/>
          <w:rtl/>
        </w:rPr>
        <w:t>ות</w:t>
      </w:r>
      <w:r w:rsidR="0001603E" w:rsidRPr="008B7050">
        <w:rPr>
          <w:rFonts w:hint="cs"/>
          <w:rtl/>
        </w:rPr>
        <w:t xml:space="preserve"> בוויתור על התרגום? </w:t>
      </w:r>
      <w:r w:rsidR="00373361" w:rsidRPr="008B7050">
        <w:rPr>
          <w:rFonts w:hint="cs"/>
          <w:rtl/>
        </w:rPr>
        <w:t xml:space="preserve">האם ניתן ע"י </w:t>
      </w:r>
      <w:r w:rsidR="00817E86" w:rsidRPr="008B7050">
        <w:rPr>
          <w:rFonts w:hint="cs"/>
          <w:rtl/>
        </w:rPr>
        <w:t xml:space="preserve">וויתור </w:t>
      </w:r>
      <w:r w:rsidR="00C871D6" w:rsidRPr="008B7050">
        <w:rPr>
          <w:rFonts w:hint="cs"/>
          <w:rtl/>
        </w:rPr>
        <w:t xml:space="preserve">על </w:t>
      </w:r>
      <w:r w:rsidR="00817E86" w:rsidRPr="008B7050">
        <w:rPr>
          <w:rFonts w:hint="cs"/>
          <w:rtl/>
        </w:rPr>
        <w:t>התרגום</w:t>
      </w:r>
      <w:r w:rsidR="00373361" w:rsidRPr="008B7050">
        <w:rPr>
          <w:rFonts w:hint="cs"/>
          <w:rtl/>
        </w:rPr>
        <w:t xml:space="preserve"> להגדיל את תדר השעון מעבר להצעה בסעיף ב'?</w:t>
      </w:r>
      <w:r w:rsidR="0001603E" w:rsidRPr="008B7050">
        <w:rPr>
          <w:rFonts w:hint="cs"/>
          <w:rtl/>
        </w:rPr>
        <w:t xml:space="preserve"> נמקו היטב את תשובתכם.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5EA29DA8" w14:textId="50304FCB" w:rsidR="00C91A12" w:rsidRPr="00EC2702" w:rsidRDefault="00D3471D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 xml:space="preserve">הדבר אכן ניתן להשגה וזאת </w:t>
      </w:r>
      <w:r w:rsidR="00702219" w:rsidRPr="00EC2702">
        <w:rPr>
          <w:rFonts w:hint="cs"/>
          <w:color w:val="0000FF"/>
          <w:rtl/>
        </w:rPr>
        <w:t>ע"י הפיכת ה</w:t>
      </w:r>
      <w:r w:rsidR="00C871D6" w:rsidRPr="00EC2702">
        <w:rPr>
          <w:rFonts w:hint="cs"/>
          <w:color w:val="0000FF"/>
          <w:rtl/>
        </w:rPr>
        <w:t>-</w:t>
      </w:r>
      <w:r w:rsidR="00702219" w:rsidRPr="00EC2702">
        <w:rPr>
          <w:rFonts w:hint="cs"/>
          <w:color w:val="0000FF"/>
          <w:rtl/>
        </w:rPr>
        <w:t xml:space="preserve"> </w:t>
      </w:r>
      <w:r w:rsidR="00702219" w:rsidRPr="00EC2702">
        <w:rPr>
          <w:rFonts w:hint="eastAsia"/>
          <w:color w:val="0000FF"/>
        </w:rPr>
        <w:t>cache</w:t>
      </w:r>
      <w:r w:rsidR="00702219" w:rsidRPr="00EC2702">
        <w:rPr>
          <w:rFonts w:hint="cs"/>
          <w:color w:val="0000FF"/>
          <w:rtl/>
        </w:rPr>
        <w:t xml:space="preserve"> ל</w:t>
      </w:r>
      <w:r w:rsidR="00C871D6" w:rsidRPr="00EC2702">
        <w:rPr>
          <w:rFonts w:hint="cs"/>
          <w:color w:val="0000FF"/>
          <w:rtl/>
        </w:rPr>
        <w:t>-</w:t>
      </w:r>
      <w:r w:rsidR="00702219" w:rsidRPr="00EC2702">
        <w:rPr>
          <w:rFonts w:hint="cs"/>
          <w:color w:val="0000FF"/>
          <w:rtl/>
        </w:rPr>
        <w:t xml:space="preserve"> </w:t>
      </w:r>
      <w:r w:rsidR="00C871D6" w:rsidRPr="00EC2702">
        <w:rPr>
          <w:rFonts w:hint="eastAsia"/>
          <w:color w:val="0000FF"/>
        </w:rPr>
        <w:t xml:space="preserve">virtually </w:t>
      </w:r>
      <w:r w:rsidR="00702219" w:rsidRPr="00EC2702">
        <w:rPr>
          <w:rFonts w:hint="eastAsia"/>
          <w:color w:val="0000FF"/>
        </w:rPr>
        <w:t>indexed virtually tagged</w:t>
      </w:r>
      <w:r w:rsidR="00702219" w:rsidRPr="00EC2702">
        <w:rPr>
          <w:rFonts w:hint="cs"/>
          <w:color w:val="0000FF"/>
          <w:rtl/>
        </w:rPr>
        <w:t xml:space="preserve">, שבו משתמשים </w:t>
      </w:r>
      <w:r w:rsidR="00C871D6" w:rsidRPr="00EC2702">
        <w:rPr>
          <w:rFonts w:hint="cs"/>
          <w:color w:val="0000FF"/>
          <w:rtl/>
        </w:rPr>
        <w:t xml:space="preserve">גם בגישה ל- </w:t>
      </w:r>
      <w:r w:rsidR="00C871D6" w:rsidRPr="00EC2702">
        <w:rPr>
          <w:color w:val="0000FF"/>
        </w:rPr>
        <w:t>cache</w:t>
      </w:r>
      <w:r w:rsidR="00C871D6" w:rsidRPr="00EC2702">
        <w:rPr>
          <w:rFonts w:hint="cs"/>
          <w:color w:val="0000FF"/>
          <w:rtl/>
        </w:rPr>
        <w:t xml:space="preserve"> וגם </w:t>
      </w:r>
      <w:r w:rsidR="00702219" w:rsidRPr="00EC2702">
        <w:rPr>
          <w:rFonts w:hint="cs"/>
          <w:color w:val="0000FF"/>
          <w:rtl/>
        </w:rPr>
        <w:t>ב</w:t>
      </w:r>
      <w:r w:rsidR="00C871D6" w:rsidRPr="00EC2702">
        <w:rPr>
          <w:rFonts w:hint="cs"/>
          <w:color w:val="0000FF"/>
          <w:rtl/>
        </w:rPr>
        <w:t>-</w:t>
      </w:r>
      <w:r w:rsidR="00702219" w:rsidRPr="00EC2702">
        <w:rPr>
          <w:rFonts w:hint="cs"/>
          <w:color w:val="0000FF"/>
          <w:rtl/>
        </w:rPr>
        <w:t xml:space="preserve"> </w:t>
      </w:r>
      <w:r w:rsidR="00702219" w:rsidRPr="00EC2702">
        <w:rPr>
          <w:rFonts w:hint="eastAsia"/>
          <w:color w:val="0000FF"/>
        </w:rPr>
        <w:t>tag</w:t>
      </w:r>
      <w:r w:rsidR="00702219" w:rsidRPr="00EC2702">
        <w:rPr>
          <w:rFonts w:hint="cs"/>
          <w:color w:val="0000FF"/>
          <w:rtl/>
        </w:rPr>
        <w:t xml:space="preserve"> בכתובת ווירטואלית</w:t>
      </w:r>
      <w:r w:rsidRPr="00EC2702">
        <w:rPr>
          <w:rFonts w:hint="cs"/>
          <w:color w:val="0000FF"/>
          <w:rtl/>
        </w:rPr>
        <w:t>.</w:t>
      </w:r>
    </w:p>
    <w:p w14:paraId="1CC620AF" w14:textId="04CD7EBF" w:rsidR="0001603E" w:rsidRPr="00EC2702" w:rsidRDefault="0001603E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>הסכנ</w:t>
      </w:r>
      <w:r w:rsidR="006B3BC3" w:rsidRPr="00EC2702">
        <w:rPr>
          <w:rFonts w:hint="cs"/>
          <w:color w:val="0000FF"/>
          <w:rtl/>
        </w:rPr>
        <w:t>ות</w:t>
      </w:r>
      <w:r w:rsidRPr="00EC2702">
        <w:rPr>
          <w:rFonts w:hint="cs"/>
          <w:color w:val="0000FF"/>
          <w:rtl/>
        </w:rPr>
        <w:t xml:space="preserve"> שבשימוש ב</w:t>
      </w:r>
      <w:r w:rsidR="006B3BC3" w:rsidRPr="00EC2702">
        <w:rPr>
          <w:rFonts w:hint="cs"/>
          <w:color w:val="0000FF"/>
          <w:rtl/>
        </w:rPr>
        <w:t>-</w:t>
      </w:r>
      <w:r w:rsidRPr="00EC2702">
        <w:rPr>
          <w:rFonts w:hint="eastAsia"/>
          <w:color w:val="0000FF"/>
        </w:rPr>
        <w:t xml:space="preserve">virtual tag </w:t>
      </w:r>
      <w:r w:rsidRPr="00EC2702">
        <w:rPr>
          <w:rFonts w:hint="cs"/>
          <w:color w:val="0000FF"/>
          <w:rtl/>
        </w:rPr>
        <w:t xml:space="preserve"> הינ</w:t>
      </w:r>
      <w:r w:rsidR="006B3BC3" w:rsidRPr="00EC2702">
        <w:rPr>
          <w:rFonts w:hint="cs"/>
          <w:color w:val="0000FF"/>
          <w:rtl/>
        </w:rPr>
        <w:t>ן</w:t>
      </w:r>
      <w:r w:rsidRPr="00EC2702">
        <w:rPr>
          <w:rFonts w:hint="cs"/>
          <w:color w:val="0000FF"/>
          <w:rtl/>
        </w:rPr>
        <w:t xml:space="preserve"> </w:t>
      </w:r>
      <w:r w:rsidR="006B3BC3" w:rsidRPr="00EC2702">
        <w:rPr>
          <w:rFonts w:hint="cs"/>
          <w:color w:val="0000FF"/>
          <w:rtl/>
        </w:rPr>
        <w:t xml:space="preserve">בעיות של </w:t>
      </w:r>
      <w:r w:rsidRPr="00EC2702">
        <w:rPr>
          <w:rFonts w:hint="eastAsia"/>
          <w:color w:val="0000FF"/>
        </w:rPr>
        <w:t>aliasing</w:t>
      </w:r>
      <w:r w:rsidR="006B3BC3" w:rsidRPr="00EC2702">
        <w:rPr>
          <w:rFonts w:hint="cs"/>
          <w:color w:val="0000FF"/>
          <w:rtl/>
        </w:rPr>
        <w:t xml:space="preserve"> ושל </w:t>
      </w:r>
      <w:r w:rsidR="006B3BC3" w:rsidRPr="00EC2702">
        <w:rPr>
          <w:color w:val="0000FF"/>
        </w:rPr>
        <w:t xml:space="preserve"> homonyms</w:t>
      </w:r>
      <w:r w:rsidRPr="00EC2702">
        <w:rPr>
          <w:rFonts w:hint="cs"/>
          <w:color w:val="0000FF"/>
          <w:rtl/>
        </w:rPr>
        <w:t>.</w:t>
      </w:r>
    </w:p>
    <w:p w14:paraId="77E0A147" w14:textId="590EA5D4" w:rsidR="00702219" w:rsidRPr="00EC2702" w:rsidRDefault="00702219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>בסעיף ב' נאמר שזמני ההשהיה של ה</w:t>
      </w:r>
      <w:r w:rsid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color w:val="0000FF"/>
        </w:rPr>
        <w:t>TLB</w:t>
      </w:r>
      <w:r w:rsidRPr="00EC2702">
        <w:rPr>
          <w:rFonts w:hint="cs"/>
          <w:color w:val="0000FF"/>
          <w:rtl/>
        </w:rPr>
        <w:t xml:space="preserve"> ושל ה</w:t>
      </w:r>
      <w:r w:rsidR="00EC2702">
        <w:rPr>
          <w:rFonts w:hint="cs"/>
          <w:color w:val="0000FF"/>
          <w:rtl/>
        </w:rPr>
        <w:t>-</w:t>
      </w:r>
      <w:r w:rsidRPr="00EC2702">
        <w:rPr>
          <w:rFonts w:hint="eastAsia"/>
          <w:color w:val="0000FF"/>
        </w:rPr>
        <w:t>cache</w:t>
      </w:r>
      <w:r w:rsidRPr="00EC2702">
        <w:rPr>
          <w:color w:val="0000FF"/>
        </w:rPr>
        <w:t xml:space="preserve"> </w:t>
      </w:r>
      <w:r w:rsidR="000834B4" w:rsidRPr="00EC2702">
        <w:rPr>
          <w:rFonts w:hint="cs"/>
          <w:color w:val="0000FF"/>
          <w:rtl/>
        </w:rPr>
        <w:t xml:space="preserve"> שווים, ועל</w:t>
      </w:r>
      <w:r w:rsidR="00EC2702">
        <w:rPr>
          <w:rFonts w:hint="cs"/>
          <w:color w:val="0000FF"/>
          <w:rtl/>
        </w:rPr>
        <w:t>-</w:t>
      </w:r>
      <w:r w:rsidR="000834B4" w:rsidRPr="00EC2702">
        <w:rPr>
          <w:rFonts w:hint="cs"/>
          <w:color w:val="0000FF"/>
          <w:rtl/>
        </w:rPr>
        <w:t>כן הצעה זאת איננה משפרת את תדר השעון המרבי הניתן להשגה.</w:t>
      </w:r>
    </w:p>
    <w:p w14:paraId="7F981A79" w14:textId="4D6CB440" w:rsidR="000834B4" w:rsidRPr="008B7050" w:rsidRDefault="000834B4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  <w:rPr>
          <w:rFonts w:ascii="Cambria Math" w:hAnsi="Cambria Math"/>
          <w:rtl/>
          <w:oMath/>
        </w:rPr>
      </w:pPr>
      <w:r w:rsidRPr="008B7050">
        <w:rPr>
          <w:rFonts w:hint="cs"/>
          <w:rtl/>
        </w:rPr>
        <w:t>האם ההצעה ב</w:t>
      </w:r>
      <w:r w:rsidR="00B02C79" w:rsidRPr="008B7050">
        <w:rPr>
          <w:rFonts w:hint="cs"/>
          <w:rtl/>
        </w:rPr>
        <w:t>סעיף</w:t>
      </w:r>
      <w:r w:rsidRPr="008B7050">
        <w:rPr>
          <w:rFonts w:hint="cs"/>
          <w:rtl/>
        </w:rPr>
        <w:t xml:space="preserve"> ה' משפיעה על גודל ה </w:t>
      </w:r>
      <w:r w:rsidRPr="008B7050">
        <w:rPr>
          <w:rFonts w:hint="eastAsia"/>
        </w:rPr>
        <w:t>tag</w:t>
      </w:r>
      <w:r w:rsidRPr="008B7050">
        <w:rPr>
          <w:rFonts w:hint="cs"/>
          <w:rtl/>
        </w:rPr>
        <w:t xml:space="preserve">? </w:t>
      </w:r>
      <w:r w:rsidR="00C50172" w:rsidRPr="008B7050">
        <w:rPr>
          <w:rFonts w:hint="cs"/>
          <w:rtl/>
        </w:rPr>
        <w:t xml:space="preserve">אם </w:t>
      </w:r>
      <w:r w:rsidRPr="008B7050">
        <w:rPr>
          <w:rFonts w:hint="cs"/>
          <w:rtl/>
        </w:rPr>
        <w:t>כן, כמה סיביות ידרשו בסה"כ למימוש החדש</w:t>
      </w:r>
      <w:r w:rsidR="00C50172" w:rsidRPr="008B7050">
        <w:rPr>
          <w:rFonts w:hint="cs"/>
          <w:rtl/>
        </w:rPr>
        <w:t xml:space="preserve">? </w:t>
      </w:r>
      <w:r w:rsidRPr="008B7050">
        <w:rPr>
          <w:rFonts w:hint="cs"/>
          <w:rtl/>
        </w:rPr>
        <w:t>בהנח</w:t>
      </w:r>
      <w:r w:rsidR="00903E92" w:rsidRPr="008B7050">
        <w:rPr>
          <w:rFonts w:hint="cs"/>
          <w:rtl/>
        </w:rPr>
        <w:t>ת אסוציאטיביות</w:t>
      </w:r>
      <w:r w:rsidR="00C50172" w:rsidRPr="008B7050">
        <w:rPr>
          <w:rFonts w:hint="cs"/>
          <w:rtl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W</m:t>
            </m:r>
          </m:sup>
        </m:sSup>
        <m:r>
          <m:rPr>
            <m:sty m:val="p"/>
          </m:rPr>
          <w:rPr>
            <w:rFonts w:ascii="Cambria Math" w:hAnsi="Cambria Math"/>
          </w:rPr>
          <m:t>-way</m:t>
        </m:r>
      </m:oMath>
      <w:r w:rsidR="00903E92" w:rsidRPr="008B7050">
        <w:rPr>
          <w:rFonts w:hint="eastAsia"/>
        </w:rPr>
        <w:t xml:space="preserve"> </w:t>
      </w:r>
      <w:r w:rsidR="00C50172" w:rsidRPr="008B7050">
        <w:t xml:space="preserve"> </w:t>
      </w:r>
      <w:r w:rsidRPr="008B7050">
        <w:rPr>
          <w:rFonts w:hint="cs"/>
          <w:rtl/>
        </w:rPr>
        <w:t xml:space="preserve">ובהתעלם מהסיביות הנדרשות לניהול ה </w:t>
      </w:r>
      <w:r w:rsidRPr="008B7050">
        <w:rPr>
          <w:rFonts w:hint="eastAsia"/>
        </w:rPr>
        <w:t>cache</w:t>
      </w:r>
      <w:r w:rsidRPr="008B7050">
        <w:rPr>
          <w:rFonts w:hint="cs"/>
          <w:rtl/>
        </w:rPr>
        <w:t xml:space="preserve"> (</w:t>
      </w:r>
      <w:r w:rsidRPr="008B7050">
        <w:rPr>
          <w:rFonts w:hint="eastAsia"/>
        </w:rPr>
        <w:t>dirty</w:t>
      </w:r>
      <w:r w:rsidRPr="008B7050">
        <w:rPr>
          <w:rFonts w:hint="cs"/>
          <w:rtl/>
        </w:rPr>
        <w:t xml:space="preserve"> וכו') </w:t>
      </w:r>
      <w:r w:rsidR="00386D08" w:rsidRPr="008B7050">
        <w:rPr>
          <w:rFonts w:hint="cs"/>
          <w:rtl/>
        </w:rPr>
        <w:t>מהו היחס</w:t>
      </w:r>
      <w:r w:rsidRPr="008B7050">
        <w:rPr>
          <w:rFonts w:hint="cs"/>
          <w:rtl/>
        </w:rPr>
        <w:t xml:space="preserve"> </w:t>
      </w:r>
      <w:r w:rsidR="00386D08" w:rsidRPr="008B7050">
        <w:rPr>
          <w:rFonts w:hint="cs"/>
          <w:rtl/>
        </w:rPr>
        <w:t>ב</w:t>
      </w:r>
      <w:r w:rsidRPr="008B7050">
        <w:rPr>
          <w:rFonts w:hint="cs"/>
          <w:rtl/>
        </w:rPr>
        <w:t>גדל</w:t>
      </w:r>
      <w:r w:rsidR="00903E92" w:rsidRPr="008B7050">
        <w:rPr>
          <w:rFonts w:hint="cs"/>
          <w:rtl/>
        </w:rPr>
        <w:t>ו</w:t>
      </w:r>
      <w:r w:rsidRPr="008B7050">
        <w:rPr>
          <w:rFonts w:hint="cs"/>
          <w:rtl/>
        </w:rPr>
        <w:t xml:space="preserve"> הכולל של ה</w:t>
      </w:r>
      <w:r w:rsidR="005A77C5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</w:t>
      </w:r>
      <w:r w:rsidRPr="008B7050">
        <w:rPr>
          <w:rFonts w:hint="eastAsia"/>
        </w:rPr>
        <w:t>cache</w:t>
      </w:r>
      <w:r w:rsidRPr="008B7050">
        <w:rPr>
          <w:rFonts w:hint="cs"/>
          <w:rtl/>
        </w:rPr>
        <w:t xml:space="preserve"> ב</w:t>
      </w:r>
      <w:r w:rsidR="00903E92" w:rsidRPr="008B7050">
        <w:rPr>
          <w:rFonts w:hint="cs"/>
          <w:rtl/>
        </w:rPr>
        <w:t>סעיף זה לזה שב</w:t>
      </w:r>
      <w:r w:rsidR="006B3BC3" w:rsidRPr="008B7050">
        <w:rPr>
          <w:rFonts w:hint="cs"/>
          <w:rtl/>
        </w:rPr>
        <w:t>סעיף</w:t>
      </w:r>
      <w:r w:rsidRPr="008B7050">
        <w:rPr>
          <w:rFonts w:hint="cs"/>
          <w:rtl/>
        </w:rPr>
        <w:t xml:space="preserve"> א'</w:t>
      </w:r>
      <w:r w:rsidR="005A77C5" w:rsidRPr="008B7050">
        <w:rPr>
          <w:rFonts w:hint="cs"/>
          <w:rtl/>
        </w:rPr>
        <w:t>?</w:t>
      </w:r>
      <w:r w:rsidRPr="008B7050">
        <w:rPr>
          <w:rFonts w:hint="cs"/>
          <w:rtl/>
        </w:rPr>
        <w:t xml:space="preserve"> </w:t>
      </w:r>
      <w:r w:rsidR="00903E92" w:rsidRPr="008B7050">
        <w:rPr>
          <w:rFonts w:hint="cs"/>
          <w:rtl/>
        </w:rPr>
        <w:t>האם הגדלת האסוציאטיביות מגדילה, איננה משנה, או מקטינה את היחס הזה?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093C9390" w14:textId="457118E1" w:rsidR="00B02C79" w:rsidRPr="00EC2702" w:rsidRDefault="00386D08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 xml:space="preserve">מאחר והכתובת הווירטואלית הינה בת </w:t>
      </w:r>
      <w:r w:rsidR="00B76416" w:rsidRPr="00EC2702">
        <w:rPr>
          <w:rFonts w:hint="eastAsia"/>
          <w:color w:val="0000FF"/>
        </w:rPr>
        <w:t>36</w:t>
      </w:r>
      <w:r w:rsidRPr="00EC2702">
        <w:rPr>
          <w:rFonts w:hint="cs"/>
          <w:color w:val="0000FF"/>
          <w:rtl/>
        </w:rPr>
        <w:t xml:space="preserve"> סיביות ואלו הפיזית בת 32 סיביות, ה</w:t>
      </w:r>
      <w:r w:rsidR="006B3BC3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tag</w:t>
      </w:r>
      <w:r w:rsidRPr="00EC2702">
        <w:rPr>
          <w:rFonts w:hint="cs"/>
          <w:color w:val="0000FF"/>
          <w:rtl/>
        </w:rPr>
        <w:t xml:space="preserve"> </w:t>
      </w:r>
      <w:r w:rsidR="006B3BC3" w:rsidRPr="00EC2702">
        <w:rPr>
          <w:rFonts w:hint="cs"/>
          <w:color w:val="0000FF"/>
          <w:rtl/>
        </w:rPr>
        <w:t xml:space="preserve">של כל בלוק </w:t>
      </w:r>
      <w:r w:rsidRPr="00EC2702">
        <w:rPr>
          <w:rFonts w:hint="cs"/>
          <w:color w:val="0000FF"/>
          <w:rtl/>
        </w:rPr>
        <w:t>יגדל מ</w:t>
      </w:r>
      <w:r w:rsidR="006B3BC3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</w:rPr>
          <m:t>32-3-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13-W</m:t>
            </m:r>
          </m:e>
        </m:d>
      </m:oMath>
      <w:r w:rsidRPr="00EC2702">
        <w:rPr>
          <w:rFonts w:hint="cs"/>
          <w:color w:val="0000FF"/>
          <w:rtl/>
        </w:rPr>
        <w:t xml:space="preserve">  ל</w:t>
      </w:r>
      <w:r w:rsidR="0032304C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</w:rPr>
          <m:t>36-3-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13-W</m:t>
            </m:r>
          </m:e>
        </m:d>
      </m:oMath>
      <w:r w:rsidR="00B02C79" w:rsidRPr="00EC2702">
        <w:rPr>
          <w:rFonts w:hint="cs"/>
          <w:color w:val="0000FF"/>
          <w:rtl/>
        </w:rPr>
        <w:t>.</w:t>
      </w:r>
      <w:r w:rsidRPr="00EC2702">
        <w:rPr>
          <w:rFonts w:hint="cs"/>
          <w:color w:val="0000FF"/>
          <w:rtl/>
        </w:rPr>
        <w:t xml:space="preserve"> מאחר ומספר הבלוקים איננו משתנה, וכל </w:t>
      </w:r>
      <w:r w:rsidRPr="00EC2702">
        <w:rPr>
          <w:rFonts w:hint="eastAsia"/>
          <w:color w:val="0000FF"/>
        </w:rPr>
        <w:t>block entry</w:t>
      </w:r>
      <w:r w:rsidRPr="00EC2702">
        <w:rPr>
          <w:rFonts w:hint="cs"/>
          <w:color w:val="0000FF"/>
          <w:rtl/>
        </w:rPr>
        <w:t xml:space="preserve"> מכיל הן </w:t>
      </w:r>
      <w:r w:rsidRPr="00EC2702">
        <w:rPr>
          <w:rFonts w:hint="eastAsia"/>
          <w:color w:val="0000FF"/>
        </w:rPr>
        <w:t>data</w:t>
      </w:r>
      <w:r w:rsidRPr="00EC2702">
        <w:rPr>
          <w:rFonts w:hint="cs"/>
          <w:color w:val="0000FF"/>
          <w:rtl/>
        </w:rPr>
        <w:t xml:space="preserve"> והן </w:t>
      </w:r>
      <w:r w:rsidRPr="00EC2702">
        <w:rPr>
          <w:rFonts w:hint="eastAsia"/>
          <w:color w:val="0000FF"/>
        </w:rPr>
        <w:t>tag</w:t>
      </w:r>
      <w:r w:rsidRPr="00EC2702">
        <w:rPr>
          <w:rFonts w:hint="cs"/>
          <w:color w:val="0000FF"/>
          <w:rtl/>
        </w:rPr>
        <w:t>, היחס בגודל הוא</w:t>
      </w:r>
      <w:r w:rsidR="00EC2702">
        <w:rPr>
          <w:rFonts w:hint="cs"/>
          <w:color w:val="0000FF"/>
          <w:rtl/>
        </w:rPr>
        <w:t>:</w:t>
      </w:r>
    </w:p>
    <w:p w14:paraId="73F5BBAC" w14:textId="24731B84" w:rsidR="0078078A" w:rsidRPr="00EC2702" w:rsidRDefault="005C5ADB" w:rsidP="00EC2702">
      <w:pPr>
        <w:bidi/>
        <w:spacing w:before="120" w:after="120"/>
        <w:jc w:val="both"/>
        <w:rPr>
          <w:color w:val="0000FF"/>
          <w:rtl/>
        </w:rPr>
      </w:pPr>
      <m:oMathPara>
        <m:oMath>
          <m:f>
            <m:fPr>
              <m:ctrlPr>
                <w:rPr>
                  <w:rFonts w:ascii="Cambria Math" w:hAnsi="Cambria Math"/>
                  <w:color w:val="0000FF"/>
                </w:rPr>
              </m:ctrlPr>
            </m:fPr>
            <m:num>
              <m:r>
                <w:rPr>
                  <w:rFonts w:ascii="Cambria Math" w:hAnsi="Cambria Math"/>
                  <w:color w:val="0000FF"/>
                </w:rPr>
                <m:t>36-3-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13-W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>+64</m:t>
              </m:r>
            </m:num>
            <m:den>
              <m:r>
                <w:rPr>
                  <w:rFonts w:ascii="Cambria Math" w:hAnsi="Cambria Math"/>
                  <w:color w:val="0000FF"/>
                </w:rPr>
                <m:t>32-3-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13-W</m:t>
                  </m:r>
                </m:e>
              </m:d>
              <m:r>
                <w:rPr>
                  <w:rFonts w:ascii="Cambria Math" w:hAnsi="Cambria Math"/>
                  <w:color w:val="0000FF"/>
                </w:rPr>
                <m:t>+64</m:t>
              </m:r>
            </m:den>
          </m:f>
          <m:r>
            <w:rPr>
              <w:rFonts w:ascii="Cambria Math" w:hAnsi="Cambria Math"/>
              <w:color w:val="0000F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 w:hAnsi="Cambria Math"/>
                  <w:color w:val="0000FF"/>
                </w:rPr>
                <m:t>84+W</m:t>
              </m:r>
            </m:num>
            <m:den>
              <m:r>
                <w:rPr>
                  <w:rFonts w:ascii="Cambria Math" w:hAnsi="Cambria Math"/>
                  <w:color w:val="0000FF"/>
                </w:rPr>
                <m:t>80+W</m:t>
              </m:r>
            </m:den>
          </m:f>
        </m:oMath>
      </m:oMathPara>
    </w:p>
    <w:p w14:paraId="6EF369BF" w14:textId="5262C004" w:rsidR="006B3BC3" w:rsidRPr="00EC2702" w:rsidRDefault="006B3BC3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>הגדלות האסוציאטיביות תקטין את היחס</w:t>
      </w:r>
      <w:r w:rsidR="005A77C5" w:rsidRPr="00EC2702">
        <w:rPr>
          <w:rFonts w:hint="cs"/>
          <w:color w:val="0000FF"/>
          <w:rtl/>
        </w:rPr>
        <w:t xml:space="preserve"> הנ"ל, בהתאם לביטוי. </w:t>
      </w:r>
    </w:p>
    <w:p w14:paraId="34243B37" w14:textId="1F9C351F" w:rsidR="00EF1253" w:rsidRPr="008B7050" w:rsidRDefault="00EF1253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8B7050">
        <w:rPr>
          <w:rFonts w:hint="cs"/>
          <w:rtl/>
        </w:rPr>
        <w:t xml:space="preserve">עבור נתוני סעיף א' מהו גודלו של </w:t>
      </w:r>
      <w:r w:rsidRPr="008B7050">
        <w:rPr>
          <w:rFonts w:hint="eastAsia"/>
        </w:rPr>
        <w:t>page table</w:t>
      </w:r>
      <w:r w:rsidRPr="008B7050">
        <w:rPr>
          <w:rFonts w:hint="cs"/>
          <w:rtl/>
        </w:rPr>
        <w:t>? כמה כניסות ישנן בו, ומה גודלו הכולל ב</w:t>
      </w:r>
      <w:r w:rsidR="005A77C5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</w:t>
      </w:r>
      <w:r w:rsidRPr="008B7050">
        <w:rPr>
          <w:rFonts w:hint="eastAsia"/>
        </w:rPr>
        <w:t>Bytes</w:t>
      </w:r>
      <w:r w:rsidRPr="008B7050">
        <w:rPr>
          <w:rFonts w:hint="cs"/>
          <w:rtl/>
        </w:rPr>
        <w:t>? הנח שהכתובת הפיזית יחד עם הסיביות הנדרשות לניהול הדפים מאוחסנות ב</w:t>
      </w:r>
      <w:r w:rsidR="005A77C5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64 סיביות. מהו המספר המקסימלי של תהליכים היכולים להתקיים בו זמנית בזיכרון הפיזי?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6D008252" w14:textId="15DB1AE8" w:rsidR="00EF1253" w:rsidRPr="00EC2702" w:rsidRDefault="00EF1253" w:rsidP="002B4AEE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 xml:space="preserve">מאחר ועובדים במרחב כתובות ווירטואלי,  </w:t>
      </w:r>
      <m:oMath>
        <m:r>
          <w:rPr>
            <w:rFonts w:ascii="Cambria Math" w:hAnsi="Cambria Math"/>
            <w:color w:val="0000FF"/>
          </w:rPr>
          <m:t xml:space="preserve">total </m:t>
        </m:r>
        <m:r>
          <m:rPr>
            <m:sty m:val="p"/>
          </m:rPr>
          <w:rPr>
            <w:rFonts w:ascii="Cambria Math" w:hAnsi="Cambria Math"/>
            <w:color w:val="0000FF"/>
          </w:rPr>
          <m:t>pages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36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16KB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14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22</m:t>
            </m:r>
          </m:sup>
        </m:sSup>
      </m:oMath>
      <w:r w:rsidRPr="00EC2702">
        <w:rPr>
          <w:rFonts w:hint="cs"/>
          <w:color w:val="0000FF"/>
          <w:rtl/>
        </w:rPr>
        <w:t>, כלומר</w:t>
      </w:r>
      <w:r w:rsidR="005A77C5" w:rsidRPr="00EC2702">
        <w:rPr>
          <w:rFonts w:hint="cs"/>
          <w:color w:val="0000FF"/>
          <w:rtl/>
        </w:rPr>
        <w:t>,</w:t>
      </w:r>
      <w:r w:rsidRPr="00EC2702">
        <w:rPr>
          <w:rFonts w:hint="cs"/>
          <w:color w:val="0000FF"/>
          <w:rtl/>
        </w:rPr>
        <w:t xml:space="preserve"> למערכת הזיכרון הווירטואלי ישנם </w:t>
      </w:r>
      <m:oMath>
        <m:r>
          <m:rPr>
            <m:sty m:val="p"/>
          </m:rPr>
          <w:rPr>
            <w:rFonts w:ascii="Cambria Math" w:hAnsi="Cambria Math"/>
            <w:color w:val="0000FF"/>
          </w:rPr>
          <m:t>4M</m:t>
        </m:r>
      </m:oMath>
      <w:r w:rsidRPr="00EC2702">
        <w:rPr>
          <w:rFonts w:hint="cs"/>
          <w:color w:val="0000FF"/>
          <w:rtl/>
        </w:rPr>
        <w:t xml:space="preserve"> דפים</w:t>
      </w:r>
      <w:r w:rsidR="005A77C5" w:rsidRPr="00EC2702">
        <w:rPr>
          <w:rFonts w:hint="cs"/>
          <w:color w:val="0000FF"/>
          <w:rtl/>
        </w:rPr>
        <w:t>,</w:t>
      </w:r>
      <w:r w:rsidRPr="00EC2702">
        <w:rPr>
          <w:rFonts w:hint="cs"/>
          <w:color w:val="0000FF"/>
          <w:rtl/>
        </w:rPr>
        <w:t xml:space="preserve"> ולכן זהו מספר הכניסות הנדרש ב</w:t>
      </w:r>
      <w:r w:rsidR="005A77C5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page table</w:t>
      </w:r>
      <w:r w:rsidRPr="00EC2702">
        <w:rPr>
          <w:rFonts w:hint="cs"/>
          <w:color w:val="0000FF"/>
          <w:rtl/>
        </w:rPr>
        <w:t xml:space="preserve">. כל כניסה מייצגת כתובת של </w:t>
      </w:r>
      <w:r w:rsidRPr="00EC2702">
        <w:rPr>
          <w:rFonts w:hint="eastAsia"/>
          <w:color w:val="0000FF"/>
        </w:rPr>
        <w:t>frame</w:t>
      </w:r>
      <w:r w:rsidRPr="00EC2702">
        <w:rPr>
          <w:rFonts w:hint="cs"/>
          <w:color w:val="0000FF"/>
          <w:rtl/>
        </w:rPr>
        <w:t xml:space="preserve"> שיחד עם סיביות ניהול הדף תופסות 64 סיביות, או 8 בתים. על</w:t>
      </w:r>
      <w:r w:rsidR="005A77C5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>כן</w:t>
      </w:r>
      <w:r w:rsidR="005A77C5" w:rsidRPr="00EC2702">
        <w:rPr>
          <w:rFonts w:hint="cs"/>
          <w:color w:val="0000FF"/>
          <w:rtl/>
        </w:rPr>
        <w:t>,</w:t>
      </w:r>
      <w:r w:rsidRPr="00EC2702">
        <w:rPr>
          <w:rFonts w:hint="cs"/>
          <w:color w:val="0000FF"/>
          <w:rtl/>
        </w:rPr>
        <w:t xml:space="preserve"> הגודל הכולל של טבלת דפים הוא</w:t>
      </w:r>
      <w:r w:rsidR="005A77C5" w:rsidRPr="00EC2702">
        <w:rPr>
          <w:rFonts w:hint="cs"/>
          <w:color w:val="0000FF"/>
          <w:rtl/>
        </w:rPr>
        <w:t>:</w:t>
      </w:r>
      <w:r w:rsidRPr="00EC2702">
        <w:rPr>
          <w:rFonts w:hint="cs"/>
          <w:color w:val="0000FF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</w:rPr>
          <m:t>32MB=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22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+3</m:t>
            </m:r>
          </m:sup>
        </m:sSup>
        <m:r>
          <w:rPr>
            <w:rFonts w:ascii="Cambria Math" w:hAnsi="Cambria Math"/>
            <w:color w:val="0000FF"/>
          </w:rPr>
          <m:t>Byte</m:t>
        </m:r>
      </m:oMath>
      <w:r w:rsidRPr="00EC2702">
        <w:rPr>
          <w:rFonts w:hint="cs"/>
          <w:color w:val="0000FF"/>
          <w:rtl/>
        </w:rPr>
        <w:t>.</w:t>
      </w:r>
    </w:p>
    <w:p w14:paraId="47947FB8" w14:textId="245F033A" w:rsidR="00EF1253" w:rsidRPr="00EC2702" w:rsidRDefault="00EF1253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>ה</w:t>
      </w:r>
      <w:r w:rsidR="005A77C5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page tables</w:t>
      </w:r>
      <w:r w:rsidRPr="00EC2702">
        <w:rPr>
          <w:rFonts w:hint="cs"/>
          <w:color w:val="0000FF"/>
          <w:rtl/>
        </w:rPr>
        <w:t xml:space="preserve"> מאוכסנים בזיכרון הפיזי שגודלו </w:t>
      </w:r>
      <m:oMath>
        <m:r>
          <m:rPr>
            <m:sty m:val="p"/>
          </m:rPr>
          <w:rPr>
            <w:rFonts w:ascii="Cambria Math" w:hAnsi="Cambria Math"/>
            <w:color w:val="0000FF"/>
          </w:rPr>
          <m:t>4GB=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32</m:t>
            </m:r>
          </m:sup>
        </m:sSup>
        <m:r>
          <w:rPr>
            <w:rFonts w:ascii="Cambria Math" w:hAnsi="Cambria Math"/>
            <w:color w:val="0000FF"/>
          </w:rPr>
          <m:t>Byte</m:t>
        </m:r>
      </m:oMath>
      <w:r w:rsidRPr="00EC2702">
        <w:rPr>
          <w:rFonts w:hint="cs"/>
          <w:color w:val="0000FF"/>
          <w:rtl/>
        </w:rPr>
        <w:t xml:space="preserve">. על כן לכל היותר יכולים להתנהל בו זמנית בזיכרון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25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=128</m:t>
        </m:r>
      </m:oMath>
      <w:r w:rsidRPr="00EC2702">
        <w:rPr>
          <w:rFonts w:hint="cs"/>
          <w:color w:val="0000FF"/>
          <w:rtl/>
        </w:rPr>
        <w:t xml:space="preserve"> תהליכים. כמובן שזהו חסם תיאורטי</w:t>
      </w:r>
      <w:r w:rsidR="005A77C5" w:rsidRPr="00EC2702">
        <w:rPr>
          <w:rFonts w:hint="cs"/>
          <w:color w:val="0000FF"/>
          <w:rtl/>
        </w:rPr>
        <w:t>,</w:t>
      </w:r>
      <w:r w:rsidRPr="00EC2702">
        <w:rPr>
          <w:rFonts w:hint="cs"/>
          <w:color w:val="0000FF"/>
          <w:rtl/>
        </w:rPr>
        <w:t xml:space="preserve"> משום שזה לא מותיר בזיכרון שום מקום ל</w:t>
      </w:r>
      <w:r w:rsidR="005A77C5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 xml:space="preserve">data </w:t>
      </w:r>
      <w:r w:rsidRPr="00EC2702">
        <w:rPr>
          <w:rFonts w:hint="cs"/>
          <w:color w:val="0000FF"/>
          <w:rtl/>
        </w:rPr>
        <w:t xml:space="preserve"> ו</w:t>
      </w:r>
      <w:r w:rsidR="005A77C5" w:rsidRPr="00EC2702">
        <w:rPr>
          <w:rFonts w:hint="cs"/>
          <w:color w:val="0000FF"/>
          <w:rtl/>
        </w:rPr>
        <w:t>ל-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instructions</w:t>
      </w:r>
      <w:r w:rsidRPr="00EC2702">
        <w:rPr>
          <w:rFonts w:hint="cs"/>
          <w:color w:val="0000FF"/>
          <w:rtl/>
        </w:rPr>
        <w:t>.</w:t>
      </w:r>
    </w:p>
    <w:p w14:paraId="26F4A052" w14:textId="37C1E5FE" w:rsidR="00EF1253" w:rsidRPr="008B7050" w:rsidRDefault="00EF1253" w:rsidP="003965E7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8B7050">
        <w:rPr>
          <w:rFonts w:hint="cs"/>
          <w:rtl/>
        </w:rPr>
        <w:t>על מנת שמערכת ההפעלה תנצל טוב יותר את הזיכרון ו</w:t>
      </w:r>
      <w:r w:rsidR="008572BA" w:rsidRPr="008B7050">
        <w:rPr>
          <w:rFonts w:hint="cs"/>
          <w:rtl/>
        </w:rPr>
        <w:t xml:space="preserve">תוכל </w:t>
      </w:r>
      <w:r w:rsidRPr="008B7050">
        <w:rPr>
          <w:rFonts w:hint="cs"/>
          <w:rtl/>
        </w:rPr>
        <w:t>למקם את ה</w:t>
      </w:r>
      <w:r w:rsidR="008572BA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</w:t>
      </w:r>
      <w:r w:rsidRPr="008B7050">
        <w:rPr>
          <w:rFonts w:hint="eastAsia"/>
        </w:rPr>
        <w:t>page tables</w:t>
      </w:r>
      <w:r w:rsidR="008572BA" w:rsidRPr="008B7050">
        <w:rPr>
          <w:rFonts w:hint="cs"/>
          <w:rtl/>
        </w:rPr>
        <w:t xml:space="preserve"> באופן יעיל יותר</w:t>
      </w:r>
      <w:r w:rsidRPr="008B7050">
        <w:rPr>
          <w:rFonts w:hint="cs"/>
          <w:rtl/>
        </w:rPr>
        <w:t>, ה</w:t>
      </w:r>
      <w:r w:rsidR="002C005D" w:rsidRPr="008B7050">
        <w:rPr>
          <w:rFonts w:hint="cs"/>
          <w:rtl/>
        </w:rPr>
        <w:t>ו</w:t>
      </w:r>
      <w:r w:rsidRPr="008B7050">
        <w:rPr>
          <w:rFonts w:hint="cs"/>
          <w:rtl/>
        </w:rPr>
        <w:t>חלט לפצל את הכתובת הלוגית לשלשה שדות כדלהלן</w:t>
      </w:r>
      <w:r w:rsidR="009E24B8" w:rsidRPr="008B7050">
        <w:rPr>
          <w:rFonts w:hint="cs"/>
          <w:rtl/>
        </w:rPr>
        <w:t>:</w:t>
      </w:r>
      <w:r w:rsidRPr="008B7050">
        <w:rPr>
          <w:rFonts w:hint="cs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d=14</m:t>
        </m:r>
      </m:oMath>
      <w:r w:rsidRPr="008B7050">
        <w:rPr>
          <w:rFonts w:hint="cs"/>
          <w:rtl/>
        </w:rPr>
        <w:t xml:space="preserve"> 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=11</m:t>
        </m:r>
      </m:oMath>
      <w:r w:rsidRPr="008B7050">
        <w:rPr>
          <w:rFonts w:hint="cs"/>
          <w:rtl/>
        </w:rPr>
        <w:t xml:space="preserve"> ו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=11</m:t>
        </m:r>
      </m:oMath>
      <w:r w:rsidRPr="008B7050">
        <w:rPr>
          <w:rFonts w:hint="cs"/>
          <w:rtl/>
        </w:rPr>
        <w:t xml:space="preserve">, כאשר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B7050">
        <w:rPr>
          <w:rFonts w:hint="cs"/>
          <w:rtl/>
        </w:rPr>
        <w:t xml:space="preserve"> משמש את ה</w:t>
      </w:r>
      <w:r w:rsidR="008572BA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</w:t>
      </w:r>
      <w:r w:rsidRPr="008B7050">
        <w:rPr>
          <w:rFonts w:hint="eastAsia"/>
        </w:rPr>
        <w:t>outer table</w:t>
      </w:r>
      <w:r w:rsidRPr="008B7050">
        <w:rPr>
          <w:rFonts w:hint="cs"/>
          <w:rtl/>
        </w:rPr>
        <w:t xml:space="preserve"> ו</w:t>
      </w:r>
      <w:r w:rsidR="008572BA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B7050">
        <w:rPr>
          <w:rFonts w:hint="cs"/>
          <w:rtl/>
        </w:rPr>
        <w:t xml:space="preserve"> את ה</w:t>
      </w:r>
      <w:r w:rsidR="008572BA" w:rsidRPr="008B7050">
        <w:rPr>
          <w:rFonts w:hint="cs"/>
          <w:rtl/>
        </w:rPr>
        <w:t>-</w:t>
      </w:r>
      <w:r w:rsidRPr="008B7050">
        <w:rPr>
          <w:rFonts w:hint="cs"/>
          <w:rtl/>
        </w:rPr>
        <w:t xml:space="preserve"> </w:t>
      </w:r>
      <w:r w:rsidRPr="008B7050">
        <w:rPr>
          <w:rFonts w:hint="eastAsia"/>
        </w:rPr>
        <w:t>inner tables</w:t>
      </w:r>
      <w:r w:rsidRPr="008B7050">
        <w:rPr>
          <w:rFonts w:hint="cs"/>
          <w:rtl/>
        </w:rPr>
        <w:t xml:space="preserve">. האם השינוי הזה מגדיל, איננו משנה, או </w:t>
      </w:r>
      <w:r w:rsidRPr="008B7050">
        <w:rPr>
          <w:rFonts w:hint="cs"/>
          <w:rtl/>
        </w:rPr>
        <w:lastRenderedPageBreak/>
        <w:t>מקטין את סה"כ גודל הזיכרון הדרוש לניהול מערכת הזיכרון שבסעיף ז'</w:t>
      </w:r>
      <w:r w:rsidR="00E50606" w:rsidRPr="008B7050">
        <w:rPr>
          <w:rFonts w:hint="cs"/>
          <w:rtl/>
        </w:rPr>
        <w:t>?</w:t>
      </w:r>
      <w:r w:rsidRPr="008B7050">
        <w:rPr>
          <w:rFonts w:hint="cs"/>
          <w:rtl/>
        </w:rPr>
        <w:t xml:space="preserve"> </w:t>
      </w:r>
      <w:r w:rsidR="00E50606" w:rsidRPr="008B7050">
        <w:rPr>
          <w:rFonts w:hint="cs"/>
          <w:rtl/>
        </w:rPr>
        <w:t>אם הוא משתנה,</w:t>
      </w:r>
      <w:r w:rsidRPr="008B7050">
        <w:rPr>
          <w:rFonts w:hint="cs"/>
          <w:rtl/>
        </w:rPr>
        <w:t xml:space="preserve"> בכמה?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18AA9A9E" w14:textId="5ECF3797" w:rsidR="00C7432D" w:rsidRPr="00EC2702" w:rsidRDefault="00EF1253" w:rsidP="00EC2702">
      <w:pPr>
        <w:bidi/>
        <w:spacing w:before="120" w:after="120"/>
        <w:jc w:val="both"/>
        <w:rPr>
          <w:color w:val="0000FF"/>
          <w:rtl/>
        </w:rPr>
      </w:pPr>
      <w:r w:rsidRPr="00EC2702">
        <w:rPr>
          <w:rFonts w:hint="cs"/>
          <w:color w:val="0000FF"/>
          <w:rtl/>
        </w:rPr>
        <w:t>בעוד שסכום גדלי ה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inner tables</w:t>
      </w:r>
      <w:r w:rsidRPr="00EC2702">
        <w:rPr>
          <w:rFonts w:hint="cs"/>
          <w:color w:val="0000FF"/>
          <w:rtl/>
        </w:rPr>
        <w:t xml:space="preserve"> שווה בגדלו ל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page table</w:t>
      </w:r>
      <w:r w:rsidRPr="00EC2702">
        <w:rPr>
          <w:rFonts w:hint="cs"/>
          <w:color w:val="0000FF"/>
          <w:rtl/>
        </w:rPr>
        <w:t xml:space="preserve"> שבסעיף ז'</w:t>
      </w:r>
      <w:r w:rsidR="00E50606" w:rsidRPr="00EC2702">
        <w:rPr>
          <w:rFonts w:hint="cs"/>
          <w:color w:val="0000FF"/>
          <w:rtl/>
        </w:rPr>
        <w:t>,</w:t>
      </w:r>
      <w:r w:rsidRPr="00EC2702">
        <w:rPr>
          <w:rFonts w:hint="cs"/>
          <w:color w:val="0000FF"/>
          <w:rtl/>
        </w:rPr>
        <w:t xml:space="preserve"> מתווסף כעת גודלו של ה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outer table</w:t>
      </w:r>
      <w:r w:rsidRPr="00EC2702">
        <w:rPr>
          <w:rFonts w:hint="cs"/>
          <w:color w:val="0000FF"/>
          <w:rtl/>
        </w:rPr>
        <w:t>, שהוא בסה"כ</w:t>
      </w:r>
      <w:r w:rsidR="00E50606" w:rsidRPr="00EC2702">
        <w:rPr>
          <w:rFonts w:hint="cs"/>
          <w:color w:val="0000FF"/>
          <w:rtl/>
        </w:rPr>
        <w:t>:</w:t>
      </w:r>
      <w:r w:rsidRPr="00EC2702">
        <w:rPr>
          <w:rFonts w:hint="cs"/>
          <w:color w:val="0000FF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</w:rPr>
          <m:t>16KB=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11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+3</m:t>
            </m:r>
          </m:sup>
        </m:sSup>
        <m:r>
          <w:rPr>
            <w:rFonts w:ascii="Cambria Math" w:hAnsi="Cambria Math"/>
            <w:color w:val="0000FF"/>
          </w:rPr>
          <m:t>Byte</m:t>
        </m:r>
      </m:oMath>
      <w:r w:rsidR="00C7432D" w:rsidRPr="00EC2702">
        <w:rPr>
          <w:rFonts w:hint="cs"/>
          <w:color w:val="0000FF"/>
          <w:rtl/>
        </w:rPr>
        <w:t xml:space="preserve">. </w:t>
      </w:r>
    </w:p>
    <w:p w14:paraId="63FA5CEA" w14:textId="34621213" w:rsidR="00C7432D" w:rsidRPr="00A50825" w:rsidRDefault="00C7432D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A50825">
        <w:rPr>
          <w:rFonts w:hint="cs"/>
          <w:rtl/>
        </w:rPr>
        <w:t>ב</w:t>
      </w:r>
      <w:r w:rsidR="00E50606" w:rsidRPr="00A50825">
        <w:rPr>
          <w:rFonts w:hint="cs"/>
          <w:rtl/>
        </w:rPr>
        <w:t>-</w:t>
      </w:r>
      <w:r w:rsidRPr="00A50825">
        <w:rPr>
          <w:rFonts w:hint="cs"/>
          <w:rtl/>
        </w:rPr>
        <w:t xml:space="preserve"> </w:t>
      </w:r>
      <w:r w:rsidRPr="00A50825">
        <w:rPr>
          <w:rFonts w:hint="eastAsia"/>
        </w:rPr>
        <w:t>cache</w:t>
      </w:r>
      <w:r w:rsidRPr="00A50825">
        <w:rPr>
          <w:rFonts w:hint="cs"/>
          <w:rtl/>
        </w:rPr>
        <w:t xml:space="preserve"> שבסעיף א' נקבע </w:t>
      </w:r>
      <m:oMath>
        <m:r>
          <m:rPr>
            <m:sty m:val="p"/>
          </m:rPr>
          <w:rPr>
            <w:rFonts w:ascii="Cambria Math" w:hAnsi="Cambria Math"/>
          </w:rPr>
          <m:t>W=2</m:t>
        </m:r>
      </m:oMath>
      <w:r w:rsidRPr="00A50825">
        <w:rPr>
          <w:rFonts w:hint="cs"/>
          <w:rtl/>
        </w:rPr>
        <w:t>. בת</w:t>
      </w:r>
      <w:r w:rsidR="00E50606" w:rsidRPr="00A50825">
        <w:rPr>
          <w:rFonts w:hint="cs"/>
          <w:rtl/>
        </w:rPr>
        <w:t>ו</w:t>
      </w:r>
      <w:r w:rsidRPr="00A50825">
        <w:rPr>
          <w:rFonts w:hint="cs"/>
          <w:rtl/>
        </w:rPr>
        <w:t>כנית שרצה במחשב הופיע רצף הגישות לכתובות הבאות (</w:t>
      </w:r>
      <w:r w:rsidRPr="00A50825">
        <w:rPr>
          <w:rFonts w:hint="eastAsia"/>
        </w:rPr>
        <w:t>hexadecimal</w:t>
      </w:r>
      <w:r w:rsidRPr="00A50825">
        <w:rPr>
          <w:rFonts w:hint="cs"/>
          <w:rtl/>
        </w:rPr>
        <w:t>) שחזר על עצמו ברציפות 1001 פעמים:</w:t>
      </w:r>
    </w:p>
    <w:p w14:paraId="16CB5BB8" w14:textId="315C255D" w:rsidR="00C7432D" w:rsidRPr="00A50825" w:rsidRDefault="00C7432D" w:rsidP="00EC2702">
      <w:pPr>
        <w:pStyle w:val="ListParagraph"/>
        <w:bidi/>
        <w:spacing w:before="120" w:after="120"/>
        <w:ind w:leftChars="0" w:left="357"/>
        <w:jc w:val="both"/>
        <w:rPr>
          <w:rtl/>
        </w:rPr>
      </w:pPr>
      <w:r w:rsidRPr="00A50825">
        <w:rPr>
          <w:rFonts w:hint="eastAsia"/>
        </w:rPr>
        <w:t>xABCDEF01</w:t>
      </w:r>
      <w:r w:rsidRPr="00A50825">
        <w:rPr>
          <w:rFonts w:hint="cs"/>
          <w:rtl/>
        </w:rPr>
        <w:t xml:space="preserve">0, </w:t>
      </w:r>
      <w:r w:rsidRPr="00A50825">
        <w:rPr>
          <w:rFonts w:hint="eastAsia"/>
        </w:rPr>
        <w:t>x</w:t>
      </w:r>
      <w:r w:rsidRPr="00A50825">
        <w:t>BCDE</w:t>
      </w:r>
      <w:r w:rsidRPr="00A50825">
        <w:rPr>
          <w:rFonts w:hint="eastAsia"/>
        </w:rPr>
        <w:t>EF01</w:t>
      </w:r>
      <w:r w:rsidRPr="00A50825">
        <w:rPr>
          <w:rFonts w:hint="cs"/>
          <w:rtl/>
        </w:rPr>
        <w:t xml:space="preserve">0, </w:t>
      </w:r>
      <w:r w:rsidRPr="00A50825">
        <w:rPr>
          <w:rFonts w:hint="eastAsia"/>
        </w:rPr>
        <w:t>x</w:t>
      </w:r>
      <w:r w:rsidRPr="00A50825">
        <w:t>CDEF</w:t>
      </w:r>
      <w:r w:rsidRPr="00A50825">
        <w:rPr>
          <w:rFonts w:hint="eastAsia"/>
        </w:rPr>
        <w:t>EF01</w:t>
      </w:r>
      <w:r w:rsidRPr="00A50825">
        <w:rPr>
          <w:rFonts w:hint="cs"/>
          <w:rtl/>
        </w:rPr>
        <w:t xml:space="preserve">0, </w:t>
      </w:r>
      <w:r w:rsidRPr="00A50825">
        <w:rPr>
          <w:rFonts w:hint="eastAsia"/>
        </w:rPr>
        <w:t>xDEF0EF01</w:t>
      </w:r>
      <w:r w:rsidRPr="00A50825">
        <w:rPr>
          <w:rFonts w:hint="cs"/>
          <w:rtl/>
        </w:rPr>
        <w:t xml:space="preserve">0, </w:t>
      </w:r>
      <w:r w:rsidRPr="00A50825">
        <w:rPr>
          <w:rFonts w:hint="eastAsia"/>
        </w:rPr>
        <w:t>xEF01EF01</w:t>
      </w:r>
      <w:r w:rsidRPr="00A50825">
        <w:rPr>
          <w:rFonts w:hint="cs"/>
          <w:rtl/>
        </w:rPr>
        <w:t xml:space="preserve">0, </w:t>
      </w:r>
      <w:r w:rsidRPr="00A50825">
        <w:rPr>
          <w:rFonts w:hint="eastAsia"/>
        </w:rPr>
        <w:t>xF012EF01</w:t>
      </w:r>
      <w:r w:rsidRPr="00A50825">
        <w:rPr>
          <w:rFonts w:hint="cs"/>
          <w:rtl/>
        </w:rPr>
        <w:t xml:space="preserve">0,  </w:t>
      </w:r>
      <w:r w:rsidRPr="00A50825">
        <w:rPr>
          <w:rFonts w:hint="eastAsia"/>
        </w:rPr>
        <w:t>x0123EF01</w:t>
      </w:r>
      <w:r w:rsidRPr="00A50825">
        <w:rPr>
          <w:rFonts w:hint="cs"/>
          <w:rtl/>
        </w:rPr>
        <w:t xml:space="preserve">0, </w:t>
      </w:r>
      <w:r w:rsidRPr="00A50825">
        <w:rPr>
          <w:rFonts w:hint="eastAsia"/>
        </w:rPr>
        <w:t>x1234EF01</w:t>
      </w:r>
      <w:r w:rsidRPr="00A50825">
        <w:rPr>
          <w:rFonts w:hint="cs"/>
          <w:rtl/>
        </w:rPr>
        <w:t>0</w:t>
      </w:r>
      <w:r w:rsidR="00E50606" w:rsidRPr="00A50825">
        <w:rPr>
          <w:rFonts w:hint="cs"/>
          <w:rtl/>
        </w:rPr>
        <w:t>.</w:t>
      </w:r>
      <w:r w:rsidRPr="00A50825">
        <w:rPr>
          <w:rFonts w:hint="cs"/>
          <w:rtl/>
        </w:rPr>
        <w:t xml:space="preserve"> </w:t>
      </w:r>
    </w:p>
    <w:p w14:paraId="128A6C1A" w14:textId="1C3559F8" w:rsidR="00C7432D" w:rsidRPr="00A50825" w:rsidRDefault="00C7432D" w:rsidP="00EC2702">
      <w:pPr>
        <w:pStyle w:val="ListParagraph"/>
        <w:bidi/>
        <w:spacing w:before="120" w:after="120"/>
        <w:ind w:leftChars="0" w:left="357"/>
        <w:jc w:val="both"/>
      </w:pPr>
      <w:r w:rsidRPr="00A50825">
        <w:rPr>
          <w:rFonts w:hint="cs"/>
          <w:rtl/>
        </w:rPr>
        <w:t>בהתעלם מהאיטרציה הראשונה</w:t>
      </w:r>
      <w:r w:rsidR="00E50606" w:rsidRPr="00A50825">
        <w:rPr>
          <w:rFonts w:hint="cs"/>
          <w:rtl/>
        </w:rPr>
        <w:t>,</w:t>
      </w:r>
      <w:r w:rsidRPr="00A50825">
        <w:rPr>
          <w:rFonts w:hint="cs"/>
          <w:rtl/>
        </w:rPr>
        <w:t xml:space="preserve"> האם הרצף הנ"ל גורם להחטאות</w:t>
      </w:r>
      <w:r w:rsidR="00E50606" w:rsidRPr="00A50825">
        <w:rPr>
          <w:rFonts w:hint="cs"/>
          <w:rtl/>
        </w:rPr>
        <w:t>?</w:t>
      </w:r>
      <w:r w:rsidRPr="00A50825">
        <w:rPr>
          <w:rFonts w:hint="cs"/>
          <w:rtl/>
        </w:rPr>
        <w:t xml:space="preserve"> </w:t>
      </w:r>
      <w:r w:rsidR="00E50606" w:rsidRPr="00A50825">
        <w:rPr>
          <w:rFonts w:hint="cs"/>
          <w:rtl/>
        </w:rPr>
        <w:t xml:space="preserve">אם </w:t>
      </w:r>
      <w:r w:rsidRPr="00A50825">
        <w:rPr>
          <w:rFonts w:hint="cs"/>
          <w:rtl/>
        </w:rPr>
        <w:t>כן</w:t>
      </w:r>
      <w:r w:rsidR="00E50606" w:rsidRPr="00A50825">
        <w:rPr>
          <w:rFonts w:hint="cs"/>
          <w:rtl/>
        </w:rPr>
        <w:t>,</w:t>
      </w:r>
      <w:r w:rsidRPr="00A50825">
        <w:rPr>
          <w:rFonts w:hint="cs"/>
          <w:rtl/>
        </w:rPr>
        <w:t xml:space="preserve"> לכמה?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6361D525" w14:textId="3CA28ED9" w:rsidR="00C7432D" w:rsidRPr="00EC2702" w:rsidRDefault="00C7432D" w:rsidP="0043781A">
      <w:pPr>
        <w:pStyle w:val="ListParagraph"/>
        <w:bidi/>
        <w:spacing w:before="120" w:after="120"/>
        <w:ind w:leftChars="0" w:left="0"/>
        <w:jc w:val="both"/>
        <w:rPr>
          <w:color w:val="0000FF"/>
        </w:rPr>
      </w:pPr>
      <w:r w:rsidRPr="00EC2702">
        <w:rPr>
          <w:rFonts w:hint="cs"/>
          <w:color w:val="0000FF"/>
          <w:rtl/>
        </w:rPr>
        <w:t>מאחר ו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</w:rPr>
          <m:t>W=2</m:t>
        </m:r>
      </m:oMath>
      <w:r w:rsidRPr="00EC2702">
        <w:rPr>
          <w:rFonts w:hint="cs"/>
          <w:color w:val="0000FF"/>
          <w:rtl/>
        </w:rPr>
        <w:t>, ה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cache</w:t>
      </w:r>
      <w:r w:rsidRPr="00EC2702">
        <w:rPr>
          <w:rFonts w:hint="cs"/>
          <w:color w:val="0000FF"/>
          <w:rtl/>
        </w:rPr>
        <w:t xml:space="preserve"> הינו </w:t>
      </w:r>
      <w:r w:rsidRPr="00EC2702">
        <w:rPr>
          <w:color w:val="0000FF"/>
        </w:rPr>
        <w:t>4-way set associative</w:t>
      </w:r>
      <w:r w:rsidRPr="00EC2702">
        <w:rPr>
          <w:rFonts w:hint="cs"/>
          <w:color w:val="0000FF"/>
          <w:rtl/>
        </w:rPr>
        <w:t xml:space="preserve">, כלומר בכל </w:t>
      </w:r>
      <w:r w:rsidRPr="00EC2702">
        <w:rPr>
          <w:rFonts w:hint="eastAsia"/>
          <w:color w:val="0000FF"/>
        </w:rPr>
        <w:t>set</w:t>
      </w:r>
      <w:r w:rsidR="00E50606" w:rsidRPr="00EC2702">
        <w:rPr>
          <w:rFonts w:hint="cs"/>
          <w:color w:val="0000FF"/>
          <w:rtl/>
        </w:rPr>
        <w:t xml:space="preserve"> ישנם</w:t>
      </w:r>
      <w:r w:rsidRPr="00EC2702">
        <w:rPr>
          <w:rFonts w:hint="cs"/>
          <w:color w:val="0000FF"/>
          <w:rtl/>
        </w:rPr>
        <w:t xml:space="preserve"> 4 בלוקים. </w:t>
      </w:r>
      <w:r w:rsidR="00E50606" w:rsidRPr="00EC2702">
        <w:rPr>
          <w:rFonts w:hint="cs"/>
          <w:color w:val="0000FF"/>
          <w:rtl/>
        </w:rPr>
        <w:t xml:space="preserve">אם כך, </w:t>
      </w:r>
      <w:r w:rsidRPr="00EC2702">
        <w:rPr>
          <w:rFonts w:hint="cs"/>
          <w:color w:val="0000FF"/>
          <w:rtl/>
        </w:rPr>
        <w:t>כמות ה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sets</w:t>
      </w:r>
      <w:r w:rsidRPr="00EC2702">
        <w:rPr>
          <w:rFonts w:hint="cs"/>
          <w:color w:val="0000FF"/>
          <w:rtl/>
        </w:rPr>
        <w:t xml:space="preserve"> הינה</w:t>
      </w:r>
      <w:r w:rsidR="00E50606" w:rsidRPr="00EC2702">
        <w:rPr>
          <w:rFonts w:hint="cs"/>
          <w:color w:val="0000FF"/>
          <w:rtl/>
        </w:rPr>
        <w:t>:</w:t>
      </w:r>
      <w:r w:rsidRPr="00EC2702">
        <w:rPr>
          <w:rFonts w:hint="cs"/>
          <w:color w:val="0000FF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FF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iCs/>
                <w:color w:val="0000FF"/>
              </w:rPr>
              <m:t>64KB</m:t>
            </m:r>
          </m:num>
          <m:den>
            <m:r>
              <m:rPr>
                <m:nor/>
              </m:rPr>
              <w:rPr>
                <w:rFonts w:ascii="Cambria Math" w:hAnsi="Cambria Math"/>
                <w:iCs/>
                <w:color w:val="0000FF"/>
              </w:rPr>
              <m:t>8B×</m:t>
            </m:r>
            <m:r>
              <m:rPr>
                <m:nor/>
              </m:rPr>
              <w:rPr>
                <w:rFonts w:ascii="Cambria Math" w:hAnsi="Cambria Math" w:hint="eastAsia"/>
                <w:iCs/>
                <w:color w:val="0000FF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Cs/>
                <w:color w:val="0000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11</m:t>
            </m:r>
          </m:sup>
        </m:sSup>
        <m:r>
          <w:rPr>
            <w:rFonts w:ascii="Cambria Math" w:hAnsi="Cambria Math"/>
            <w:color w:val="0000FF"/>
          </w:rPr>
          <m:t xml:space="preserve">  </m:t>
        </m:r>
      </m:oMath>
      <w:r w:rsidRPr="00EC2702">
        <w:rPr>
          <w:rFonts w:hint="cs"/>
          <w:color w:val="0000FF"/>
          <w:rtl/>
        </w:rPr>
        <w:t xml:space="preserve"> </w:t>
      </w:r>
      <w:r w:rsidR="00E50606" w:rsidRPr="00EC2702">
        <w:rPr>
          <w:rFonts w:hint="cs"/>
          <w:color w:val="0000FF"/>
          <w:rtl/>
        </w:rPr>
        <w:t>,</w:t>
      </w:r>
      <w:r w:rsidRPr="00EC2702">
        <w:rPr>
          <w:rFonts w:hint="cs"/>
          <w:color w:val="0000FF"/>
          <w:rtl/>
        </w:rPr>
        <w:t xml:space="preserve">  ולכן גודל האינדקס ל</w:t>
      </w:r>
      <w:r w:rsidR="00E50606" w:rsidRPr="00EC2702">
        <w:rPr>
          <w:rFonts w:hint="cs"/>
          <w:color w:val="0000FF"/>
          <w:rtl/>
        </w:rPr>
        <w:t xml:space="preserve">צורך </w:t>
      </w:r>
      <w:r w:rsidRPr="00EC2702">
        <w:rPr>
          <w:rFonts w:hint="cs"/>
          <w:color w:val="0000FF"/>
          <w:rtl/>
        </w:rPr>
        <w:t>גישה ל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set</w:t>
      </w:r>
      <w:r w:rsidRPr="00EC2702">
        <w:rPr>
          <w:rFonts w:hint="cs"/>
          <w:color w:val="0000FF"/>
          <w:rtl/>
        </w:rPr>
        <w:t xml:space="preserve"> הינו 11 סיביות. בכל הכתובות הנ"ל כל </w:t>
      </w:r>
      <w:r w:rsidR="004C7F5A">
        <w:rPr>
          <w:rFonts w:hint="cs"/>
          <w:color w:val="0000FF"/>
          <w:rtl/>
        </w:rPr>
        <w:t>14</w:t>
      </w:r>
      <w:r w:rsidR="00DE2E86">
        <w:rPr>
          <w:rFonts w:hint="cs"/>
          <w:color w:val="0000FF"/>
          <w:rtl/>
        </w:rPr>
        <w:t xml:space="preserve"> סיביות</w:t>
      </w:r>
      <w:r w:rsidRPr="00EC2702">
        <w:rPr>
          <w:rFonts w:hint="cs"/>
          <w:color w:val="0000FF"/>
          <w:rtl/>
        </w:rPr>
        <w:t xml:space="preserve"> ה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color w:val="0000FF"/>
        </w:rPr>
        <w:t>LSB</w:t>
      </w:r>
      <w:r w:rsidR="00DE2E86">
        <w:rPr>
          <w:color w:val="0000FF"/>
        </w:rPr>
        <w:t>s</w:t>
      </w:r>
      <w:r w:rsidRPr="00EC2702">
        <w:rPr>
          <w:rFonts w:hint="cs"/>
          <w:color w:val="0000FF"/>
          <w:rtl/>
        </w:rPr>
        <w:t xml:space="preserve"> זה</w:t>
      </w:r>
      <w:r w:rsidR="00DE2E86">
        <w:rPr>
          <w:rFonts w:hint="cs"/>
          <w:color w:val="0000FF"/>
          <w:rtl/>
        </w:rPr>
        <w:t>ות</w:t>
      </w:r>
      <w:r w:rsidR="004C7F5A">
        <w:rPr>
          <w:rFonts w:hint="cs"/>
          <w:color w:val="0000FF"/>
          <w:rtl/>
        </w:rPr>
        <w:t xml:space="preserve"> (אלו הסיביות הקובעות את ה- </w:t>
      </w:r>
      <w:r w:rsidR="004C7F5A">
        <w:rPr>
          <w:color w:val="0000FF"/>
        </w:rPr>
        <w:t>index + offset</w:t>
      </w:r>
      <w:r w:rsidR="004C7F5A">
        <w:rPr>
          <w:rFonts w:hint="cs"/>
          <w:color w:val="0000FF"/>
          <w:rtl/>
        </w:rPr>
        <w:t>)</w:t>
      </w:r>
      <w:r w:rsidR="00E50606" w:rsidRPr="00EC2702">
        <w:rPr>
          <w:rFonts w:hint="cs"/>
          <w:color w:val="0000FF"/>
          <w:rtl/>
        </w:rPr>
        <w:t>,</w:t>
      </w:r>
      <w:r w:rsidRPr="00EC2702">
        <w:rPr>
          <w:rFonts w:hint="cs"/>
          <w:color w:val="0000FF"/>
          <w:rtl/>
        </w:rPr>
        <w:t xml:space="preserve"> ולכן כתובות המלים המתאימות ממופות לאותו </w:t>
      </w:r>
      <w:r w:rsidRPr="00EC2702">
        <w:rPr>
          <w:rFonts w:hint="eastAsia"/>
          <w:color w:val="0000FF"/>
        </w:rPr>
        <w:t>set</w:t>
      </w:r>
      <w:r w:rsidRPr="00EC2702">
        <w:rPr>
          <w:rFonts w:hint="cs"/>
          <w:color w:val="0000FF"/>
          <w:rtl/>
        </w:rPr>
        <w:t xml:space="preserve">. בתום האיטרציה הראשונה ארבע המלים שבכתובות </w:t>
      </w:r>
      <w:r w:rsidRPr="00EC2702">
        <w:rPr>
          <w:rFonts w:hint="eastAsia"/>
          <w:color w:val="0000FF"/>
        </w:rPr>
        <w:t>xEF01EF01</w:t>
      </w:r>
      <w:r w:rsidRPr="00EC2702">
        <w:rPr>
          <w:rFonts w:hint="cs"/>
          <w:color w:val="0000FF"/>
          <w:rtl/>
        </w:rPr>
        <w:t xml:space="preserve">0, </w:t>
      </w:r>
      <w:r w:rsidRPr="00EC2702">
        <w:rPr>
          <w:rFonts w:hint="eastAsia"/>
          <w:color w:val="0000FF"/>
        </w:rPr>
        <w:t>xF012EF01</w:t>
      </w:r>
      <w:r w:rsidRPr="00EC2702">
        <w:rPr>
          <w:rFonts w:hint="cs"/>
          <w:color w:val="0000FF"/>
          <w:rtl/>
        </w:rPr>
        <w:t xml:space="preserve">0, </w:t>
      </w:r>
      <w:r w:rsidRPr="00EC2702">
        <w:rPr>
          <w:rFonts w:hint="eastAsia"/>
          <w:color w:val="0000FF"/>
        </w:rPr>
        <w:t>x0123EF01</w:t>
      </w:r>
      <w:r w:rsidRPr="00EC2702">
        <w:rPr>
          <w:rFonts w:hint="cs"/>
          <w:color w:val="0000FF"/>
          <w:rtl/>
        </w:rPr>
        <w:t xml:space="preserve">0, </w:t>
      </w:r>
      <w:r w:rsidRPr="00EC2702">
        <w:rPr>
          <w:rFonts w:hint="eastAsia"/>
          <w:color w:val="0000FF"/>
        </w:rPr>
        <w:t>x1234EF01</w:t>
      </w:r>
      <w:r w:rsidRPr="00EC2702">
        <w:rPr>
          <w:rFonts w:hint="cs"/>
          <w:color w:val="0000FF"/>
          <w:rtl/>
        </w:rPr>
        <w:t>0 מצויות ב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cache</w:t>
      </w:r>
      <w:r w:rsidRPr="00EC2702">
        <w:rPr>
          <w:rFonts w:hint="cs"/>
          <w:color w:val="0000FF"/>
          <w:rtl/>
        </w:rPr>
        <w:t>, ומשם ואילך כל פניה לכתובת גורמת ל</w:t>
      </w:r>
      <w:r w:rsidR="00E50606" w:rsidRPr="00EC2702">
        <w:rPr>
          <w:rFonts w:hint="cs"/>
          <w:color w:val="0000FF"/>
          <w:rtl/>
        </w:rPr>
        <w:t>-</w:t>
      </w:r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miss</w:t>
      </w:r>
      <w:r w:rsidRPr="00EC2702">
        <w:rPr>
          <w:rFonts w:hint="cs"/>
          <w:color w:val="0000FF"/>
          <w:rtl/>
        </w:rPr>
        <w:t xml:space="preserve">, ובסה"כ ישנם </w:t>
      </w:r>
      <m:oMath>
        <m:r>
          <m:rPr>
            <m:sty m:val="p"/>
          </m:rPr>
          <w:rPr>
            <w:rFonts w:ascii="Cambria Math" w:hAnsi="Cambria Math"/>
            <w:color w:val="0000FF"/>
          </w:rPr>
          <m:t>1000×8=8000</m:t>
        </m:r>
      </m:oMath>
      <w:r w:rsidRPr="00EC2702">
        <w:rPr>
          <w:rFonts w:hint="cs"/>
          <w:color w:val="0000FF"/>
          <w:rtl/>
        </w:rPr>
        <w:t xml:space="preserve"> </w:t>
      </w:r>
      <w:r w:rsidRPr="00EC2702">
        <w:rPr>
          <w:rFonts w:hint="eastAsia"/>
          <w:color w:val="0000FF"/>
        </w:rPr>
        <w:t>misses</w:t>
      </w:r>
      <w:r w:rsidRPr="00EC2702">
        <w:rPr>
          <w:rFonts w:hint="cs"/>
          <w:color w:val="0000FF"/>
          <w:rtl/>
        </w:rPr>
        <w:t>.</w:t>
      </w:r>
    </w:p>
    <w:p w14:paraId="796421C4" w14:textId="2E051747" w:rsidR="00935B53" w:rsidRDefault="00C7432D" w:rsidP="00EC2702">
      <w:pPr>
        <w:pStyle w:val="ListParagraph"/>
        <w:numPr>
          <w:ilvl w:val="0"/>
          <w:numId w:val="1"/>
        </w:numPr>
        <w:bidi/>
        <w:spacing w:before="120" w:after="120"/>
        <w:ind w:leftChars="0"/>
        <w:jc w:val="both"/>
      </w:pPr>
      <w:r w:rsidRPr="00A50825">
        <w:rPr>
          <w:rFonts w:hint="cs"/>
          <w:rtl/>
        </w:rPr>
        <w:t>מהנדסת צעירה בוגרת בר-אילן נתבקשה לפתור את הבעיה והציעה להצמיד ל</w:t>
      </w:r>
      <w:r w:rsidR="001313C8" w:rsidRPr="00A50825">
        <w:rPr>
          <w:rFonts w:hint="cs"/>
          <w:rtl/>
        </w:rPr>
        <w:t>-</w:t>
      </w:r>
      <w:r w:rsidRPr="00A50825">
        <w:rPr>
          <w:rFonts w:hint="cs"/>
          <w:rtl/>
        </w:rPr>
        <w:t xml:space="preserve"> </w:t>
      </w:r>
      <w:r w:rsidRPr="00A50825">
        <w:rPr>
          <w:rFonts w:hint="eastAsia"/>
        </w:rPr>
        <w:t>cache</w:t>
      </w:r>
      <w:r w:rsidRPr="00A50825">
        <w:rPr>
          <w:rFonts w:hint="cs"/>
          <w:rtl/>
        </w:rPr>
        <w:t xml:space="preserve"> שבסעיף א'   </w:t>
      </w:r>
      <w:r w:rsidRPr="00A50825">
        <w:rPr>
          <w:rFonts w:hint="eastAsia"/>
        </w:rPr>
        <w:t>cache</w:t>
      </w:r>
      <w:r w:rsidRPr="00A50825">
        <w:rPr>
          <w:rFonts w:hint="cs"/>
          <w:rtl/>
        </w:rPr>
        <w:t xml:space="preserve"> קטן נוסף מסוג </w:t>
      </w:r>
      <w:r w:rsidRPr="00A50825">
        <w:rPr>
          <w:rFonts w:hint="eastAsia"/>
        </w:rPr>
        <w:t>fully associative</w:t>
      </w:r>
      <w:r w:rsidR="001313C8" w:rsidRPr="00A50825">
        <w:rPr>
          <w:rFonts w:hint="cs"/>
          <w:rtl/>
        </w:rPr>
        <w:t>,</w:t>
      </w:r>
      <w:r w:rsidRPr="00A50825">
        <w:rPr>
          <w:rFonts w:hint="cs"/>
          <w:rtl/>
        </w:rPr>
        <w:t xml:space="preserve"> כך ששני הזיכרונות יהיו אקסקלוסיביים, כלומר שמילה תימצא </w:t>
      </w:r>
      <w:r w:rsidRPr="00A50825">
        <w:rPr>
          <w:rFonts w:hint="cs"/>
          <w:b/>
          <w:bCs/>
          <w:u w:val="single"/>
          <w:rtl/>
        </w:rPr>
        <w:t>רק באחד</w:t>
      </w:r>
      <w:r w:rsidRPr="00A50825">
        <w:rPr>
          <w:rFonts w:hint="cs"/>
          <w:rtl/>
        </w:rPr>
        <w:t xml:space="preserve"> משניהם, ו</w:t>
      </w:r>
      <w:r w:rsidR="001313C8" w:rsidRPr="00A50825">
        <w:rPr>
          <w:rFonts w:hint="cs"/>
          <w:rtl/>
        </w:rPr>
        <w:t xml:space="preserve">אם </w:t>
      </w:r>
      <w:r w:rsidRPr="00A50825">
        <w:rPr>
          <w:rFonts w:hint="cs"/>
          <w:rtl/>
        </w:rPr>
        <w:t xml:space="preserve">תימצא בקטן, </w:t>
      </w:r>
      <w:r w:rsidR="001313C8" w:rsidRPr="00A50825">
        <w:rPr>
          <w:rFonts w:hint="cs"/>
          <w:rtl/>
        </w:rPr>
        <w:t xml:space="preserve">אזי </w:t>
      </w:r>
      <w:r w:rsidRPr="00A50825">
        <w:rPr>
          <w:rFonts w:hint="cs"/>
          <w:rtl/>
        </w:rPr>
        <w:t>תתבצע החלפה של מילה בין הקטן לגדול</w:t>
      </w:r>
      <w:r w:rsidR="001313C8" w:rsidRPr="00A50825">
        <w:rPr>
          <w:rFonts w:hint="cs"/>
          <w:rtl/>
        </w:rPr>
        <w:t xml:space="preserve">, כך שהמילה המבוקשת תעבור מהקטן לגדול, ובמקומה תעבור מילה מסוימת מהגדול לקטן (על-פי מדיניות </w:t>
      </w:r>
      <w:r w:rsidR="001313C8" w:rsidRPr="00A50825">
        <w:rPr>
          <w:rFonts w:hint="cs"/>
        </w:rPr>
        <w:t>LRU</w:t>
      </w:r>
      <w:r w:rsidR="001313C8" w:rsidRPr="00A50825">
        <w:rPr>
          <w:rFonts w:hint="cs"/>
          <w:rtl/>
        </w:rPr>
        <w:t>)</w:t>
      </w:r>
      <w:r w:rsidRPr="00A50825">
        <w:rPr>
          <w:rFonts w:hint="cs"/>
          <w:rtl/>
        </w:rPr>
        <w:t>. המערכת פועלת ע"פ המתואר בציור שלהלן</w:t>
      </w:r>
      <w:r w:rsidR="00935B53">
        <w:rPr>
          <w:rFonts w:hint="cs"/>
          <w:rtl/>
        </w:rPr>
        <w:t>:</w:t>
      </w:r>
    </w:p>
    <w:p w14:paraId="1D2E83C5" w14:textId="2ADD3816" w:rsidR="00935B53" w:rsidRDefault="00935B53" w:rsidP="00EC2702">
      <w:pPr>
        <w:pStyle w:val="ListParagraph"/>
        <w:bidi/>
        <w:spacing w:before="120" w:after="120"/>
        <w:ind w:leftChars="0" w:left="360"/>
        <w:jc w:val="both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CE733E" wp14:editId="03BD66D5">
            <wp:simplePos x="0" y="0"/>
            <wp:positionH relativeFrom="margin">
              <wp:align>center</wp:align>
            </wp:positionH>
            <wp:positionV relativeFrom="paragraph">
              <wp:posOffset>145427</wp:posOffset>
            </wp:positionV>
            <wp:extent cx="3412225" cy="25623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225" cy="25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AD305" w14:textId="47F2D6D6" w:rsidR="00C7432D" w:rsidRPr="00A50825" w:rsidRDefault="001313C8" w:rsidP="00EC2702">
      <w:pPr>
        <w:pStyle w:val="ListParagraph"/>
        <w:bidi/>
        <w:spacing w:before="120" w:after="120"/>
        <w:ind w:leftChars="0" w:left="360"/>
        <w:jc w:val="both"/>
      </w:pPr>
      <w:r w:rsidRPr="00A50825">
        <w:rPr>
          <w:rFonts w:hint="cs"/>
          <w:rtl/>
        </w:rPr>
        <w:t xml:space="preserve">עבור רצף הגישות מהסעיף הקודם, </w:t>
      </w:r>
      <w:r w:rsidR="00C7432D" w:rsidRPr="00A50825">
        <w:rPr>
          <w:rFonts w:hint="cs"/>
          <w:rtl/>
        </w:rPr>
        <w:t>מלאו את מספר ה</w:t>
      </w:r>
      <w:r w:rsidRPr="00A50825">
        <w:rPr>
          <w:rFonts w:hint="cs"/>
          <w:rtl/>
        </w:rPr>
        <w:t>-</w:t>
      </w:r>
      <w:r w:rsidR="00C7432D" w:rsidRPr="00A50825">
        <w:rPr>
          <w:rFonts w:hint="cs"/>
          <w:rtl/>
        </w:rPr>
        <w:t xml:space="preserve"> </w:t>
      </w:r>
      <w:r w:rsidR="00C7432D" w:rsidRPr="00A50825">
        <w:rPr>
          <w:rFonts w:hint="eastAsia"/>
        </w:rPr>
        <w:t>misses</w:t>
      </w:r>
      <w:r w:rsidR="00C7432D" w:rsidRPr="00A50825">
        <w:rPr>
          <w:rFonts w:hint="cs"/>
          <w:rtl/>
        </w:rPr>
        <w:t xml:space="preserve"> בטבלה הבאה.</w:t>
      </w:r>
      <w:r w:rsidR="00C7432D" w:rsidRPr="00A50825">
        <w:rPr>
          <w:rFonts w:hint="eastAsia"/>
        </w:rPr>
        <w:t xml:space="preserve"> </w:t>
      </w:r>
      <w:r w:rsidR="00C7432D" w:rsidRPr="00A50825">
        <w:rPr>
          <w:rFonts w:hint="cs"/>
          <w:rtl/>
        </w:rPr>
        <w:t>הסבירו במדויק את הערכים שמילאתם בטבלה.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5ABE33D7" w14:textId="4B3B52C5" w:rsidR="00C7432D" w:rsidRPr="0043781A" w:rsidRDefault="00C7432D" w:rsidP="00C7432D">
      <w:pPr>
        <w:pStyle w:val="ListParagraph"/>
        <w:bidi/>
        <w:spacing w:after="0"/>
        <w:ind w:leftChars="0" w:left="360"/>
        <w:jc w:val="both"/>
        <w:rPr>
          <w:color w:val="0000FF"/>
          <w:sz w:val="14"/>
          <w:szCs w:val="14"/>
          <w:rtl/>
        </w:rPr>
      </w:pPr>
      <w:r>
        <w:rPr>
          <w:rFonts w:hint="cs"/>
          <w:color w:val="0000FF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"/>
        <w:gridCol w:w="1134"/>
        <w:gridCol w:w="1134"/>
        <w:gridCol w:w="992"/>
        <w:gridCol w:w="1059"/>
        <w:gridCol w:w="1951"/>
      </w:tblGrid>
      <w:tr w:rsidR="00C7432D" w14:paraId="7608B412" w14:textId="77777777" w:rsidTr="0043781A">
        <w:trPr>
          <w:jc w:val="center"/>
        </w:trPr>
        <w:tc>
          <w:tcPr>
            <w:tcW w:w="1017" w:type="dxa"/>
            <w:vAlign w:val="center"/>
          </w:tcPr>
          <w:p w14:paraId="1F57B4C5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14:paraId="02BEA24B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6664B79D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40E4EDDC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2</w:t>
            </w:r>
          </w:p>
        </w:tc>
        <w:tc>
          <w:tcPr>
            <w:tcW w:w="1059" w:type="dxa"/>
            <w:vAlign w:val="center"/>
          </w:tcPr>
          <w:p w14:paraId="2985EA03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1</w:t>
            </w:r>
          </w:p>
        </w:tc>
        <w:tc>
          <w:tcPr>
            <w:tcW w:w="1951" w:type="dxa"/>
            <w:vAlign w:val="center"/>
          </w:tcPr>
          <w:p w14:paraId="116F4DCF" w14:textId="40DEE89D" w:rsidR="00C7432D" w:rsidRPr="00A50825" w:rsidRDefault="00C7432D" w:rsidP="0043781A">
            <w:pPr>
              <w:pStyle w:val="ListParagraph"/>
              <w:bidi/>
              <w:ind w:leftChars="0" w:left="0"/>
              <w:jc w:val="center"/>
            </w:pPr>
            <w:r w:rsidRPr="00A50825">
              <w:t>V</w:t>
            </w:r>
            <w:r w:rsidRPr="00A50825">
              <w:rPr>
                <w:rFonts w:hint="eastAsia"/>
              </w:rPr>
              <w:t>ictim cache size</w:t>
            </w:r>
            <w:r w:rsidR="00505750">
              <w:t xml:space="preserve"> [Blocks]</w:t>
            </w:r>
          </w:p>
        </w:tc>
      </w:tr>
      <w:tr w:rsidR="00C7432D" w14:paraId="35BD46F3" w14:textId="77777777" w:rsidTr="001542B6">
        <w:trPr>
          <w:jc w:val="center"/>
        </w:trPr>
        <w:tc>
          <w:tcPr>
            <w:tcW w:w="1017" w:type="dxa"/>
          </w:tcPr>
          <w:p w14:paraId="46F10762" w14:textId="77777777" w:rsidR="00C7432D" w:rsidRPr="00EC2702" w:rsidRDefault="00C7432D" w:rsidP="00EC2702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27B5035C" w14:textId="77777777" w:rsidR="00C7432D" w:rsidRPr="00EC2702" w:rsidRDefault="00C7432D" w:rsidP="00EC2702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0</m:t>
                </m:r>
              </m:oMath>
            </m:oMathPara>
          </w:p>
        </w:tc>
        <w:tc>
          <w:tcPr>
            <w:tcW w:w="1134" w:type="dxa"/>
          </w:tcPr>
          <w:p w14:paraId="664EA235" w14:textId="77777777" w:rsidR="00C7432D" w:rsidRPr="00EC2702" w:rsidRDefault="00C7432D" w:rsidP="00EC2702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0</m:t>
                </m:r>
              </m:oMath>
            </m:oMathPara>
          </w:p>
        </w:tc>
        <w:tc>
          <w:tcPr>
            <w:tcW w:w="992" w:type="dxa"/>
          </w:tcPr>
          <w:p w14:paraId="71B1B786" w14:textId="77777777" w:rsidR="00C7432D" w:rsidRPr="00EC2702" w:rsidRDefault="00C7432D" w:rsidP="00EC2702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color w:val="0000FF"/>
                  </w:rPr>
                  <m:t>8000</m:t>
                </m:r>
              </m:oMath>
            </m:oMathPara>
          </w:p>
        </w:tc>
        <w:tc>
          <w:tcPr>
            <w:tcW w:w="1059" w:type="dxa"/>
          </w:tcPr>
          <w:p w14:paraId="49DA7B93" w14:textId="77777777" w:rsidR="00C7432D" w:rsidRPr="00EC2702" w:rsidRDefault="00C7432D" w:rsidP="00EC2702">
            <w:pPr>
              <w:pStyle w:val="ListParagraph"/>
              <w:bidi/>
              <w:ind w:leftChars="0" w:left="0"/>
              <w:jc w:val="center"/>
              <w:rPr>
                <w:color w:val="0000FF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color w:val="0000FF"/>
                  </w:rPr>
                  <m:t>8000</m:t>
                </m:r>
              </m:oMath>
            </m:oMathPara>
          </w:p>
        </w:tc>
        <w:tc>
          <w:tcPr>
            <w:tcW w:w="1951" w:type="dxa"/>
          </w:tcPr>
          <w:p w14:paraId="5DC3A5D2" w14:textId="77777777" w:rsidR="00C7432D" w:rsidRPr="00A50825" w:rsidRDefault="00C7432D" w:rsidP="00EC2702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misses</w:t>
            </w:r>
          </w:p>
        </w:tc>
      </w:tr>
    </w:tbl>
    <w:p w14:paraId="3957B411" w14:textId="16C5961E" w:rsidR="00C7432D" w:rsidRDefault="00C7432D" w:rsidP="00C7432D">
      <w:pPr>
        <w:bidi/>
        <w:spacing w:after="60"/>
        <w:jc w:val="both"/>
        <w:rPr>
          <w:color w:val="FF0000"/>
          <w:rtl/>
        </w:rPr>
      </w:pPr>
    </w:p>
    <w:p w14:paraId="351CCB33" w14:textId="76182BA1" w:rsidR="00F41BAE" w:rsidRPr="00F41BAE" w:rsidRDefault="00F41BAE" w:rsidP="00F41BAE">
      <w:pPr>
        <w:bidi/>
        <w:spacing w:after="60"/>
        <w:jc w:val="both"/>
        <w:rPr>
          <w:rFonts w:hint="cs"/>
          <w:color w:val="0000FF"/>
          <w:rtl/>
        </w:rPr>
      </w:pPr>
      <w:r w:rsidRPr="00F41BAE">
        <w:rPr>
          <w:rFonts w:hint="cs"/>
          <w:color w:val="0000FF"/>
          <w:rtl/>
        </w:rPr>
        <w:t xml:space="preserve">הוספת </w:t>
      </w:r>
      <w:r w:rsidRPr="00F41BAE">
        <w:rPr>
          <w:color w:val="0000FF"/>
        </w:rPr>
        <w:t>victim cache</w:t>
      </w:r>
      <w:r w:rsidRPr="00F41BAE">
        <w:rPr>
          <w:rFonts w:hint="cs"/>
          <w:color w:val="0000FF"/>
          <w:rtl/>
        </w:rPr>
        <w:t xml:space="preserve"> בגודל של בלוק אחד או של שני בלוקים איננה תפתור את בעיית ההחטאות המתוארת בסעיף הקודם. הוספה של </w:t>
      </w:r>
      <w:r w:rsidRPr="00F41BAE">
        <w:rPr>
          <w:color w:val="0000FF"/>
        </w:rPr>
        <w:t>victim cache</w:t>
      </w:r>
      <w:r w:rsidRPr="00F41BAE">
        <w:rPr>
          <w:rFonts w:hint="cs"/>
          <w:color w:val="0000FF"/>
          <w:rtl/>
        </w:rPr>
        <w:t xml:space="preserve"> בגודל של 4 בלוקים ומעלה </w:t>
      </w:r>
      <w:r w:rsidRPr="00F41BAE">
        <w:rPr>
          <w:color w:val="0000FF"/>
          <w:rtl/>
        </w:rPr>
        <w:t>–</w:t>
      </w:r>
      <w:r w:rsidRPr="00F41BAE">
        <w:rPr>
          <w:rFonts w:hint="cs"/>
          <w:color w:val="0000FF"/>
          <w:rtl/>
        </w:rPr>
        <w:t xml:space="preserve"> תאפס את מספר ה- </w:t>
      </w:r>
      <w:r w:rsidRPr="00F41BAE">
        <w:rPr>
          <w:color w:val="0000FF"/>
        </w:rPr>
        <w:t>misses</w:t>
      </w:r>
      <w:r w:rsidRPr="00F41BAE">
        <w:rPr>
          <w:rFonts w:hint="cs"/>
          <w:color w:val="0000FF"/>
          <w:rtl/>
        </w:rPr>
        <w:t xml:space="preserve"> עבור רצף הגישות הנ"ל</w:t>
      </w:r>
      <w:r w:rsidR="0032304C">
        <w:rPr>
          <w:rFonts w:hint="cs"/>
          <w:color w:val="0000FF"/>
          <w:rtl/>
        </w:rPr>
        <w:t>, משום שזיכרון המטמון יחזיק כל הזמן את 8 הבלוקים הנתונים ברצף הגישות</w:t>
      </w:r>
      <w:r w:rsidRPr="00F41BAE">
        <w:rPr>
          <w:rFonts w:hint="cs"/>
          <w:color w:val="0000FF"/>
          <w:rtl/>
        </w:rPr>
        <w:t>.</w:t>
      </w:r>
    </w:p>
    <w:p w14:paraId="74A3B734" w14:textId="45C9502B" w:rsidR="00C7432D" w:rsidRPr="00A50825" w:rsidRDefault="00C7432D" w:rsidP="00EC2702">
      <w:pPr>
        <w:pStyle w:val="ListParagraph"/>
        <w:numPr>
          <w:ilvl w:val="0"/>
          <w:numId w:val="1"/>
        </w:numPr>
        <w:bidi/>
        <w:spacing w:after="60"/>
        <w:ind w:leftChars="0"/>
        <w:jc w:val="both"/>
      </w:pPr>
      <w:r w:rsidRPr="00A50825">
        <w:rPr>
          <w:rFonts w:hint="cs"/>
          <w:rtl/>
        </w:rPr>
        <w:t>בניסיון לבדוק את יעילות הפתרון בסעיף י' שונה קוד הת</w:t>
      </w:r>
      <w:r w:rsidR="001313C8" w:rsidRPr="00A50825">
        <w:rPr>
          <w:rFonts w:hint="cs"/>
          <w:rtl/>
        </w:rPr>
        <w:t>ו</w:t>
      </w:r>
      <w:r w:rsidRPr="00A50825">
        <w:rPr>
          <w:rFonts w:hint="cs"/>
          <w:rtl/>
        </w:rPr>
        <w:t>כנית כך שהכתוב</w:t>
      </w:r>
      <w:r w:rsidR="00A17621" w:rsidRPr="00A50825">
        <w:rPr>
          <w:rFonts w:hint="cs"/>
          <w:rtl/>
        </w:rPr>
        <w:t>ות לגישה לזיכרון הוגרלו באופן אקראי (בהתפלגות אחידה) מתוך 8 הכתובות המופיעות ב</w:t>
      </w:r>
      <w:r w:rsidRPr="00A50825">
        <w:rPr>
          <w:rFonts w:hint="cs"/>
          <w:rtl/>
        </w:rPr>
        <w:t>סעיף ט'</w:t>
      </w:r>
      <w:r w:rsidR="00A17621" w:rsidRPr="00A50825">
        <w:rPr>
          <w:rFonts w:hint="cs"/>
          <w:rtl/>
        </w:rPr>
        <w:t>,</w:t>
      </w:r>
      <w:r w:rsidRPr="00A50825">
        <w:rPr>
          <w:rFonts w:hint="cs"/>
          <w:rtl/>
        </w:rPr>
        <w:t xml:space="preserve"> 8 פעמים בכל איטרציה</w:t>
      </w:r>
      <w:r w:rsidR="001313C8" w:rsidRPr="00A50825">
        <w:rPr>
          <w:rFonts w:hint="cs"/>
          <w:rtl/>
        </w:rPr>
        <w:t>,</w:t>
      </w:r>
      <w:r w:rsidRPr="00A50825">
        <w:rPr>
          <w:rFonts w:hint="cs"/>
          <w:rtl/>
        </w:rPr>
        <w:t xml:space="preserve"> כולל חזרות (</w:t>
      </w:r>
      <w:r w:rsidR="004C78DD" w:rsidRPr="00A50825">
        <w:rPr>
          <w:rFonts w:hint="cs"/>
          <w:rtl/>
        </w:rPr>
        <w:t xml:space="preserve">ההגרלות הן בלתי תלויות, </w:t>
      </w:r>
      <w:r w:rsidRPr="00A50825">
        <w:rPr>
          <w:rFonts w:hint="cs"/>
          <w:rtl/>
        </w:rPr>
        <w:t xml:space="preserve">כל כתובת יכולה להיבחר מספר פעמים </w:t>
      </w:r>
      <w:r w:rsidR="00A17621" w:rsidRPr="00A50825">
        <w:rPr>
          <w:rFonts w:hint="cs"/>
          <w:rtl/>
        </w:rPr>
        <w:t xml:space="preserve">באיטרציה, </w:t>
      </w:r>
      <w:r w:rsidRPr="00A50825">
        <w:rPr>
          <w:rFonts w:hint="cs"/>
          <w:rtl/>
        </w:rPr>
        <w:t>ו</w:t>
      </w:r>
      <w:r w:rsidR="00A17621" w:rsidRPr="00A50825">
        <w:rPr>
          <w:rFonts w:hint="cs"/>
          <w:rtl/>
        </w:rPr>
        <w:t xml:space="preserve">יכולה </w:t>
      </w:r>
      <w:r w:rsidRPr="00A50825">
        <w:rPr>
          <w:rFonts w:hint="cs"/>
          <w:rtl/>
        </w:rPr>
        <w:t xml:space="preserve">גם </w:t>
      </w:r>
      <w:r w:rsidR="00A17621" w:rsidRPr="00A50825">
        <w:rPr>
          <w:rFonts w:hint="cs"/>
          <w:rtl/>
        </w:rPr>
        <w:t>ש</w:t>
      </w:r>
      <w:r w:rsidRPr="00A50825">
        <w:rPr>
          <w:rFonts w:hint="cs"/>
          <w:rtl/>
        </w:rPr>
        <w:t>לא להיבחר כלל). מלאו את הטבלה והסבירו במדויק את הערכים.</w:t>
      </w:r>
      <w:r w:rsidR="003965E7">
        <w:rPr>
          <w:rFonts w:hint="cs"/>
          <w:rtl/>
        </w:rPr>
        <w:t xml:space="preserve"> </w:t>
      </w:r>
      <w:r w:rsidR="003965E7" w:rsidRPr="003965E7">
        <w:rPr>
          <w:rFonts w:hint="cs"/>
          <w:sz w:val="20"/>
          <w:szCs w:val="20"/>
          <w:rtl/>
        </w:rPr>
        <w:t>(6 נקודות)</w:t>
      </w:r>
    </w:p>
    <w:p w14:paraId="2AB20DBA" w14:textId="77777777" w:rsidR="00C7432D" w:rsidRPr="00A50825" w:rsidRDefault="00C7432D" w:rsidP="00EC2702">
      <w:pPr>
        <w:pStyle w:val="ListParagraph"/>
        <w:bidi/>
        <w:spacing w:after="60"/>
        <w:ind w:leftChars="0" w:left="360"/>
        <w:jc w:val="both"/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"/>
        <w:gridCol w:w="588"/>
        <w:gridCol w:w="630"/>
        <w:gridCol w:w="1860"/>
        <w:gridCol w:w="1907"/>
        <w:gridCol w:w="1753"/>
      </w:tblGrid>
      <w:tr w:rsidR="00C7432D" w14:paraId="745147BD" w14:textId="77777777" w:rsidTr="0043781A">
        <w:trPr>
          <w:jc w:val="center"/>
        </w:trPr>
        <w:tc>
          <w:tcPr>
            <w:tcW w:w="551" w:type="dxa"/>
          </w:tcPr>
          <w:p w14:paraId="0BC573FD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16</w:t>
            </w:r>
          </w:p>
        </w:tc>
        <w:tc>
          <w:tcPr>
            <w:tcW w:w="588" w:type="dxa"/>
          </w:tcPr>
          <w:p w14:paraId="30FF551A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8</w:t>
            </w:r>
          </w:p>
        </w:tc>
        <w:tc>
          <w:tcPr>
            <w:tcW w:w="630" w:type="dxa"/>
          </w:tcPr>
          <w:p w14:paraId="4E709605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4</w:t>
            </w:r>
          </w:p>
        </w:tc>
        <w:tc>
          <w:tcPr>
            <w:tcW w:w="1860" w:type="dxa"/>
          </w:tcPr>
          <w:p w14:paraId="503813E9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2</w:t>
            </w:r>
          </w:p>
        </w:tc>
        <w:tc>
          <w:tcPr>
            <w:tcW w:w="1907" w:type="dxa"/>
          </w:tcPr>
          <w:p w14:paraId="1260A02C" w14:textId="77777777" w:rsidR="00C7432D" w:rsidRPr="00A50825" w:rsidRDefault="00C7432D" w:rsidP="0043781A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1</w:t>
            </w:r>
          </w:p>
        </w:tc>
        <w:tc>
          <w:tcPr>
            <w:tcW w:w="1753" w:type="dxa"/>
          </w:tcPr>
          <w:p w14:paraId="1FED7940" w14:textId="3C202F50" w:rsidR="00C7432D" w:rsidRPr="00A50825" w:rsidRDefault="00C7432D" w:rsidP="0043781A">
            <w:pPr>
              <w:pStyle w:val="ListParagraph"/>
              <w:bidi/>
              <w:ind w:leftChars="0" w:left="0"/>
              <w:jc w:val="center"/>
            </w:pPr>
            <w:r w:rsidRPr="00A50825">
              <w:t>V</w:t>
            </w:r>
            <w:r w:rsidRPr="00A50825">
              <w:rPr>
                <w:rFonts w:hint="eastAsia"/>
              </w:rPr>
              <w:t>ictim cache size</w:t>
            </w:r>
            <w:r w:rsidR="00505750">
              <w:t xml:space="preserve"> [Blocks]</w:t>
            </w:r>
          </w:p>
        </w:tc>
      </w:tr>
      <w:tr w:rsidR="00C7432D" w14:paraId="50257EFD" w14:textId="77777777" w:rsidTr="0043781A">
        <w:trPr>
          <w:jc w:val="center"/>
        </w:trPr>
        <w:tc>
          <w:tcPr>
            <w:tcW w:w="551" w:type="dxa"/>
          </w:tcPr>
          <w:p w14:paraId="6D3A2667" w14:textId="77777777" w:rsidR="00C7432D" w:rsidRPr="00EC2702" w:rsidRDefault="00C7432D" w:rsidP="001542B6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0</m:t>
                </m:r>
              </m:oMath>
            </m:oMathPara>
          </w:p>
        </w:tc>
        <w:tc>
          <w:tcPr>
            <w:tcW w:w="588" w:type="dxa"/>
          </w:tcPr>
          <w:p w14:paraId="6AE02A49" w14:textId="77777777" w:rsidR="00C7432D" w:rsidRPr="00EC2702" w:rsidRDefault="00C7432D" w:rsidP="001542B6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0</m:t>
                </m:r>
              </m:oMath>
            </m:oMathPara>
          </w:p>
        </w:tc>
        <w:tc>
          <w:tcPr>
            <w:tcW w:w="630" w:type="dxa"/>
          </w:tcPr>
          <w:p w14:paraId="34C32FE0" w14:textId="77777777" w:rsidR="00C7432D" w:rsidRPr="00EC2702" w:rsidRDefault="00C7432D" w:rsidP="001542B6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0</m:t>
                </m:r>
              </m:oMath>
            </m:oMathPara>
          </w:p>
        </w:tc>
        <w:tc>
          <w:tcPr>
            <w:tcW w:w="1860" w:type="dxa"/>
          </w:tcPr>
          <w:p w14:paraId="3F1079DE" w14:textId="77777777" w:rsidR="00C7432D" w:rsidRPr="00EC2702" w:rsidRDefault="005C5ADB" w:rsidP="001542B6">
            <w:pPr>
              <w:pStyle w:val="ListParagraph"/>
              <w:bidi/>
              <w:ind w:leftChars="0" w:left="0"/>
              <w:jc w:val="center"/>
              <w:rPr>
                <w:color w:val="0000FF"/>
                <w:rtl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×8000</m:t>
                </m:r>
              </m:oMath>
            </m:oMathPara>
          </w:p>
        </w:tc>
        <w:tc>
          <w:tcPr>
            <w:tcW w:w="1907" w:type="dxa"/>
          </w:tcPr>
          <w:p w14:paraId="76201D26" w14:textId="77777777" w:rsidR="00C7432D" w:rsidRPr="00EC2702" w:rsidRDefault="005C5ADB" w:rsidP="001542B6">
            <w:pPr>
              <w:pStyle w:val="ListParagraph"/>
              <w:bidi/>
              <w:ind w:leftChars="0" w:left="0"/>
              <w:jc w:val="center"/>
              <w:rPr>
                <w:color w:val="0000FF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×8000</m:t>
                </m:r>
              </m:oMath>
            </m:oMathPara>
          </w:p>
        </w:tc>
        <w:tc>
          <w:tcPr>
            <w:tcW w:w="1753" w:type="dxa"/>
          </w:tcPr>
          <w:p w14:paraId="490B4366" w14:textId="77777777" w:rsidR="00C7432D" w:rsidRPr="00A50825" w:rsidRDefault="00C7432D" w:rsidP="001542B6">
            <w:pPr>
              <w:pStyle w:val="ListParagraph"/>
              <w:bidi/>
              <w:ind w:leftChars="0" w:left="0"/>
              <w:jc w:val="center"/>
              <w:rPr>
                <w:rtl/>
              </w:rPr>
            </w:pPr>
            <w:r w:rsidRPr="00A50825">
              <w:rPr>
                <w:rFonts w:hint="eastAsia"/>
              </w:rPr>
              <w:t>misses</w:t>
            </w:r>
          </w:p>
        </w:tc>
      </w:tr>
    </w:tbl>
    <w:p w14:paraId="72370EFD" w14:textId="77777777" w:rsidR="00F41BAE" w:rsidRDefault="00F41BAE" w:rsidP="00B37914">
      <w:pPr>
        <w:bidi/>
        <w:spacing w:after="60"/>
        <w:jc w:val="both"/>
        <w:rPr>
          <w:color w:val="0000FF"/>
          <w:rtl/>
        </w:rPr>
      </w:pPr>
    </w:p>
    <w:p w14:paraId="1D651A59" w14:textId="6B19BC45" w:rsidR="0032304C" w:rsidRPr="00E86C50" w:rsidRDefault="00F41BAE" w:rsidP="00E86C50">
      <w:pPr>
        <w:bidi/>
        <w:spacing w:after="60"/>
        <w:jc w:val="both"/>
        <w:rPr>
          <w:b/>
          <w:bCs/>
          <w:i/>
          <w:u w:val="single"/>
          <w:rtl/>
        </w:rPr>
      </w:pPr>
      <w:r>
        <w:rPr>
          <w:rFonts w:hint="cs"/>
          <w:color w:val="0000FF"/>
          <w:rtl/>
        </w:rPr>
        <w:t xml:space="preserve">כל פניה אקראית לזיכרון היא בעלת הסתברות של אחידה למאורע שבו הכתובת כבר נמצאת בזיכרון המטמון. לכן, עבור </w:t>
      </w:r>
      <w:r>
        <w:rPr>
          <w:color w:val="0000FF"/>
        </w:rPr>
        <w:t>victim cache</w:t>
      </w:r>
      <w:r>
        <w:rPr>
          <w:rFonts w:hint="cs"/>
          <w:color w:val="0000FF"/>
          <w:rtl/>
        </w:rPr>
        <w:t xml:space="preserve"> בגודל בלוק אחד ישנם בזיכרון המטמון (בסט הרלוונטי) </w:t>
      </w:r>
      <m:oMath>
        <m:r>
          <w:rPr>
            <w:rFonts w:ascii="Cambria Math" w:hAnsi="Cambria Math"/>
            <w:color w:val="0000FF"/>
          </w:rPr>
          <m:t>4+1=5</m:t>
        </m:r>
        <m:r>
          <w:rPr>
            <w:rFonts w:ascii="Cambria Math" w:hAnsi="Cambria Math" w:hint="cs"/>
            <w:color w:val="0000FF"/>
            <w:rtl/>
          </w:rPr>
          <m:t xml:space="preserve"> </m:t>
        </m:r>
      </m:oMath>
      <w:r w:rsidR="00DE2E86">
        <w:rPr>
          <w:rFonts w:hint="cs"/>
          <w:color w:val="0000FF"/>
          <w:rtl/>
        </w:rPr>
        <w:t xml:space="preserve"> </w:t>
      </w:r>
      <w:bookmarkStart w:id="1" w:name="_GoBack"/>
      <w:bookmarkEnd w:id="1"/>
      <w:r>
        <w:rPr>
          <w:rFonts w:hint="cs"/>
          <w:color w:val="0000FF"/>
          <w:rtl/>
        </w:rPr>
        <w:t>בלוקים שונים,</w:t>
      </w:r>
      <w:r w:rsidR="0032304C">
        <w:rPr>
          <w:rFonts w:hint="cs"/>
          <w:color w:val="0000FF"/>
          <w:rtl/>
        </w:rPr>
        <w:t xml:space="preserve"> והסיכוי להגריל את אחת מתוך 5 הכתובות הללו הוא </w:t>
      </w:r>
      <m:oMath>
        <m:r>
          <m:rPr>
            <m:sty m:val="p"/>
          </m:rPr>
          <w:rPr>
            <w:rFonts w:ascii="Cambria Math" w:hAnsi="Cambria Math" w:hint="cs"/>
            <w:color w:val="0000FF"/>
            <w:rtl/>
          </w:rPr>
          <m:t>5/8</m:t>
        </m:r>
      </m:oMath>
      <w:r w:rsidR="0032304C">
        <w:rPr>
          <w:rFonts w:hint="cs"/>
          <w:color w:val="0000FF"/>
          <w:rtl/>
        </w:rPr>
        <w:t>. לכן, הסיכוי להחטאה הוא:</w:t>
      </w:r>
      <w:r>
        <w:rPr>
          <w:rFonts w:hint="cs"/>
          <w:color w:val="0000FF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</w:rPr>
          <m:t>1-5/8=3/8</m:t>
        </m:r>
      </m:oMath>
      <w:r w:rsidR="0032304C" w:rsidRPr="0032304C">
        <w:rPr>
          <w:rFonts w:hint="cs"/>
          <w:color w:val="0000FF"/>
          <w:rtl/>
        </w:rPr>
        <w:t xml:space="preserve">. במהלך 1000 איטרציות ישנן 8000 פניות לזיכרון, ולכן תוחלת ההחטאות תהיה: </w:t>
      </w:r>
      <m:oMath>
        <m:r>
          <m:rPr>
            <m:sty m:val="p"/>
          </m:rPr>
          <w:rPr>
            <w:rFonts w:ascii="Cambria Math" w:hAnsi="Cambria Math"/>
            <w:color w:val="0000FF"/>
          </w:rPr>
          <w:br/>
        </m:r>
        <m:f>
          <m:fPr>
            <m:type m:val="lin"/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color w:val="0000FF"/>
          </w:rPr>
          <m:t>×8000</m:t>
        </m:r>
      </m:oMath>
      <w:r w:rsidR="0032304C" w:rsidRPr="0032304C">
        <w:rPr>
          <w:rFonts w:hint="cs"/>
          <w:color w:val="0000FF"/>
          <w:rtl/>
        </w:rPr>
        <w:t xml:space="preserve"> </w:t>
      </w:r>
      <w:r w:rsidR="0032304C">
        <w:rPr>
          <w:rFonts w:hint="cs"/>
          <w:color w:val="0000FF"/>
          <w:rtl/>
        </w:rPr>
        <w:t xml:space="preserve">. </w:t>
      </w:r>
      <w:r w:rsidR="0032304C" w:rsidRPr="0032304C">
        <w:rPr>
          <w:rFonts w:hint="cs"/>
          <w:color w:val="0000FF"/>
          <w:rtl/>
        </w:rPr>
        <w:t xml:space="preserve">ההסבר עבור </w:t>
      </w:r>
      <w:r w:rsidR="0032304C" w:rsidRPr="0032304C">
        <w:rPr>
          <w:color w:val="0000FF"/>
        </w:rPr>
        <w:t>victim cache</w:t>
      </w:r>
      <w:r w:rsidR="0032304C" w:rsidRPr="0032304C">
        <w:rPr>
          <w:rFonts w:hint="cs"/>
          <w:color w:val="0000FF"/>
          <w:rtl/>
        </w:rPr>
        <w:t xml:space="preserve"> בגודל של שני בלוקים דומה. </w:t>
      </w:r>
    </w:p>
    <w:p w14:paraId="432AA3AA" w14:textId="77777777" w:rsidR="0032304C" w:rsidRPr="0032304C" w:rsidRDefault="0032304C" w:rsidP="0032304C">
      <w:pPr>
        <w:bidi/>
        <w:spacing w:after="60"/>
        <w:jc w:val="both"/>
        <w:rPr>
          <w:rFonts w:hint="cs"/>
          <w:color w:val="0000FF"/>
          <w:rtl/>
        </w:rPr>
      </w:pPr>
    </w:p>
    <w:p w14:paraId="324B4A5C" w14:textId="77777777" w:rsidR="00E86C50" w:rsidRPr="0016288C" w:rsidRDefault="00E86C50">
      <w:pPr>
        <w:rPr>
          <w:rtl/>
        </w:rPr>
      </w:pPr>
      <w:r w:rsidRPr="0016288C">
        <w:rPr>
          <w:rtl/>
        </w:rPr>
        <w:br w:type="page"/>
      </w:r>
    </w:p>
    <w:p w14:paraId="1D91285A" w14:textId="03BADA09" w:rsidR="00B37914" w:rsidRPr="00310666" w:rsidRDefault="00B37914" w:rsidP="00F41BAE">
      <w:pPr>
        <w:bidi/>
        <w:spacing w:after="60"/>
        <w:jc w:val="both"/>
        <w:rPr>
          <w:b/>
          <w:bCs/>
          <w:u w:val="single"/>
        </w:rPr>
      </w:pPr>
      <w:r w:rsidRPr="00310666">
        <w:rPr>
          <w:rFonts w:hint="cs"/>
          <w:b/>
          <w:bCs/>
          <w:u w:val="single"/>
          <w:rtl/>
        </w:rPr>
        <w:lastRenderedPageBreak/>
        <w:t xml:space="preserve">שאלה מספר 2 </w:t>
      </w:r>
      <w:r w:rsidRPr="00310666">
        <w:rPr>
          <w:b/>
          <w:bCs/>
          <w:u w:val="single"/>
          <w:rtl/>
        </w:rPr>
        <w:t>–</w:t>
      </w:r>
      <w:r w:rsidRPr="00310666">
        <w:rPr>
          <w:rFonts w:hint="cs"/>
          <w:b/>
          <w:bCs/>
          <w:u w:val="single"/>
          <w:rtl/>
        </w:rPr>
        <w:t xml:space="preserve"> </w:t>
      </w:r>
      <w:r w:rsidRPr="00310666">
        <w:rPr>
          <w:b/>
          <w:bCs/>
          <w:u w:val="single"/>
        </w:rPr>
        <w:t>OoO Execution</w:t>
      </w:r>
      <w:r w:rsidR="00310666" w:rsidRPr="00310666">
        <w:rPr>
          <w:rFonts w:hint="cs"/>
          <w:b/>
          <w:bCs/>
          <w:u w:val="single"/>
          <w:rtl/>
        </w:rPr>
        <w:t xml:space="preserve"> (</w:t>
      </w:r>
      <w:r w:rsidR="0069188D">
        <w:rPr>
          <w:rFonts w:hint="cs"/>
          <w:b/>
          <w:bCs/>
          <w:u w:val="single"/>
          <w:rtl/>
        </w:rPr>
        <w:t>55</w:t>
      </w:r>
      <w:r w:rsidR="00310666" w:rsidRPr="00310666">
        <w:rPr>
          <w:rFonts w:hint="cs"/>
          <w:b/>
          <w:bCs/>
          <w:u w:val="single"/>
          <w:rtl/>
        </w:rPr>
        <w:t xml:space="preserve"> נקודות)</w:t>
      </w:r>
    </w:p>
    <w:p w14:paraId="11DD28B9" w14:textId="1379162C" w:rsidR="00B37914" w:rsidRPr="00C10B66" w:rsidRDefault="00B37914" w:rsidP="003965E7">
      <w:pPr>
        <w:bidi/>
        <w:spacing w:after="60"/>
        <w:jc w:val="both"/>
        <w:rPr>
          <w:rtl/>
        </w:rPr>
      </w:pPr>
      <w:r w:rsidRPr="00C10B66">
        <w:rPr>
          <w:rFonts w:hint="cs"/>
          <w:rtl/>
        </w:rPr>
        <w:t xml:space="preserve">נתון מעבד בעל חומרה המבצעת </w:t>
      </w:r>
      <w:r w:rsidRPr="00C10B66">
        <w:t>OoO Execution</w:t>
      </w:r>
      <w:r w:rsidRPr="00C10B66">
        <w:rPr>
          <w:rFonts w:hint="cs"/>
          <w:rtl/>
        </w:rPr>
        <w:t xml:space="preserve"> בעזרת אלגוריתם </w:t>
      </w:r>
      <w:r w:rsidR="00840B3A" w:rsidRPr="00C10B66">
        <w:rPr>
          <w:rFonts w:hint="cs"/>
        </w:rPr>
        <w:t>T</w:t>
      </w:r>
      <w:r w:rsidRPr="00C10B66">
        <w:t>omasulo</w:t>
      </w:r>
      <w:r w:rsidRPr="00C10B66">
        <w:rPr>
          <w:rFonts w:hint="cs"/>
          <w:rtl/>
        </w:rPr>
        <w:t xml:space="preserve"> עם ספקולציות (</w:t>
      </w:r>
      <w:r w:rsidRPr="00C10B66">
        <w:t>with speculations</w:t>
      </w:r>
      <w:r w:rsidRPr="00C10B66">
        <w:rPr>
          <w:rFonts w:hint="cs"/>
          <w:rtl/>
        </w:rPr>
        <w:t>). נתונים הדברים הבאים:</w:t>
      </w:r>
    </w:p>
    <w:p w14:paraId="133FE6BE" w14:textId="585D431C" w:rsidR="00B37914" w:rsidRPr="00C10B66" w:rsidRDefault="00B37914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 xml:space="preserve">רק פקודה אחת מסוגלת לעשות </w:t>
      </w:r>
      <w:r w:rsidRPr="00C10B66">
        <w:t>issue</w:t>
      </w:r>
      <w:r w:rsidRPr="00C10B66">
        <w:rPr>
          <w:rFonts w:hint="cs"/>
          <w:rtl/>
        </w:rPr>
        <w:t xml:space="preserve"> בכל מחזור שעון</w:t>
      </w:r>
    </w:p>
    <w:p w14:paraId="0CE46FE7" w14:textId="78F6384E" w:rsidR="00B37914" w:rsidRPr="00C10B66" w:rsidRDefault="00B37914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 xml:space="preserve">ל- </w:t>
      </w:r>
      <w:r w:rsidRPr="00C10B66">
        <w:rPr>
          <w:rFonts w:hint="cs"/>
        </w:rPr>
        <w:t>ROB</w:t>
      </w:r>
      <w:r w:rsidRPr="00C10B66">
        <w:rPr>
          <w:rFonts w:hint="cs"/>
          <w:rtl/>
        </w:rPr>
        <w:t xml:space="preserve"> ישנן </w:t>
      </w:r>
      <w:r w:rsidRPr="00C10B66">
        <w:t>8</w:t>
      </w:r>
      <w:r w:rsidRPr="00C10B66">
        <w:rPr>
          <w:rFonts w:hint="cs"/>
          <w:rtl/>
        </w:rPr>
        <w:t xml:space="preserve"> כניסות (</w:t>
      </w:r>
      <w:r w:rsidRPr="00C10B66">
        <w:t>slots</w:t>
      </w:r>
      <w:r w:rsidRPr="00C10B66">
        <w:rPr>
          <w:rFonts w:hint="cs"/>
          <w:rtl/>
        </w:rPr>
        <w:t xml:space="preserve">), והוא משמש גם בתור חוצץ עבור פקודות </w:t>
      </w:r>
      <w:r w:rsidRPr="00C10B66">
        <w:t>load</w:t>
      </w:r>
      <w:r w:rsidRPr="00C10B66">
        <w:rPr>
          <w:rFonts w:hint="cs"/>
          <w:rtl/>
        </w:rPr>
        <w:t xml:space="preserve"> ו- </w:t>
      </w:r>
      <w:r w:rsidRPr="00C10B66">
        <w:t>store</w:t>
      </w:r>
      <w:r w:rsidRPr="00C10B66">
        <w:rPr>
          <w:rFonts w:hint="cs"/>
          <w:rtl/>
        </w:rPr>
        <w:t xml:space="preserve">. </w:t>
      </w:r>
    </w:p>
    <w:p w14:paraId="18DB0C4A" w14:textId="63FCDD5F" w:rsidR="00B37914" w:rsidRPr="00C10B66" w:rsidRDefault="00B37914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>כל היחידות הפונקציונליות (</w:t>
      </w:r>
      <w:r w:rsidRPr="00C10B66">
        <w:t>FU</w:t>
      </w:r>
      <w:r w:rsidR="00364CD8" w:rsidRPr="00C10B66">
        <w:t>s</w:t>
      </w:r>
      <w:r w:rsidR="00364CD8" w:rsidRPr="00C10B66">
        <w:rPr>
          <w:rFonts w:hint="cs"/>
          <w:rtl/>
        </w:rPr>
        <w:t xml:space="preserve">) הינן </w:t>
      </w:r>
      <w:r w:rsidR="00364CD8" w:rsidRPr="00C10B66">
        <w:t>fully pipelined</w:t>
      </w:r>
      <w:r w:rsidR="00364CD8" w:rsidRPr="00C10B66">
        <w:rPr>
          <w:rFonts w:hint="cs"/>
          <w:rtl/>
        </w:rPr>
        <w:t>.</w:t>
      </w:r>
    </w:p>
    <w:p w14:paraId="76C56D96" w14:textId="02001F3A" w:rsidR="00364CD8" w:rsidRPr="00C10B66" w:rsidRDefault="00364CD8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 xml:space="preserve">ישנן שתי </w:t>
      </w:r>
      <w:r w:rsidR="00A766D6" w:rsidRPr="00C10B66">
        <w:t xml:space="preserve">FP </w:t>
      </w:r>
      <w:r w:rsidRPr="00C10B66">
        <w:t>reservation stations</w:t>
      </w:r>
      <w:r w:rsidRPr="00C10B66">
        <w:rPr>
          <w:rFonts w:hint="cs"/>
          <w:rtl/>
        </w:rPr>
        <w:t xml:space="preserve"> עבור פעולות כפל, ושלוש </w:t>
      </w:r>
      <w:r w:rsidR="00A766D6" w:rsidRPr="00C10B66">
        <w:rPr>
          <w:rFonts w:hint="cs"/>
        </w:rPr>
        <w:t xml:space="preserve">FP </w:t>
      </w:r>
      <w:r w:rsidRPr="00C10B66">
        <w:t>reservation stations</w:t>
      </w:r>
      <w:r w:rsidRPr="00C10B66">
        <w:rPr>
          <w:rFonts w:hint="cs"/>
          <w:rtl/>
        </w:rPr>
        <w:t xml:space="preserve"> עבור פעולות חיבור. כמו-כן, ישנן שלוש </w:t>
      </w:r>
      <w:r w:rsidRPr="00C10B66">
        <w:t>integer reservation stations</w:t>
      </w:r>
      <w:r w:rsidRPr="00C10B66">
        <w:rPr>
          <w:rFonts w:hint="cs"/>
          <w:rtl/>
        </w:rPr>
        <w:t xml:space="preserve"> אשר משרתות גם את פקודות ה- </w:t>
      </w:r>
      <w:r w:rsidRPr="00C10B66">
        <w:t>load</w:t>
      </w:r>
      <w:r w:rsidRPr="00C10B66">
        <w:rPr>
          <w:rFonts w:hint="cs"/>
          <w:rtl/>
        </w:rPr>
        <w:t xml:space="preserve"> וה- </w:t>
      </w:r>
      <w:r w:rsidRPr="00C10B66">
        <w:t>store</w:t>
      </w:r>
      <w:r w:rsidRPr="00C10B66">
        <w:rPr>
          <w:rFonts w:hint="cs"/>
          <w:rtl/>
        </w:rPr>
        <w:t xml:space="preserve">. </w:t>
      </w:r>
    </w:p>
    <w:p w14:paraId="7100A4B6" w14:textId="5CF06477" w:rsidR="00364CD8" w:rsidRPr="00C10B66" w:rsidRDefault="00364CD8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 xml:space="preserve">הנח שלא מתרחשות חריגות </w:t>
      </w:r>
      <w:r w:rsidRPr="00C10B66">
        <w:t>(exceptions)</w:t>
      </w:r>
      <w:r w:rsidRPr="00C10B66">
        <w:rPr>
          <w:rFonts w:hint="cs"/>
          <w:rtl/>
        </w:rPr>
        <w:t xml:space="preserve"> במהלך ריצת הת</w:t>
      </w:r>
      <w:r w:rsidR="00DB40B7" w:rsidRPr="00C10B66">
        <w:rPr>
          <w:rFonts w:hint="cs"/>
          <w:rtl/>
        </w:rPr>
        <w:t>ו</w:t>
      </w:r>
      <w:r w:rsidRPr="00C10B66">
        <w:rPr>
          <w:rFonts w:hint="cs"/>
          <w:rtl/>
        </w:rPr>
        <w:t xml:space="preserve">כנית. </w:t>
      </w:r>
    </w:p>
    <w:p w14:paraId="1A64C6FC" w14:textId="109FC90B" w:rsidR="00364CD8" w:rsidRPr="00C10B66" w:rsidRDefault="00364CD8" w:rsidP="003965E7">
      <w:pPr>
        <w:pStyle w:val="ListParagraph"/>
        <w:numPr>
          <w:ilvl w:val="0"/>
          <w:numId w:val="2"/>
        </w:numPr>
        <w:bidi/>
        <w:spacing w:after="60"/>
        <w:ind w:leftChars="0" w:left="714" w:hanging="357"/>
        <w:jc w:val="both"/>
      </w:pPr>
      <w:r w:rsidRPr="00C10B66">
        <w:rPr>
          <w:rFonts w:hint="cs"/>
          <w:rtl/>
        </w:rPr>
        <w:t>זמן הביצוע (</w:t>
      </w:r>
      <w:r w:rsidRPr="00C10B66">
        <w:t>execution</w:t>
      </w:r>
      <w:r w:rsidRPr="00C10B66">
        <w:rPr>
          <w:rFonts w:hint="cs"/>
          <w:rtl/>
        </w:rPr>
        <w:t xml:space="preserve">) של פעולות </w:t>
      </w:r>
      <w:r w:rsidRPr="00C10B66">
        <w:t>integer</w:t>
      </w:r>
      <w:r w:rsidRPr="00C10B66">
        <w:rPr>
          <w:rFonts w:hint="cs"/>
          <w:rtl/>
        </w:rPr>
        <w:t xml:space="preserve"> הוא מחזור שעון אחד. </w:t>
      </w:r>
      <w:r w:rsidR="00DB40B7" w:rsidRPr="00C10B66">
        <w:rPr>
          <w:rFonts w:hint="cs"/>
          <w:rtl/>
        </w:rPr>
        <w:t xml:space="preserve">אם מדובר בפקודת </w:t>
      </w:r>
      <w:r w:rsidR="00DB40B7" w:rsidRPr="00C10B66">
        <w:t>load</w:t>
      </w:r>
      <w:r w:rsidR="00DB40B7" w:rsidRPr="00C10B66">
        <w:rPr>
          <w:rFonts w:hint="cs"/>
          <w:rtl/>
        </w:rPr>
        <w:t xml:space="preserve"> אזי הנח כי באותו מחזור שעון של חישוב הכתובת האפקטיבית מתבצעת גם הפניה והקריאה מהזיכרון. </w:t>
      </w:r>
      <w:r w:rsidRPr="00C10B66">
        <w:rPr>
          <w:rFonts w:hint="cs"/>
          <w:rtl/>
        </w:rPr>
        <w:t xml:space="preserve">להוציא </w:t>
      </w:r>
      <w:r w:rsidRPr="00C10B66">
        <w:t>structural hazards</w:t>
      </w:r>
      <w:r w:rsidRPr="00C10B66">
        <w:rPr>
          <w:rFonts w:hint="cs"/>
          <w:rtl/>
        </w:rPr>
        <w:t xml:space="preserve">, פקודות </w:t>
      </w:r>
      <w:r w:rsidRPr="00C10B66">
        <w:t>load</w:t>
      </w:r>
      <w:r w:rsidRPr="00C10B66">
        <w:rPr>
          <w:rFonts w:hint="cs"/>
          <w:rtl/>
        </w:rPr>
        <w:t xml:space="preserve"> עושות </w:t>
      </w:r>
      <w:r w:rsidRPr="00C10B66">
        <w:t>issue</w:t>
      </w:r>
      <w:r w:rsidRPr="00C10B66">
        <w:rPr>
          <w:rFonts w:hint="cs"/>
          <w:rtl/>
        </w:rPr>
        <w:t xml:space="preserve"> במחזור שעון אחד, מבצעות </w:t>
      </w:r>
      <w:r w:rsidRPr="00C10B66">
        <w:t>execution</w:t>
      </w:r>
      <w:r w:rsidRPr="00C10B66">
        <w:rPr>
          <w:rFonts w:hint="cs"/>
          <w:rtl/>
        </w:rPr>
        <w:t xml:space="preserve"> במחזור השעון השני, ומבצעות כתיבה (</w:t>
      </w:r>
      <w:r w:rsidRPr="00C10B66">
        <w:t>write</w:t>
      </w:r>
      <w:r w:rsidRPr="00C10B66">
        <w:rPr>
          <w:rFonts w:hint="cs"/>
          <w:rtl/>
        </w:rPr>
        <w:t>) במחזור השעון השלישי, כך שפקודה שתלויה בתוצאה</w:t>
      </w:r>
      <w:r w:rsidR="00A766D6" w:rsidRPr="00C10B66">
        <w:rPr>
          <w:rFonts w:hint="cs"/>
          <w:rtl/>
        </w:rPr>
        <w:t xml:space="preserve"> של פקודת ה- </w:t>
      </w:r>
      <w:r w:rsidR="00A766D6" w:rsidRPr="00C10B66">
        <w:t>load</w:t>
      </w:r>
      <w:r w:rsidRPr="00C10B66">
        <w:rPr>
          <w:rFonts w:hint="cs"/>
          <w:rtl/>
        </w:rPr>
        <w:t xml:space="preserve"> </w:t>
      </w:r>
      <w:r w:rsidR="00A766D6" w:rsidRPr="00C10B66">
        <w:rPr>
          <w:rFonts w:hint="cs"/>
          <w:rtl/>
        </w:rPr>
        <w:t xml:space="preserve">יכולה להתחיל את שלב ה- </w:t>
      </w:r>
      <w:r w:rsidR="00A766D6" w:rsidRPr="00C10B66">
        <w:t>execution</w:t>
      </w:r>
      <w:r w:rsidR="00A766D6" w:rsidRPr="00C10B66">
        <w:rPr>
          <w:rFonts w:hint="cs"/>
          <w:rtl/>
        </w:rPr>
        <w:t xml:space="preserve"> שלה במחזור השעון הרביעי. </w:t>
      </w:r>
    </w:p>
    <w:p w14:paraId="07A4D409" w14:textId="12C7E70D" w:rsidR="00A766D6" w:rsidRPr="00C10B66" w:rsidRDefault="00A766D6" w:rsidP="003965E7">
      <w:pPr>
        <w:pStyle w:val="ListParagraph"/>
        <w:numPr>
          <w:ilvl w:val="0"/>
          <w:numId w:val="2"/>
        </w:numPr>
        <w:bidi/>
        <w:spacing w:after="60"/>
        <w:ind w:leftChars="0" w:left="714" w:hanging="357"/>
        <w:jc w:val="both"/>
      </w:pPr>
      <w:r w:rsidRPr="00C10B66">
        <w:rPr>
          <w:rFonts w:hint="cs"/>
          <w:rtl/>
        </w:rPr>
        <w:t>זמן הביצוע (</w:t>
      </w:r>
      <w:r w:rsidRPr="00C10B66">
        <w:t>execution</w:t>
      </w:r>
      <w:r w:rsidRPr="00C10B66">
        <w:rPr>
          <w:rFonts w:hint="cs"/>
          <w:rtl/>
        </w:rPr>
        <w:t xml:space="preserve">) של פעולות </w:t>
      </w:r>
      <w:r w:rsidRPr="00C10B66">
        <w:t>FP-multiply</w:t>
      </w:r>
      <w:r w:rsidRPr="00C10B66">
        <w:rPr>
          <w:rFonts w:hint="cs"/>
          <w:rtl/>
        </w:rPr>
        <w:t xml:space="preserve"> הינו 4 מחזורי שעון, וזמן הביצוע של פעולות </w:t>
      </w:r>
      <w:r w:rsidRPr="00C10B66">
        <w:t>FP-addition</w:t>
      </w:r>
      <w:r w:rsidRPr="00C10B66">
        <w:rPr>
          <w:rFonts w:hint="cs"/>
          <w:rtl/>
        </w:rPr>
        <w:t xml:space="preserve"> הינו 2 מחזורי שעון.</w:t>
      </w:r>
    </w:p>
    <w:p w14:paraId="19F79D57" w14:textId="390296D8" w:rsidR="00A766D6" w:rsidRPr="00C10B66" w:rsidRDefault="00A766D6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 xml:space="preserve">כאשר ישנו </w:t>
      </w:r>
      <w:r w:rsidRPr="00C10B66">
        <w:t>conflict</w:t>
      </w:r>
      <w:r w:rsidRPr="00C10B66">
        <w:rPr>
          <w:rFonts w:hint="cs"/>
          <w:rtl/>
        </w:rPr>
        <w:t xml:space="preserve"> בכתיבה ל- </w:t>
      </w:r>
      <w:r w:rsidRPr="00C10B66">
        <w:t>CDB</w:t>
      </w:r>
      <w:r w:rsidRPr="00C10B66">
        <w:rPr>
          <w:rFonts w:hint="cs"/>
          <w:rtl/>
        </w:rPr>
        <w:t>, ניתנת עדיפות (</w:t>
      </w:r>
      <w:r w:rsidRPr="00C10B66">
        <w:t>priority</w:t>
      </w:r>
      <w:r w:rsidRPr="00C10B66">
        <w:rPr>
          <w:rFonts w:hint="cs"/>
          <w:rtl/>
        </w:rPr>
        <w:t xml:space="preserve">) לפקודה המקודמת יותר. </w:t>
      </w:r>
    </w:p>
    <w:p w14:paraId="33619F15" w14:textId="2FE07B0B" w:rsidR="00A766D6" w:rsidRPr="00C10B66" w:rsidRDefault="00A766D6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 xml:space="preserve">ביצוע של פקודה התלויה באופרנד יכול להתחיל במחזור השעון לאחר שהאופרנד הדרוש שודר על ה- </w:t>
      </w:r>
      <w:r w:rsidRPr="00C10B66">
        <w:rPr>
          <w:rFonts w:hint="cs"/>
        </w:rPr>
        <w:t>CDB</w:t>
      </w:r>
      <w:r w:rsidRPr="00C10B66">
        <w:rPr>
          <w:rFonts w:hint="cs"/>
          <w:rtl/>
        </w:rPr>
        <w:t>.</w:t>
      </w:r>
    </w:p>
    <w:p w14:paraId="51DD277E" w14:textId="4201A55B" w:rsidR="00A766D6" w:rsidRPr="00C10B66" w:rsidRDefault="00A766D6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 xml:space="preserve">הנח כי </w:t>
      </w:r>
      <w:r w:rsidR="009C5808" w:rsidRPr="00C10B66">
        <w:rPr>
          <w:rFonts w:hint="cs"/>
          <w:rtl/>
        </w:rPr>
        <w:t xml:space="preserve">כל ה- </w:t>
      </w:r>
      <w:r w:rsidR="009C5808" w:rsidRPr="00C10B66">
        <w:t>RS</w:t>
      </w:r>
      <w:r w:rsidR="009C5808" w:rsidRPr="00C10B66">
        <w:rPr>
          <w:rFonts w:hint="cs"/>
          <w:rtl/>
        </w:rPr>
        <w:t xml:space="preserve">, </w:t>
      </w:r>
      <w:r w:rsidR="009C5808" w:rsidRPr="00C10B66">
        <w:rPr>
          <w:rFonts w:hint="cs"/>
        </w:rPr>
        <w:t>ROB</w:t>
      </w:r>
      <w:r w:rsidR="009C5808" w:rsidRPr="00C10B66">
        <w:rPr>
          <w:rFonts w:hint="cs"/>
          <w:rtl/>
        </w:rPr>
        <w:t>,</w:t>
      </w:r>
      <w:r w:rsidR="009C5808" w:rsidRPr="00C10B66">
        <w:rPr>
          <w:rFonts w:hint="cs"/>
        </w:rPr>
        <w:t>FU</w:t>
      </w:r>
      <w:r w:rsidR="009C5808" w:rsidRPr="00C10B66">
        <w:t>s</w:t>
      </w:r>
      <w:r w:rsidR="009C5808" w:rsidRPr="00C10B66">
        <w:rPr>
          <w:rFonts w:hint="cs"/>
          <w:rtl/>
        </w:rPr>
        <w:t xml:space="preserve"> הינן ריקות ופנויות (</w:t>
      </w:r>
      <w:r w:rsidR="009C5808" w:rsidRPr="00C10B66">
        <w:t>not busy</w:t>
      </w:r>
      <w:r w:rsidR="009C5808" w:rsidRPr="00C10B66">
        <w:rPr>
          <w:rFonts w:hint="cs"/>
          <w:rtl/>
        </w:rPr>
        <w:t>) בעת תחילת ביצוע הת</w:t>
      </w:r>
      <w:r w:rsidR="006C54CF" w:rsidRPr="00C10B66">
        <w:rPr>
          <w:rFonts w:hint="cs"/>
          <w:rtl/>
        </w:rPr>
        <w:t>ו</w:t>
      </w:r>
      <w:r w:rsidR="009C5808" w:rsidRPr="00C10B66">
        <w:rPr>
          <w:rFonts w:hint="cs"/>
          <w:rtl/>
        </w:rPr>
        <w:t>כנית שלהלן.</w:t>
      </w:r>
    </w:p>
    <w:p w14:paraId="009C8B40" w14:textId="766C1973" w:rsidR="009C5808" w:rsidRPr="00C10B66" w:rsidRDefault="007E283E" w:rsidP="003965E7">
      <w:pPr>
        <w:pStyle w:val="ListParagraph"/>
        <w:numPr>
          <w:ilvl w:val="0"/>
          <w:numId w:val="2"/>
        </w:numPr>
        <w:bidi/>
        <w:spacing w:after="60"/>
        <w:ind w:leftChars="0"/>
        <w:jc w:val="both"/>
      </w:pPr>
      <w:r w:rsidRPr="00C10B66">
        <w:rPr>
          <w:rFonts w:hint="cs"/>
          <w:rtl/>
        </w:rPr>
        <w:t>העמודה "</w:t>
      </w:r>
      <w:r w:rsidRPr="00C10B66">
        <w:t>value</w:t>
      </w:r>
      <w:r w:rsidRPr="00C10B66">
        <w:rPr>
          <w:rFonts w:hint="cs"/>
          <w:rtl/>
        </w:rPr>
        <w:t xml:space="preserve">" מתעדכנת בעת שידור הערך על ה- </w:t>
      </w:r>
      <w:r w:rsidRPr="00C10B66">
        <w:rPr>
          <w:rFonts w:hint="cs"/>
        </w:rPr>
        <w:t>CDB</w:t>
      </w:r>
      <w:r w:rsidRPr="00C10B66">
        <w:rPr>
          <w:rFonts w:hint="cs"/>
          <w:rtl/>
        </w:rPr>
        <w:t>.</w:t>
      </w:r>
    </w:p>
    <w:p w14:paraId="26D75B38" w14:textId="2FC803D8" w:rsidR="00A766D6" w:rsidRPr="00C10B66" w:rsidRDefault="00840B3A" w:rsidP="003965E7">
      <w:pPr>
        <w:bidi/>
        <w:spacing w:after="60"/>
        <w:jc w:val="both"/>
        <w:rPr>
          <w:rtl/>
        </w:rPr>
      </w:pPr>
      <w:r w:rsidRPr="00C10B66">
        <w:rPr>
          <w:rFonts w:hint="cs"/>
          <w:rtl/>
        </w:rPr>
        <w:t>על המעבד מריצים את קטע הקוד הבא:</w:t>
      </w:r>
    </w:p>
    <w:tbl>
      <w:tblPr>
        <w:tblStyle w:val="TableGrid"/>
        <w:bidiVisual/>
        <w:tblW w:w="0" w:type="auto"/>
        <w:tblInd w:w="55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42"/>
        <w:gridCol w:w="692"/>
        <w:gridCol w:w="556"/>
        <w:gridCol w:w="1203"/>
      </w:tblGrid>
      <w:tr w:rsidR="00C10B66" w:rsidRPr="00C10B66" w14:paraId="284E12BD" w14:textId="77777777" w:rsidTr="00B643C0">
        <w:tc>
          <w:tcPr>
            <w:tcW w:w="419" w:type="dxa"/>
          </w:tcPr>
          <w:p w14:paraId="0D794229" w14:textId="4FBB989A" w:rsidR="00840B3A" w:rsidRPr="00C10B66" w:rsidRDefault="00840B3A" w:rsidP="00EC2702">
            <w:pPr>
              <w:bidi/>
              <w:spacing w:after="60" w:line="276" w:lineRule="auto"/>
              <w:jc w:val="right"/>
            </w:pPr>
          </w:p>
        </w:tc>
        <w:tc>
          <w:tcPr>
            <w:tcW w:w="934" w:type="dxa"/>
            <w:gridSpan w:val="2"/>
          </w:tcPr>
          <w:p w14:paraId="7FEBDF67" w14:textId="1EC26792" w:rsidR="00840B3A" w:rsidRPr="00C10B66" w:rsidRDefault="00B643C0" w:rsidP="00EC2702">
            <w:pPr>
              <w:bidi/>
              <w:spacing w:after="60" w:line="276" w:lineRule="auto"/>
              <w:jc w:val="right"/>
            </w:pPr>
            <w:r w:rsidRPr="00C10B66">
              <w:t>0(R2)</w:t>
            </w:r>
          </w:p>
        </w:tc>
        <w:tc>
          <w:tcPr>
            <w:tcW w:w="556" w:type="dxa"/>
          </w:tcPr>
          <w:p w14:paraId="16E681AF" w14:textId="509FAC81" w:rsidR="00840B3A" w:rsidRPr="00C10B66" w:rsidRDefault="00B643C0" w:rsidP="00EC2702">
            <w:pPr>
              <w:bidi/>
              <w:spacing w:after="60" w:line="276" w:lineRule="auto"/>
              <w:jc w:val="right"/>
            </w:pPr>
            <w:r w:rsidRPr="00C10B66">
              <w:t>F0,</w:t>
            </w:r>
          </w:p>
        </w:tc>
        <w:tc>
          <w:tcPr>
            <w:tcW w:w="1203" w:type="dxa"/>
          </w:tcPr>
          <w:p w14:paraId="2409D571" w14:textId="20397383" w:rsidR="00840B3A" w:rsidRPr="00C10B66" w:rsidRDefault="00B643C0" w:rsidP="00EC2702">
            <w:pPr>
              <w:bidi/>
              <w:spacing w:after="60" w:line="276" w:lineRule="auto"/>
              <w:jc w:val="right"/>
            </w:pPr>
            <w:r w:rsidRPr="00C10B66">
              <w:t>LD</w:t>
            </w:r>
          </w:p>
        </w:tc>
      </w:tr>
      <w:tr w:rsidR="00C10B66" w:rsidRPr="00C10B66" w14:paraId="00AA8AAF" w14:textId="77777777" w:rsidTr="00B643C0">
        <w:tc>
          <w:tcPr>
            <w:tcW w:w="661" w:type="dxa"/>
            <w:gridSpan w:val="2"/>
          </w:tcPr>
          <w:p w14:paraId="5266D223" w14:textId="471FD367" w:rsidR="00B643C0" w:rsidRPr="00C10B66" w:rsidRDefault="00B643C0" w:rsidP="00EC2702">
            <w:pPr>
              <w:bidi/>
              <w:spacing w:after="60" w:line="276" w:lineRule="auto"/>
              <w:jc w:val="right"/>
            </w:pPr>
            <w:r w:rsidRPr="00C10B66">
              <w:t>F0</w:t>
            </w:r>
          </w:p>
        </w:tc>
        <w:tc>
          <w:tcPr>
            <w:tcW w:w="692" w:type="dxa"/>
          </w:tcPr>
          <w:p w14:paraId="4D987B0E" w14:textId="2AFDE000" w:rsidR="00B643C0" w:rsidRPr="00C10B66" w:rsidRDefault="00B643C0" w:rsidP="00EC2702">
            <w:pPr>
              <w:bidi/>
              <w:spacing w:after="60" w:line="276" w:lineRule="auto"/>
              <w:jc w:val="right"/>
            </w:pPr>
            <w:r w:rsidRPr="00C10B66">
              <w:t>F0,</w:t>
            </w:r>
          </w:p>
        </w:tc>
        <w:tc>
          <w:tcPr>
            <w:tcW w:w="556" w:type="dxa"/>
          </w:tcPr>
          <w:p w14:paraId="6DB5A8F7" w14:textId="688721B6" w:rsidR="00B643C0" w:rsidRPr="00C10B66" w:rsidRDefault="00B643C0" w:rsidP="00EC2702">
            <w:pPr>
              <w:bidi/>
              <w:spacing w:after="60" w:line="276" w:lineRule="auto"/>
              <w:jc w:val="right"/>
            </w:pPr>
            <w:r w:rsidRPr="00C10B66">
              <w:t>F4,</w:t>
            </w:r>
          </w:p>
        </w:tc>
        <w:tc>
          <w:tcPr>
            <w:tcW w:w="1203" w:type="dxa"/>
          </w:tcPr>
          <w:p w14:paraId="6D20069C" w14:textId="2325286C" w:rsidR="00B643C0" w:rsidRPr="00C10B66" w:rsidRDefault="00B643C0" w:rsidP="00EC2702">
            <w:pPr>
              <w:bidi/>
              <w:spacing w:after="60" w:line="276" w:lineRule="auto"/>
              <w:jc w:val="right"/>
            </w:pPr>
            <w:r w:rsidRPr="00C10B66">
              <w:rPr>
                <w:rFonts w:hint="cs"/>
              </w:rPr>
              <w:t>ADD</w:t>
            </w:r>
            <w:r w:rsidRPr="00C10B66">
              <w:t>D</w:t>
            </w:r>
          </w:p>
        </w:tc>
      </w:tr>
      <w:tr w:rsidR="00C10B66" w:rsidRPr="00C10B66" w14:paraId="0E056B25" w14:textId="77777777" w:rsidTr="00B643C0">
        <w:tc>
          <w:tcPr>
            <w:tcW w:w="661" w:type="dxa"/>
            <w:gridSpan w:val="2"/>
          </w:tcPr>
          <w:p w14:paraId="5631A976" w14:textId="4CE97D1D" w:rsidR="00840B3A" w:rsidRPr="00C10B66" w:rsidRDefault="00EE28BE" w:rsidP="00EC2702">
            <w:pPr>
              <w:bidi/>
              <w:spacing w:after="60" w:line="276" w:lineRule="auto"/>
              <w:jc w:val="right"/>
            </w:pPr>
            <w:r w:rsidRPr="00C10B66">
              <w:t>F2</w:t>
            </w:r>
          </w:p>
        </w:tc>
        <w:tc>
          <w:tcPr>
            <w:tcW w:w="692" w:type="dxa"/>
          </w:tcPr>
          <w:p w14:paraId="4A3EF4AD" w14:textId="1BB6A6F6" w:rsidR="00840B3A" w:rsidRPr="00C10B66" w:rsidRDefault="00EE28BE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 w:rsidRPr="00C10B66">
              <w:t>F4,</w:t>
            </w:r>
          </w:p>
        </w:tc>
        <w:tc>
          <w:tcPr>
            <w:tcW w:w="556" w:type="dxa"/>
          </w:tcPr>
          <w:p w14:paraId="6C3D5E65" w14:textId="1369E253" w:rsidR="00840B3A" w:rsidRPr="00C10B66" w:rsidRDefault="00840B3A" w:rsidP="00EC2702">
            <w:pPr>
              <w:bidi/>
              <w:spacing w:after="60" w:line="276" w:lineRule="auto"/>
              <w:jc w:val="right"/>
            </w:pPr>
            <w:r w:rsidRPr="00C10B66">
              <w:t>F4</w:t>
            </w:r>
            <w:r w:rsidR="00EE28BE" w:rsidRPr="00C10B66">
              <w:t>,</w:t>
            </w:r>
          </w:p>
        </w:tc>
        <w:tc>
          <w:tcPr>
            <w:tcW w:w="1203" w:type="dxa"/>
          </w:tcPr>
          <w:p w14:paraId="095B48D3" w14:textId="077FA5F2" w:rsidR="00840B3A" w:rsidRPr="00C10B66" w:rsidRDefault="00840B3A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 w:rsidRPr="00C10B66">
              <w:rPr>
                <w:rFonts w:hint="cs"/>
              </w:rPr>
              <w:t>SUBD</w:t>
            </w:r>
          </w:p>
        </w:tc>
      </w:tr>
      <w:tr w:rsidR="00503DEB" w:rsidRPr="00C10B66" w14:paraId="3362A85A" w14:textId="77777777" w:rsidTr="00B643C0">
        <w:tc>
          <w:tcPr>
            <w:tcW w:w="661" w:type="dxa"/>
            <w:gridSpan w:val="2"/>
          </w:tcPr>
          <w:p w14:paraId="00EC2F88" w14:textId="3CD8E1B5" w:rsidR="00503DEB" w:rsidRPr="00C10B66" w:rsidRDefault="00503DEB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 w:rsidRPr="00C10B66">
              <w:t>F</w:t>
            </w:r>
            <w:r>
              <w:t>4</w:t>
            </w:r>
          </w:p>
        </w:tc>
        <w:tc>
          <w:tcPr>
            <w:tcW w:w="692" w:type="dxa"/>
          </w:tcPr>
          <w:p w14:paraId="7FE813A6" w14:textId="07FDD7C5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F6,</w:t>
            </w:r>
          </w:p>
        </w:tc>
        <w:tc>
          <w:tcPr>
            <w:tcW w:w="556" w:type="dxa"/>
          </w:tcPr>
          <w:p w14:paraId="0546BDB2" w14:textId="304B6221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F0,</w:t>
            </w:r>
          </w:p>
        </w:tc>
        <w:tc>
          <w:tcPr>
            <w:tcW w:w="1203" w:type="dxa"/>
          </w:tcPr>
          <w:p w14:paraId="05E81462" w14:textId="5700635B" w:rsidR="00503DEB" w:rsidRPr="00C10B66" w:rsidRDefault="00503DEB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 w:rsidRPr="00C10B66">
              <w:rPr>
                <w:rFonts w:hint="cs"/>
              </w:rPr>
              <w:t>MULTD</w:t>
            </w:r>
          </w:p>
        </w:tc>
      </w:tr>
      <w:tr w:rsidR="00503DEB" w:rsidRPr="00C10B66" w14:paraId="315297B6" w14:textId="77777777" w:rsidTr="00B643C0">
        <w:tc>
          <w:tcPr>
            <w:tcW w:w="661" w:type="dxa"/>
            <w:gridSpan w:val="2"/>
          </w:tcPr>
          <w:p w14:paraId="6AE159BD" w14:textId="28F98E6E" w:rsidR="00503DEB" w:rsidRPr="00C10B66" w:rsidRDefault="00503DEB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>
              <w:t>8</w:t>
            </w:r>
          </w:p>
        </w:tc>
        <w:tc>
          <w:tcPr>
            <w:tcW w:w="692" w:type="dxa"/>
          </w:tcPr>
          <w:p w14:paraId="623C87B7" w14:textId="293217E8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R2,</w:t>
            </w:r>
          </w:p>
        </w:tc>
        <w:tc>
          <w:tcPr>
            <w:tcW w:w="556" w:type="dxa"/>
          </w:tcPr>
          <w:p w14:paraId="472F7296" w14:textId="01CBEE1C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R2,</w:t>
            </w:r>
          </w:p>
        </w:tc>
        <w:tc>
          <w:tcPr>
            <w:tcW w:w="1203" w:type="dxa"/>
          </w:tcPr>
          <w:p w14:paraId="024BCF0B" w14:textId="077A5EF3" w:rsidR="00503DEB" w:rsidRPr="00C10B66" w:rsidRDefault="00503DEB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 w:rsidRPr="00C10B66">
              <w:rPr>
                <w:rFonts w:hint="cs"/>
              </w:rPr>
              <w:t>ADDI</w:t>
            </w:r>
          </w:p>
        </w:tc>
      </w:tr>
      <w:tr w:rsidR="00503DEB" w:rsidRPr="00C10B66" w14:paraId="399E3F3E" w14:textId="77777777" w:rsidTr="00B643C0">
        <w:tc>
          <w:tcPr>
            <w:tcW w:w="661" w:type="dxa"/>
            <w:gridSpan w:val="2"/>
          </w:tcPr>
          <w:p w14:paraId="4892FC3B" w14:textId="289187AB" w:rsidR="00503DEB" w:rsidRPr="00C10B66" w:rsidRDefault="00503DEB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>
              <w:t>1</w:t>
            </w:r>
          </w:p>
        </w:tc>
        <w:tc>
          <w:tcPr>
            <w:tcW w:w="692" w:type="dxa"/>
          </w:tcPr>
          <w:p w14:paraId="49E34F7B" w14:textId="1D845A65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R3,</w:t>
            </w:r>
          </w:p>
        </w:tc>
        <w:tc>
          <w:tcPr>
            <w:tcW w:w="556" w:type="dxa"/>
          </w:tcPr>
          <w:p w14:paraId="306CF8AD" w14:textId="798C9B32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R3,</w:t>
            </w:r>
          </w:p>
        </w:tc>
        <w:tc>
          <w:tcPr>
            <w:tcW w:w="1203" w:type="dxa"/>
          </w:tcPr>
          <w:p w14:paraId="5F8CDA44" w14:textId="222ACA72" w:rsidR="00503DEB" w:rsidRPr="00C10B66" w:rsidRDefault="00503DEB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 w:rsidRPr="00C10B66">
              <w:rPr>
                <w:rFonts w:hint="cs"/>
              </w:rPr>
              <w:t>ADDI</w:t>
            </w:r>
          </w:p>
        </w:tc>
      </w:tr>
      <w:tr w:rsidR="00503DEB" w:rsidRPr="00C10B66" w14:paraId="092B7E66" w14:textId="77777777" w:rsidTr="00B643C0">
        <w:tc>
          <w:tcPr>
            <w:tcW w:w="661" w:type="dxa"/>
            <w:gridSpan w:val="2"/>
          </w:tcPr>
          <w:p w14:paraId="06ECED84" w14:textId="2E440EC1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F</w:t>
            </w:r>
            <w:r>
              <w:t>8</w:t>
            </w:r>
          </w:p>
        </w:tc>
        <w:tc>
          <w:tcPr>
            <w:tcW w:w="692" w:type="dxa"/>
          </w:tcPr>
          <w:p w14:paraId="4A609913" w14:textId="05760FF2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F6,</w:t>
            </w:r>
          </w:p>
        </w:tc>
        <w:tc>
          <w:tcPr>
            <w:tcW w:w="556" w:type="dxa"/>
          </w:tcPr>
          <w:p w14:paraId="76DD499D" w14:textId="1D4E7688" w:rsidR="00503DEB" w:rsidRPr="00C10B66" w:rsidRDefault="00503DEB" w:rsidP="00EC2702">
            <w:pPr>
              <w:bidi/>
              <w:spacing w:after="60" w:line="276" w:lineRule="auto"/>
              <w:jc w:val="right"/>
            </w:pPr>
            <w:r w:rsidRPr="00C10B66">
              <w:t>F2,</w:t>
            </w:r>
          </w:p>
        </w:tc>
        <w:tc>
          <w:tcPr>
            <w:tcW w:w="1203" w:type="dxa"/>
          </w:tcPr>
          <w:p w14:paraId="225DF277" w14:textId="6625FB0C" w:rsidR="00503DEB" w:rsidRPr="00C10B66" w:rsidRDefault="00503DEB" w:rsidP="00EC2702">
            <w:pPr>
              <w:bidi/>
              <w:spacing w:after="60" w:line="276" w:lineRule="auto"/>
              <w:jc w:val="right"/>
              <w:rPr>
                <w:rtl/>
              </w:rPr>
            </w:pPr>
            <w:r w:rsidRPr="00C10B66">
              <w:rPr>
                <w:rFonts w:hint="cs"/>
              </w:rPr>
              <w:t>ADDD</w:t>
            </w:r>
          </w:p>
        </w:tc>
      </w:tr>
    </w:tbl>
    <w:p w14:paraId="27482F77" w14:textId="03F6C0FB" w:rsidR="00840B3A" w:rsidRPr="00C10B66" w:rsidRDefault="002123AF" w:rsidP="00B9341A">
      <w:pPr>
        <w:bidi/>
        <w:spacing w:before="240" w:after="120"/>
        <w:jc w:val="both"/>
        <w:rPr>
          <w:rtl/>
        </w:rPr>
      </w:pPr>
      <w:r w:rsidRPr="00C10B66">
        <w:rPr>
          <w:rFonts w:hint="cs"/>
          <w:rtl/>
        </w:rPr>
        <w:t xml:space="preserve">הטבלאות הבאות מתארות את מצב החומרה </w:t>
      </w:r>
      <w:r w:rsidR="008335B1" w:rsidRPr="00C10B66">
        <w:rPr>
          <w:rFonts w:hint="cs"/>
          <w:rtl/>
        </w:rPr>
        <w:t xml:space="preserve">בסוף מחזור השעון האחרון של שלב ה- </w:t>
      </w:r>
      <w:r w:rsidR="008335B1" w:rsidRPr="00C10B66">
        <w:t>execution</w:t>
      </w:r>
      <w:r w:rsidR="008335B1" w:rsidRPr="00C10B66">
        <w:rPr>
          <w:rFonts w:hint="cs"/>
          <w:rtl/>
        </w:rPr>
        <w:t xml:space="preserve"> של פקודת ה- </w:t>
      </w:r>
      <w:r w:rsidR="008335B1" w:rsidRPr="00C10B66">
        <w:rPr>
          <w:rFonts w:hint="cs"/>
        </w:rPr>
        <w:t>ADDD</w:t>
      </w:r>
      <w:r w:rsidR="008335B1" w:rsidRPr="00C10B66">
        <w:rPr>
          <w:rFonts w:hint="cs"/>
          <w:rtl/>
        </w:rPr>
        <w:t xml:space="preserve"> הראשונה </w:t>
      </w:r>
      <w:r w:rsidR="00DD0177" w:rsidRPr="00C10B66">
        <w:rPr>
          <w:rFonts w:hint="cs"/>
          <w:rtl/>
        </w:rPr>
        <w:t xml:space="preserve">(דהיינו, במחזור הבא, שעדיין לא התחיל, פקודת ה- </w:t>
      </w:r>
      <w:r w:rsidR="008335B1" w:rsidRPr="00C10B66">
        <w:t>ADDD</w:t>
      </w:r>
      <w:r w:rsidR="00DD0177" w:rsidRPr="00C10B66">
        <w:rPr>
          <w:rFonts w:hint="cs"/>
          <w:rtl/>
        </w:rPr>
        <w:t xml:space="preserve"> תכתוב את </w:t>
      </w:r>
      <w:r w:rsidR="008335B1" w:rsidRPr="00C10B66">
        <w:rPr>
          <w:rFonts w:hint="cs"/>
          <w:rtl/>
        </w:rPr>
        <w:t>התוצאה</w:t>
      </w:r>
      <w:r w:rsidR="00DD0177" w:rsidRPr="00C10B66">
        <w:rPr>
          <w:rFonts w:hint="cs"/>
          <w:rtl/>
        </w:rPr>
        <w:t xml:space="preserve"> </w:t>
      </w:r>
      <w:r w:rsidR="008335B1" w:rsidRPr="00C10B66">
        <w:rPr>
          <w:rFonts w:hint="cs"/>
          <w:rtl/>
        </w:rPr>
        <w:t>מיחידת הביצוע שלה</w:t>
      </w:r>
      <w:r w:rsidR="00DD0177" w:rsidRPr="00C10B66">
        <w:rPr>
          <w:rFonts w:hint="cs"/>
          <w:rtl/>
        </w:rPr>
        <w:t xml:space="preserve"> על ה- </w:t>
      </w:r>
      <w:r w:rsidR="00DD0177" w:rsidRPr="00C10B66">
        <w:rPr>
          <w:rFonts w:hint="cs"/>
        </w:rPr>
        <w:t>CDB</w:t>
      </w:r>
      <w:r w:rsidR="00DD0177" w:rsidRPr="00C10B66">
        <w:rPr>
          <w:rFonts w:hint="cs"/>
          <w:rtl/>
        </w:rPr>
        <w:t>)</w:t>
      </w:r>
      <w:r w:rsidR="00726D22" w:rsidRPr="00C10B66">
        <w:rPr>
          <w:rFonts w:hint="cs"/>
          <w:rtl/>
        </w:rPr>
        <w:t xml:space="preserve">. </w:t>
      </w:r>
    </w:p>
    <w:p w14:paraId="0708980A" w14:textId="14FE6F07" w:rsidR="001656A1" w:rsidRDefault="00726D22" w:rsidP="003965E7">
      <w:pPr>
        <w:pStyle w:val="ListParagraph"/>
        <w:numPr>
          <w:ilvl w:val="0"/>
          <w:numId w:val="3"/>
        </w:numPr>
        <w:bidi/>
        <w:spacing w:before="120" w:after="120"/>
        <w:ind w:leftChars="0"/>
        <w:jc w:val="both"/>
      </w:pPr>
      <w:r w:rsidRPr="00C10B66">
        <w:rPr>
          <w:rFonts w:hint="cs"/>
          <w:rtl/>
        </w:rPr>
        <w:t xml:space="preserve">מלאו את הטבלאות כך שיתארו את מצב החומרה בחלוף עוד </w:t>
      </w:r>
      <w:r w:rsidR="00EC2702">
        <w:rPr>
          <w:rFonts w:hint="cs"/>
          <w:rtl/>
        </w:rPr>
        <w:t>5</w:t>
      </w:r>
      <w:r w:rsidRPr="00C10B66">
        <w:rPr>
          <w:rFonts w:hint="cs"/>
          <w:rtl/>
        </w:rPr>
        <w:t xml:space="preserve"> מחזורי שעון.</w:t>
      </w:r>
      <w:r w:rsidR="00C36DA1">
        <w:rPr>
          <w:rFonts w:hint="cs"/>
          <w:rtl/>
        </w:rPr>
        <w:t xml:space="preserve"> אם שורה מסוימת עוברת מ- </w:t>
      </w:r>
      <w:r w:rsidR="00C36DA1">
        <w:t>Busy</w:t>
      </w:r>
      <w:r w:rsidR="00C36DA1">
        <w:rPr>
          <w:rFonts w:hint="cs"/>
          <w:rtl/>
        </w:rPr>
        <w:t xml:space="preserve"> ל- </w:t>
      </w:r>
      <w:r w:rsidR="00C36DA1">
        <w:t>Not Busy</w:t>
      </w:r>
      <w:r w:rsidR="00C36DA1">
        <w:rPr>
          <w:rFonts w:hint="cs"/>
          <w:rtl/>
        </w:rPr>
        <w:t xml:space="preserve">, עדכנו את ערך ה- </w:t>
      </w:r>
      <w:r w:rsidR="00C36DA1">
        <w:t>Busy</w:t>
      </w:r>
      <w:r w:rsidR="00C36DA1">
        <w:rPr>
          <w:rFonts w:hint="cs"/>
          <w:rtl/>
        </w:rPr>
        <w:t xml:space="preserve"> בעמודה המתאימה, אך אל תמחקו את הערכים בשאר העמודות באותה שורה (אלא אם כן פקודה אחרת נכנסת לאותו רגיסטר, ודורסת </w:t>
      </w:r>
      <w:r w:rsidR="00C36DA1">
        <w:rPr>
          <w:rFonts w:hint="cs"/>
          <w:rtl/>
        </w:rPr>
        <w:lastRenderedPageBreak/>
        <w:t>את הערכים שהיו שם).</w:t>
      </w:r>
      <w:r w:rsidRPr="00C10B66">
        <w:rPr>
          <w:rFonts w:hint="cs"/>
          <w:rtl/>
        </w:rPr>
        <w:t xml:space="preserve"> </w:t>
      </w:r>
      <w:r w:rsidR="00C36DA1">
        <w:t>Integer registers</w:t>
      </w:r>
      <w:r w:rsidR="00C36DA1">
        <w:rPr>
          <w:rFonts w:hint="cs"/>
          <w:rtl/>
        </w:rPr>
        <w:t xml:space="preserve"> אינם מופיעים בטבלה האחרונה, ואינכם צריכים להתייחס לסטטוס שלהם.</w:t>
      </w:r>
      <w:r w:rsidR="003965E7">
        <w:rPr>
          <w:rFonts w:hint="cs"/>
          <w:rtl/>
        </w:rPr>
        <w:t xml:space="preserve"> </w:t>
      </w:r>
      <w:r w:rsidR="003965E7" w:rsidRPr="00CE731E">
        <w:rPr>
          <w:rFonts w:hint="cs"/>
          <w:sz w:val="20"/>
          <w:szCs w:val="20"/>
          <w:rtl/>
        </w:rPr>
        <w:t>(</w:t>
      </w:r>
      <w:r w:rsidR="00CE731E" w:rsidRPr="00CE731E">
        <w:rPr>
          <w:rFonts w:hint="cs"/>
          <w:sz w:val="20"/>
          <w:szCs w:val="20"/>
          <w:rtl/>
        </w:rPr>
        <w:t>30 נקודות</w:t>
      </w:r>
      <w:r w:rsidR="003965E7" w:rsidRPr="00CE731E">
        <w:rPr>
          <w:rFonts w:hint="cs"/>
          <w:sz w:val="20"/>
          <w:szCs w:val="20"/>
          <w:rtl/>
        </w:rPr>
        <w:t>)</w:t>
      </w:r>
    </w:p>
    <w:p w14:paraId="707EDAE0" w14:textId="77777777" w:rsidR="0032304C" w:rsidRDefault="0032304C" w:rsidP="0032304C">
      <w:pPr>
        <w:pStyle w:val="ListParagraph"/>
        <w:bidi/>
        <w:spacing w:before="120" w:after="120"/>
        <w:ind w:leftChars="0" w:left="720"/>
        <w:jc w:val="both"/>
      </w:pPr>
    </w:p>
    <w:tbl>
      <w:tblPr>
        <w:tblStyle w:val="TableGrid"/>
        <w:bidiVisual/>
        <w:tblW w:w="9642" w:type="dxa"/>
        <w:tblInd w:w="-298" w:type="dxa"/>
        <w:tblLook w:val="04A0" w:firstRow="1" w:lastRow="0" w:firstColumn="1" w:lastColumn="0" w:noHBand="0" w:noVBand="1"/>
      </w:tblPr>
      <w:tblGrid>
        <w:gridCol w:w="721"/>
        <w:gridCol w:w="709"/>
        <w:gridCol w:w="709"/>
        <w:gridCol w:w="2601"/>
        <w:gridCol w:w="2218"/>
        <w:gridCol w:w="1134"/>
        <w:gridCol w:w="709"/>
        <w:gridCol w:w="841"/>
      </w:tblGrid>
      <w:tr w:rsidR="005C5ADB" w:rsidRPr="00C10B66" w14:paraId="7BAA5BDF" w14:textId="77777777" w:rsidTr="005C5ADB">
        <w:tc>
          <w:tcPr>
            <w:tcW w:w="9642" w:type="dxa"/>
            <w:gridSpan w:val="8"/>
            <w:tcBorders>
              <w:bottom w:val="single" w:sz="4" w:space="0" w:color="auto"/>
            </w:tcBorders>
          </w:tcPr>
          <w:p w14:paraId="12D47572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b/>
                <w:bCs/>
              </w:rPr>
              <w:t>Reservation</w:t>
            </w:r>
            <w:r w:rsidRPr="00C10B66">
              <w:t xml:space="preserve"> </w:t>
            </w:r>
            <w:r w:rsidRPr="00C10B66">
              <w:rPr>
                <w:b/>
                <w:bCs/>
              </w:rPr>
              <w:t>Station</w:t>
            </w:r>
          </w:p>
        </w:tc>
      </w:tr>
      <w:tr w:rsidR="005C5ADB" w:rsidRPr="00C10B66" w14:paraId="42BFAC51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936276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8940B9">
              <w:rPr>
                <w:b/>
                <w:bCs/>
              </w:rPr>
              <w:t>Dest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52ACD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  <w:rtl/>
              </w:rPr>
            </w:pPr>
            <w:proofErr w:type="spellStart"/>
            <w:r w:rsidRPr="008940B9">
              <w:rPr>
                <w:b/>
                <w:bCs/>
              </w:rPr>
              <w:t>Qk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7BD75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8940B9">
              <w:rPr>
                <w:b/>
                <w:bCs/>
              </w:rPr>
              <w:t>Qj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C1A2E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8940B9">
              <w:rPr>
                <w:b/>
                <w:bCs/>
              </w:rPr>
              <w:t>Vk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271B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8940B9">
              <w:rPr>
                <w:b/>
                <w:bCs/>
              </w:rPr>
              <w:t>Vj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A3331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AA65B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Busy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CDCCD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  <w:rPr>
                <w:b/>
                <w:bCs/>
              </w:rPr>
            </w:pPr>
            <w:r w:rsidRPr="008940B9">
              <w:rPr>
                <w:b/>
                <w:bCs/>
              </w:rPr>
              <w:t>Name</w:t>
            </w:r>
          </w:p>
        </w:tc>
      </w:tr>
      <w:tr w:rsidR="005C5ADB" w:rsidRPr="00C10B66" w14:paraId="18D9822E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2856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#2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4A26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7F98D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D7AC8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rPr>
                <w:rFonts w:hint="cs"/>
              </w:rPr>
              <w:t>M</w:t>
            </w:r>
            <w:r w:rsidRPr="00C10B66">
              <w:t>em[0+Regs[R2]]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BF52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</w:rPr>
              <w:t>M</w:t>
            </w:r>
            <w:r w:rsidRPr="00C10B66">
              <w:t>em[0+Regs[R2]]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83F8B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ADDD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A8CB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Y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429E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Add1</w:t>
            </w:r>
          </w:p>
        </w:tc>
      </w:tr>
      <w:tr w:rsidR="005C5ADB" w:rsidRPr="00C10B66" w14:paraId="3EAA1210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3D5B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#3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A670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F757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#2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B7004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Regs[F2]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50BF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9CE23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SUBD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5FDD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Y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7F4E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Add2</w:t>
            </w:r>
          </w:p>
        </w:tc>
      </w:tr>
      <w:tr w:rsidR="005C5ADB" w:rsidRPr="00C10B66" w14:paraId="62738456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3BDB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2D1E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B6762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D39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85D5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2BA7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9110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DDA7B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Add3</w:t>
            </w:r>
          </w:p>
        </w:tc>
      </w:tr>
      <w:tr w:rsidR="005C5ADB" w:rsidRPr="00C10B66" w14:paraId="398A5953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8C76A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#4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6DDC3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#3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65AC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5756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707F4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Regs[F6]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F363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MULTD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DC4FB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Y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A8483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Mult1</w:t>
            </w:r>
          </w:p>
        </w:tc>
      </w:tr>
      <w:tr w:rsidR="005C5ADB" w:rsidRPr="00C10B66" w14:paraId="4937B00C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1A6CA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83A7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8ECE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65BBA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9AC5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4465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A4F52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B19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Mult2</w:t>
            </w:r>
          </w:p>
        </w:tc>
      </w:tr>
      <w:tr w:rsidR="005C5ADB" w:rsidRPr="00C10B66" w14:paraId="517C93E2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69984B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#1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4709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FB70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C8804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AD599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127B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LD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EAA12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F4CA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Int1</w:t>
            </w:r>
          </w:p>
        </w:tc>
      </w:tr>
      <w:tr w:rsidR="005C5ADB" w:rsidRPr="00C10B66" w14:paraId="496C5BD9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42308D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#</w:t>
            </w: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56D6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8F966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4BDF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83C3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R2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BE10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ADDI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3ABF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Y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9234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Int2</w:t>
            </w:r>
          </w:p>
        </w:tc>
      </w:tr>
      <w:tr w:rsidR="005C5ADB" w:rsidRPr="00C10B66" w14:paraId="7863FEA3" w14:textId="77777777" w:rsidTr="005C5AD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C7F0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31327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29B8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66F0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D39BA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C6F88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FA1E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1F6C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Int3</w:t>
            </w:r>
          </w:p>
        </w:tc>
      </w:tr>
    </w:tbl>
    <w:p w14:paraId="044D0008" w14:textId="77777777" w:rsidR="0032304C" w:rsidRPr="00C10B66" w:rsidRDefault="0032304C" w:rsidP="00E86C50">
      <w:pPr>
        <w:bidi/>
        <w:spacing w:before="240" w:after="60"/>
        <w:rPr>
          <w:rFonts w:hint="cs"/>
        </w:rPr>
      </w:pPr>
    </w:p>
    <w:tbl>
      <w:tblPr>
        <w:tblStyle w:val="TableGrid"/>
        <w:bidiVisual/>
        <w:tblW w:w="9642" w:type="dxa"/>
        <w:tblInd w:w="-298" w:type="dxa"/>
        <w:tblLook w:val="04A0" w:firstRow="1" w:lastRow="0" w:firstColumn="1" w:lastColumn="0" w:noHBand="0" w:noVBand="1"/>
      </w:tblPr>
      <w:tblGrid>
        <w:gridCol w:w="630"/>
        <w:gridCol w:w="666"/>
        <w:gridCol w:w="708"/>
        <w:gridCol w:w="2689"/>
        <w:gridCol w:w="2266"/>
        <w:gridCol w:w="993"/>
        <w:gridCol w:w="713"/>
        <w:gridCol w:w="977"/>
      </w:tblGrid>
      <w:tr w:rsidR="00C10B66" w:rsidRPr="00C10B66" w14:paraId="5DB11A22" w14:textId="77777777" w:rsidTr="00EF65FC">
        <w:tc>
          <w:tcPr>
            <w:tcW w:w="9642" w:type="dxa"/>
            <w:gridSpan w:val="8"/>
            <w:tcBorders>
              <w:bottom w:val="single" w:sz="4" w:space="0" w:color="auto"/>
            </w:tcBorders>
          </w:tcPr>
          <w:p w14:paraId="001917C2" w14:textId="4C673EA9" w:rsidR="00B643C0" w:rsidRPr="00C10B66" w:rsidRDefault="00B643C0" w:rsidP="001656A1">
            <w:pPr>
              <w:pStyle w:val="ListParagraph"/>
              <w:bidi/>
              <w:spacing w:before="120" w:after="120"/>
              <w:ind w:leftChars="0" w:left="0"/>
              <w:jc w:val="center"/>
            </w:pPr>
            <w:bookmarkStart w:id="2" w:name="_Hlk46703357"/>
            <w:r w:rsidRPr="00C10B66">
              <w:rPr>
                <w:b/>
                <w:bCs/>
              </w:rPr>
              <w:t>Reservation</w:t>
            </w:r>
            <w:r w:rsidRPr="00C10B66">
              <w:t xml:space="preserve"> </w:t>
            </w:r>
            <w:r w:rsidRPr="00C10B66">
              <w:rPr>
                <w:b/>
                <w:bCs/>
              </w:rPr>
              <w:t>Station</w:t>
            </w:r>
          </w:p>
        </w:tc>
      </w:tr>
      <w:tr w:rsidR="00C10B66" w:rsidRPr="00C10B66" w14:paraId="39ED3B4C" w14:textId="77777777" w:rsidTr="00EF65F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46E14" w14:textId="73FE7E04" w:rsidR="00B643C0" w:rsidRPr="005A438D" w:rsidRDefault="00B643C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5A438D">
              <w:rPr>
                <w:b/>
                <w:bCs/>
              </w:rPr>
              <w:t>Dest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FFA0A" w14:textId="3D03A94A" w:rsidR="00B643C0" w:rsidRPr="005A438D" w:rsidRDefault="00B643C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5A438D">
              <w:rPr>
                <w:b/>
                <w:bCs/>
              </w:rPr>
              <w:t>Qk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82660" w14:textId="791BAD80" w:rsidR="00B643C0" w:rsidRPr="005A438D" w:rsidRDefault="00B643C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5A438D">
              <w:rPr>
                <w:b/>
                <w:bCs/>
              </w:rPr>
              <w:t>Qj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51B6C" w14:textId="000C85FB" w:rsidR="00B643C0" w:rsidRPr="005A438D" w:rsidRDefault="00B643C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5A438D">
              <w:rPr>
                <w:b/>
                <w:bCs/>
              </w:rPr>
              <w:t>Vk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9E377" w14:textId="7AD8384F" w:rsidR="00B643C0" w:rsidRPr="005A438D" w:rsidRDefault="00B643C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proofErr w:type="spellStart"/>
            <w:r w:rsidRPr="005A438D">
              <w:rPr>
                <w:b/>
                <w:bCs/>
              </w:rPr>
              <w:t>Vj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80EEB" w14:textId="55434623" w:rsidR="00B643C0" w:rsidRPr="005A438D" w:rsidRDefault="00B643C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Op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11A2C" w14:textId="6FEAF274" w:rsidR="00B643C0" w:rsidRPr="005A438D" w:rsidRDefault="00B643C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Busy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5EACB" w14:textId="0BA9051A" w:rsidR="00B643C0" w:rsidRPr="005A438D" w:rsidRDefault="00B643C0" w:rsidP="005A438D">
            <w:pPr>
              <w:pStyle w:val="ListParagraph"/>
              <w:bidi/>
              <w:spacing w:before="120" w:after="120"/>
              <w:ind w:leftChars="0" w:left="0"/>
              <w:jc w:val="right"/>
              <w:rPr>
                <w:b/>
                <w:bCs/>
              </w:rPr>
            </w:pPr>
            <w:r w:rsidRPr="005A438D">
              <w:rPr>
                <w:b/>
                <w:bCs/>
              </w:rPr>
              <w:t>Name</w:t>
            </w:r>
          </w:p>
        </w:tc>
      </w:tr>
      <w:tr w:rsidR="00C10B66" w:rsidRPr="00C10B66" w14:paraId="113CBB1A" w14:textId="77777777" w:rsidTr="00EF65F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08AC5F" w14:textId="53DD4799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#2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9A994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B7047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F21A4" w14:textId="481360B8" w:rsidR="004C7A89" w:rsidRPr="00C10B66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M</w:t>
            </w:r>
            <w:r w:rsidR="004C7A89" w:rsidRPr="00C10B66">
              <w:t>em[0+Regs[R2]]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A8638" w14:textId="7E8FE042" w:rsidR="004C7A89" w:rsidRPr="00C10B66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M</w:t>
            </w:r>
            <w:r w:rsidR="004C7A89" w:rsidRPr="00C10B66">
              <w:t>em[0+Regs[R2]]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BCCB6" w14:textId="05BF02FF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ADDD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94F11" w14:textId="2BBC89C3" w:rsidR="004C7A89" w:rsidRPr="00C10B66" w:rsidRDefault="009311B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9311B9">
              <w:rPr>
                <w:color w:val="0000FF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AF6D9" w14:textId="3F694863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Add1</w:t>
            </w:r>
          </w:p>
        </w:tc>
      </w:tr>
      <w:tr w:rsidR="00C10B66" w:rsidRPr="00C10B66" w14:paraId="2D6A7D6B" w14:textId="77777777" w:rsidTr="005856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286DF" w14:textId="0DFA29CA" w:rsidR="004C7A89" w:rsidRPr="00C10B66" w:rsidRDefault="002D7E0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#3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CFC37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4B6B3" w14:textId="024A1F4D" w:rsidR="004C7A89" w:rsidRPr="00EC2702" w:rsidRDefault="002E086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strike/>
                <w:rtl/>
              </w:rPr>
            </w:pPr>
            <w:r w:rsidRPr="00EC2702">
              <w:rPr>
                <w:strike/>
                <w:color w:val="0000FF"/>
              </w:rPr>
              <w:t>#2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1E05F" w14:textId="1C139B17" w:rsidR="004C7A89" w:rsidRPr="00C10B66" w:rsidRDefault="002E086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Regs[F2]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9735A" w14:textId="10A75E0C" w:rsidR="004C7A89" w:rsidRPr="00EC2702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>
              <w:rPr>
                <w:color w:val="0000FF"/>
                <w:sz w:val="18"/>
                <w:szCs w:val="18"/>
              </w:rPr>
              <w:t>M</w:t>
            </w:r>
            <w:r w:rsidR="00EC2702" w:rsidRPr="00EC2702">
              <w:rPr>
                <w:color w:val="0000FF"/>
                <w:sz w:val="18"/>
                <w:szCs w:val="18"/>
              </w:rPr>
              <w:t xml:space="preserve">em[0+Regs[R2]] </w:t>
            </w:r>
            <w:r w:rsidR="00EC2702" w:rsidRPr="00EC2702">
              <w:rPr>
                <w:rFonts w:ascii="Arial" w:hAnsi="Arial" w:cs="Arial"/>
                <w:color w:val="0000FF"/>
                <w:sz w:val="18"/>
                <w:szCs w:val="18"/>
              </w:rPr>
              <w:t>×</w:t>
            </w:r>
            <w:r w:rsidR="00EC2702" w:rsidRPr="00EC2702">
              <w:rPr>
                <w:color w:val="0000FF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B318B" w14:textId="4273C2C5" w:rsidR="004C7A89" w:rsidRPr="00C10B66" w:rsidRDefault="002E0860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SUBD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85FEA" w14:textId="333E3D68" w:rsidR="004C7A89" w:rsidRPr="00C10B66" w:rsidRDefault="009311B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 w:rsidRPr="009311B9">
              <w:rPr>
                <w:color w:val="0000FF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4533F" w14:textId="71F2A14E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Add2</w:t>
            </w:r>
          </w:p>
        </w:tc>
      </w:tr>
      <w:tr w:rsidR="00C10B66" w:rsidRPr="00C10B66" w14:paraId="1969CC76" w14:textId="77777777" w:rsidTr="005856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A2A24" w14:textId="697BF8EF" w:rsidR="004C7A89" w:rsidRPr="00C10B66" w:rsidRDefault="00C965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96589">
              <w:rPr>
                <w:color w:val="0000FF"/>
              </w:rPr>
              <w:t>#7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F90BA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00DC1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C8B51" w14:textId="01A94B7F" w:rsidR="004C7A89" w:rsidRPr="00C10B66" w:rsidRDefault="00C965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96589">
              <w:rPr>
                <w:color w:val="0000FF"/>
              </w:rPr>
              <w:t>Regs[F</w:t>
            </w:r>
            <w:r>
              <w:rPr>
                <w:color w:val="0000FF"/>
              </w:rPr>
              <w:t>8</w:t>
            </w:r>
            <w:r w:rsidRPr="00C96589">
              <w:rPr>
                <w:color w:val="0000FF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972F9" w14:textId="1D7FCAF7" w:rsidR="004C7A89" w:rsidRPr="00C10B66" w:rsidRDefault="00C965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96589">
              <w:rPr>
                <w:color w:val="0000FF"/>
              </w:rPr>
              <w:t>Regs[F6]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C9E6A" w14:textId="44E9F954" w:rsidR="004C7A89" w:rsidRPr="00C10B66" w:rsidRDefault="00C965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96589">
              <w:rPr>
                <w:color w:val="0000FF"/>
              </w:rPr>
              <w:t>ADDD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607D2" w14:textId="78954F96" w:rsidR="004C7A89" w:rsidRPr="00C10B66" w:rsidRDefault="0032304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 w:rsidRPr="009311B9">
              <w:rPr>
                <w:color w:val="0000FF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6EFCA" w14:textId="5579EEBD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Add3</w:t>
            </w:r>
          </w:p>
        </w:tc>
      </w:tr>
      <w:tr w:rsidR="00C10B66" w:rsidRPr="00C10B66" w14:paraId="2466A4CC" w14:textId="77777777" w:rsidTr="005856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58790" w14:textId="2C410051" w:rsidR="004C7A89" w:rsidRPr="00C10B66" w:rsidRDefault="002E2692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#4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E633C" w14:textId="79C16F62" w:rsidR="004C7A89" w:rsidRPr="009311B9" w:rsidRDefault="002D7E0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strike/>
              </w:rPr>
            </w:pPr>
            <w:r w:rsidRPr="009311B9">
              <w:rPr>
                <w:strike/>
                <w:color w:val="0000FF"/>
              </w:rPr>
              <w:t>#3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1D4AA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87A70" w14:textId="5B4ADDB9" w:rsidR="004C7A89" w:rsidRPr="0058566B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  <w:sz w:val="20"/>
                <w:szCs w:val="20"/>
                <w:rtl/>
              </w:rPr>
            </w:pPr>
            <w:r>
              <w:rPr>
                <w:color w:val="0000FF"/>
                <w:sz w:val="18"/>
                <w:szCs w:val="18"/>
              </w:rPr>
              <w:t>M</w:t>
            </w:r>
            <w:r w:rsidR="0058566B" w:rsidRPr="0058566B">
              <w:rPr>
                <w:color w:val="0000FF"/>
                <w:sz w:val="18"/>
                <w:szCs w:val="18"/>
              </w:rPr>
              <w:t xml:space="preserve">em[0+Regs[R2]] </w:t>
            </w:r>
            <w:r w:rsidR="0058566B" w:rsidRPr="0058566B">
              <w:rPr>
                <w:rFonts w:ascii="Arial" w:hAnsi="Arial" w:cs="Arial"/>
                <w:color w:val="0000FF"/>
                <w:sz w:val="18"/>
                <w:szCs w:val="18"/>
              </w:rPr>
              <w:t>×</w:t>
            </w:r>
            <w:r w:rsidR="0058566B" w:rsidRPr="0058566B">
              <w:rPr>
                <w:color w:val="0000FF"/>
                <w:sz w:val="18"/>
                <w:szCs w:val="18"/>
              </w:rPr>
              <w:t xml:space="preserve"> 2 - Regs[F2]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DFE1D" w14:textId="58E2E507" w:rsidR="004C7A89" w:rsidRPr="00C10B66" w:rsidRDefault="002D7E0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Regs[F6]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A029" w14:textId="62F27919" w:rsidR="004C7A89" w:rsidRPr="00C10B66" w:rsidRDefault="002D7E0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MULTD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F2806" w14:textId="3A1104AF" w:rsidR="004C7A89" w:rsidRPr="00C10B66" w:rsidRDefault="002D7E0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Y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5402" w14:textId="55286CBC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Mult1</w:t>
            </w:r>
          </w:p>
        </w:tc>
      </w:tr>
      <w:tr w:rsidR="00C10B66" w:rsidRPr="00C10B66" w14:paraId="2A643506" w14:textId="77777777" w:rsidTr="005856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CF84F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AC24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EB8D2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51EAA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63972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6B483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7E738" w14:textId="61F2C292" w:rsidR="004C7A89" w:rsidRPr="00C10B66" w:rsidRDefault="002E2692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E432E" w14:textId="1ED39060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Mult2</w:t>
            </w:r>
          </w:p>
        </w:tc>
      </w:tr>
      <w:tr w:rsidR="00C10B66" w:rsidRPr="00C10B66" w14:paraId="368FEFFF" w14:textId="77777777" w:rsidTr="005856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2DDA7" w14:textId="40373165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#1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E2B88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8CE69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348FF" w14:textId="04FE366F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4109D" w14:textId="4A6E4FF5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R2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E36CB" w14:textId="36514DD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LD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8E8D5" w14:textId="76FF38A6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8FA1C" w14:textId="49F6400F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Int1</w:t>
            </w:r>
          </w:p>
        </w:tc>
      </w:tr>
      <w:tr w:rsidR="00C10B66" w:rsidRPr="00C10B66" w14:paraId="5C628D83" w14:textId="77777777" w:rsidTr="005856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04D3F" w14:textId="6420F29E" w:rsidR="004C7A89" w:rsidRPr="00C10B66" w:rsidRDefault="00DB40B7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#</w:t>
            </w:r>
            <w:r w:rsidR="002E2692"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01CD7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F2B5C" w14:textId="77777777" w:rsidR="004C7A89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F5EA8" w14:textId="115E85E6" w:rsidR="004C7A89" w:rsidRPr="00C10B66" w:rsidRDefault="002E086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F4527" w14:textId="270BF90F" w:rsidR="004C7A89" w:rsidRPr="00C10B66" w:rsidRDefault="002E0860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R2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C8EDC" w14:textId="196C3914" w:rsidR="004C7A89" w:rsidRPr="00C10B66" w:rsidRDefault="002E086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 w:rsidRPr="00C10B66">
              <w:t>ADDI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14F6A" w14:textId="725B0101" w:rsidR="004C7A89" w:rsidRPr="00870D4E" w:rsidRDefault="00870D4E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870D4E">
              <w:rPr>
                <w:color w:val="0000FF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03F8A" w14:textId="3F2224A6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Int2</w:t>
            </w:r>
          </w:p>
        </w:tc>
      </w:tr>
      <w:tr w:rsidR="00C10B66" w:rsidRPr="00C10B66" w14:paraId="6D7F7333" w14:textId="77777777" w:rsidTr="0058566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BC882" w14:textId="6AB25A0D" w:rsidR="004C7A89" w:rsidRPr="00EF65FC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EF65FC">
              <w:rPr>
                <w:color w:val="0000FF"/>
              </w:rPr>
              <w:t>#6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80EF9" w14:textId="77777777" w:rsidR="004C7A89" w:rsidRPr="00EF65FC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347F0" w14:textId="77777777" w:rsidR="004C7A89" w:rsidRPr="00EF65FC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BA817" w14:textId="38FEF82B" w:rsidR="004C7A89" w:rsidRPr="00EF65FC" w:rsidRDefault="004F0D46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C5564" w14:textId="00D9CECB" w:rsidR="004C7A89" w:rsidRPr="00EF65FC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EF65FC">
              <w:rPr>
                <w:color w:val="0000FF"/>
              </w:rPr>
              <w:t>R3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4D1C4" w14:textId="35CD21F0" w:rsidR="004C7A89" w:rsidRPr="00EF65FC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EF65FC">
              <w:rPr>
                <w:color w:val="0000FF"/>
              </w:rPr>
              <w:t>ADDI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03088" w14:textId="162F17EF" w:rsidR="004C7A89" w:rsidRPr="00EF65FC" w:rsidRDefault="00870D4E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>
              <w:rPr>
                <w:color w:val="0000FF"/>
              </w:rPr>
              <w:t>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B390" w14:textId="5436B389" w:rsidR="004C7A89" w:rsidRPr="00C10B66" w:rsidRDefault="004C7A89" w:rsidP="005A438D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t>Int3</w:t>
            </w:r>
          </w:p>
        </w:tc>
      </w:tr>
      <w:bookmarkEnd w:id="2"/>
    </w:tbl>
    <w:p w14:paraId="039A0959" w14:textId="7F73B951" w:rsidR="00B643C0" w:rsidRDefault="00B643C0" w:rsidP="00B9341A">
      <w:pPr>
        <w:pStyle w:val="ListParagraph"/>
        <w:bidi/>
        <w:spacing w:before="240" w:after="60"/>
        <w:ind w:leftChars="0" w:left="720"/>
        <w:rPr>
          <w:rFonts w:hint="cs"/>
          <w:rtl/>
        </w:rPr>
      </w:pPr>
    </w:p>
    <w:tbl>
      <w:tblPr>
        <w:tblStyle w:val="TableGrid"/>
        <w:bidiVisual/>
        <w:tblW w:w="9626" w:type="dxa"/>
        <w:tblInd w:w="-346" w:type="dxa"/>
        <w:tblLook w:val="04A0" w:firstRow="1" w:lastRow="0" w:firstColumn="1" w:lastColumn="0" w:noHBand="0" w:noVBand="1"/>
      </w:tblPr>
      <w:tblGrid>
        <w:gridCol w:w="2395"/>
        <w:gridCol w:w="1277"/>
        <w:gridCol w:w="1613"/>
        <w:gridCol w:w="2783"/>
        <w:gridCol w:w="857"/>
        <w:gridCol w:w="701"/>
      </w:tblGrid>
      <w:tr w:rsidR="005C5ADB" w:rsidRPr="00C10B66" w14:paraId="01459355" w14:textId="77777777" w:rsidTr="005C5ADB"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ED8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b/>
                <w:bCs/>
                <w:rtl/>
              </w:rPr>
            </w:pPr>
            <w:r w:rsidRPr="00C10B66">
              <w:rPr>
                <w:b/>
                <w:bCs/>
              </w:rPr>
              <w:lastRenderedPageBreak/>
              <w:t>Reorder Buffer</w:t>
            </w:r>
          </w:p>
        </w:tc>
      </w:tr>
      <w:tr w:rsidR="005C5ADB" w:rsidRPr="00C10B66" w14:paraId="554A3431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1D5B4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Value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05294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rFonts w:hint="cs"/>
                <w:b/>
                <w:bCs/>
              </w:rPr>
              <w:t>D</w:t>
            </w:r>
            <w:r w:rsidRPr="008940B9">
              <w:rPr>
                <w:b/>
                <w:bCs/>
              </w:rPr>
              <w:t>estination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CC432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  <w:rtl/>
              </w:rPr>
            </w:pPr>
            <w:r w:rsidRPr="008940B9">
              <w:rPr>
                <w:b/>
                <w:bCs/>
              </w:rPr>
              <w:t>State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F7021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Instruction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D8425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  <w:rtl/>
              </w:rPr>
            </w:pPr>
            <w:r w:rsidRPr="008940B9">
              <w:rPr>
                <w:b/>
                <w:bCs/>
              </w:rPr>
              <w:t>Busy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5755" w14:textId="77777777" w:rsidR="005C5ADB" w:rsidRPr="008940B9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Entry</w:t>
            </w:r>
          </w:p>
        </w:tc>
      </w:tr>
      <w:tr w:rsidR="005C5ADB" w:rsidRPr="00C10B66" w14:paraId="30F60E0F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10D4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rPr>
                <w:rFonts w:hint="cs"/>
              </w:rPr>
              <w:t>M</w:t>
            </w:r>
            <w:r w:rsidRPr="00C10B66">
              <w:t>em[0+Regs[R2]]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614BB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F0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64AE2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commit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3B12B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0(R2)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F0,</w:t>
            </w:r>
            <w:r w:rsidRPr="00C10B66">
              <w:rPr>
                <w:rFonts w:cs="Arial" w:hint="cs"/>
                <w:rtl/>
              </w:rPr>
              <w:t xml:space="preserve">   </w:t>
            </w:r>
            <w:r w:rsidRPr="00C10B66">
              <w:t>LD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09C3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N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57214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1</w:t>
            </w:r>
          </w:p>
        </w:tc>
      </w:tr>
      <w:tr w:rsidR="005C5ADB" w:rsidRPr="00C10B66" w14:paraId="25FEC611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6100A" w14:textId="3FE6A161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2517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F4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CD392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Execute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D537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F0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F0,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F4,</w:t>
            </w:r>
            <w:r w:rsidRPr="00C10B66">
              <w:rPr>
                <w:rFonts w:cs="Arial" w:hint="cs"/>
                <w:rtl/>
              </w:rPr>
              <w:t xml:space="preserve">   </w:t>
            </w:r>
            <w:r w:rsidRPr="00C10B66">
              <w:t>ADDD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8DF3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91888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2</w:t>
            </w:r>
          </w:p>
        </w:tc>
      </w:tr>
      <w:tr w:rsidR="005C5ADB" w:rsidRPr="00C10B66" w14:paraId="0D7E41F2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1378B" w14:textId="08296492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CA044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F4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D498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Issue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BF2A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F2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F4,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F4,</w:t>
            </w:r>
            <w:r w:rsidRPr="00C10B66">
              <w:rPr>
                <w:rFonts w:cs="Arial" w:hint="cs"/>
                <w:rtl/>
              </w:rPr>
              <w:t xml:space="preserve">   </w:t>
            </w:r>
            <w:r w:rsidRPr="00C10B66">
              <w:rPr>
                <w:rFonts w:hint="cs"/>
              </w:rPr>
              <w:t>SUB</w:t>
            </w:r>
            <w:r w:rsidRPr="00C10B66">
              <w:t>D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7D1C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65C43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3</w:t>
            </w:r>
          </w:p>
        </w:tc>
      </w:tr>
      <w:tr w:rsidR="005C5ADB" w:rsidRPr="00C10B66" w14:paraId="2F689BCA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49EF4" w14:textId="3703F0AF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2DFC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F0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F35FA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Issue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66E24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MULTD</w:t>
            </w:r>
            <w:r w:rsidRPr="00C10B66">
              <w:t xml:space="preserve">   </w:t>
            </w:r>
            <w:r>
              <w:t>F0</w:t>
            </w:r>
            <w:r w:rsidRPr="00C10B66">
              <w:t xml:space="preserve">, </w:t>
            </w:r>
            <w:r>
              <w:t>F6</w:t>
            </w:r>
            <w:r w:rsidRPr="00C10B66">
              <w:t xml:space="preserve">, </w:t>
            </w:r>
            <w:r>
              <w:rPr>
                <w:rFonts w:hint="cs"/>
              </w:rPr>
              <w:t>F</w:t>
            </w:r>
            <w: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C4F5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D9F6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4</w:t>
            </w:r>
          </w:p>
        </w:tc>
      </w:tr>
      <w:tr w:rsidR="005C5ADB" w:rsidRPr="00C10B66" w14:paraId="43B9F785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D73C4" w14:textId="2D353388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F08C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R</w:t>
            </w: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1C88A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Issue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19C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ADDI   R</w:t>
            </w:r>
            <w:r>
              <w:t>2</w:t>
            </w:r>
            <w:r w:rsidRPr="00C10B66">
              <w:t>, R</w:t>
            </w:r>
            <w:r>
              <w:t>2</w:t>
            </w:r>
            <w:r w:rsidRPr="00C10B66">
              <w:t xml:space="preserve">, </w:t>
            </w:r>
            <w: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55B68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Y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09CBD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5</w:t>
            </w:r>
          </w:p>
        </w:tc>
      </w:tr>
      <w:tr w:rsidR="005C5ADB" w:rsidRPr="00C10B66" w14:paraId="65581612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982A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5481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C2A0C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5D9F6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796C5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FECB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6</w:t>
            </w:r>
          </w:p>
        </w:tc>
      </w:tr>
      <w:tr w:rsidR="005C5ADB" w:rsidRPr="00C10B66" w14:paraId="4D70B55E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38D39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DB7F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887E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19F34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54710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3FAFF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7</w:t>
            </w:r>
          </w:p>
        </w:tc>
      </w:tr>
      <w:tr w:rsidR="005C5ADB" w:rsidRPr="00C10B66" w14:paraId="54DA9B13" w14:textId="77777777" w:rsidTr="005C5AD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EAC1D8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B6E7D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A5DFE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4B609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84C2B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EB961" w14:textId="77777777" w:rsidR="005C5ADB" w:rsidRPr="00C10B66" w:rsidRDefault="005C5ADB" w:rsidP="005C5ADB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8</w:t>
            </w:r>
          </w:p>
        </w:tc>
      </w:tr>
    </w:tbl>
    <w:p w14:paraId="2829DF25" w14:textId="7798A514" w:rsidR="005C5ADB" w:rsidRDefault="005C5ADB" w:rsidP="00E86C50">
      <w:pPr>
        <w:bidi/>
        <w:spacing w:before="240" w:after="60"/>
        <w:rPr>
          <w:rtl/>
        </w:rPr>
      </w:pPr>
    </w:p>
    <w:p w14:paraId="3601F258" w14:textId="77777777" w:rsidR="00E86C50" w:rsidRPr="00C10B66" w:rsidRDefault="00E86C50" w:rsidP="00E86C50">
      <w:pPr>
        <w:pStyle w:val="ListParagraph"/>
        <w:bidi/>
        <w:spacing w:before="240" w:after="60"/>
        <w:ind w:leftChars="0" w:left="720"/>
        <w:rPr>
          <w:rFonts w:hint="cs"/>
          <w:rtl/>
        </w:rPr>
      </w:pPr>
    </w:p>
    <w:tbl>
      <w:tblPr>
        <w:tblStyle w:val="TableGrid"/>
        <w:bidiVisual/>
        <w:tblW w:w="9626" w:type="dxa"/>
        <w:tblInd w:w="-346" w:type="dxa"/>
        <w:tblLook w:val="04A0" w:firstRow="1" w:lastRow="0" w:firstColumn="1" w:lastColumn="0" w:noHBand="0" w:noVBand="1"/>
      </w:tblPr>
      <w:tblGrid>
        <w:gridCol w:w="2445"/>
        <w:gridCol w:w="1277"/>
        <w:gridCol w:w="1676"/>
        <w:gridCol w:w="2538"/>
        <w:gridCol w:w="989"/>
        <w:gridCol w:w="701"/>
      </w:tblGrid>
      <w:tr w:rsidR="00C10B66" w:rsidRPr="00C10B66" w14:paraId="610C97D9" w14:textId="77777777" w:rsidTr="00B9341A"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90E0" w14:textId="6BC5CDA1" w:rsidR="001656A1" w:rsidRPr="00C10B66" w:rsidRDefault="001656A1" w:rsidP="001656A1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b/>
                <w:bCs/>
                <w:rtl/>
              </w:rPr>
            </w:pPr>
            <w:r w:rsidRPr="00C10B66">
              <w:rPr>
                <w:b/>
                <w:bCs/>
              </w:rPr>
              <w:t>Reorder Buffer</w:t>
            </w:r>
          </w:p>
        </w:tc>
      </w:tr>
      <w:tr w:rsidR="00C10B66" w:rsidRPr="00C10B66" w14:paraId="4D4A3CFE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7D52A" w14:textId="6663040E" w:rsidR="001656A1" w:rsidRPr="005A438D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Value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99800" w14:textId="7A2E62DF" w:rsidR="001656A1" w:rsidRPr="005A438D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rFonts w:hint="cs"/>
                <w:b/>
                <w:bCs/>
              </w:rPr>
              <w:t>D</w:t>
            </w:r>
            <w:r w:rsidRPr="005A438D">
              <w:rPr>
                <w:b/>
                <w:bCs/>
              </w:rPr>
              <w:t>estination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3FD9" w14:textId="17DCC4B8" w:rsidR="001656A1" w:rsidRPr="005A438D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  <w:rtl/>
              </w:rPr>
            </w:pPr>
            <w:r w:rsidRPr="005A438D">
              <w:rPr>
                <w:b/>
                <w:bCs/>
              </w:rPr>
              <w:t>State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32772" w14:textId="633A00C3" w:rsidR="001656A1" w:rsidRPr="005A438D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Instruction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226B" w14:textId="77777777" w:rsidR="001656A1" w:rsidRPr="005A438D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  <w:rtl/>
              </w:rPr>
            </w:pPr>
            <w:r w:rsidRPr="005A438D">
              <w:rPr>
                <w:b/>
                <w:bCs/>
              </w:rPr>
              <w:t>Busy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E5331" w14:textId="52629FF3" w:rsidR="001656A1" w:rsidRPr="005A438D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Entry</w:t>
            </w:r>
          </w:p>
        </w:tc>
      </w:tr>
      <w:tr w:rsidR="00C10B66" w:rsidRPr="00C10B66" w14:paraId="3B8BCFF0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D7BFB" w14:textId="27D03129" w:rsidR="001656A1" w:rsidRPr="00C10B66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M</w:t>
            </w:r>
            <w:r w:rsidR="008335B1" w:rsidRPr="00C10B66">
              <w:t>em[0+Regs[R2]]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A396D" w14:textId="4CCB9C84" w:rsidR="001656A1" w:rsidRPr="00C10B66" w:rsidRDefault="008335B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F0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A0482" w14:textId="6EDE0982" w:rsidR="001656A1" w:rsidRPr="00C10B66" w:rsidRDefault="008335B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commit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BB701" w14:textId="7F79EEF9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0(R2)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F0,</w:t>
            </w:r>
            <w:r w:rsidRPr="00C10B66">
              <w:rPr>
                <w:rFonts w:cs="Arial" w:hint="cs"/>
                <w:rtl/>
              </w:rPr>
              <w:t xml:space="preserve">   </w:t>
            </w:r>
            <w:r w:rsidRPr="00C10B66">
              <w:t>LD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A203" w14:textId="3D8A0602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C48A5" w14:textId="4B6B9AAF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1</w:t>
            </w:r>
          </w:p>
        </w:tc>
      </w:tr>
      <w:tr w:rsidR="00C10B66" w:rsidRPr="00C10B66" w14:paraId="4C8F2187" w14:textId="31789219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46D33" w14:textId="57421FA3" w:rsidR="001656A1" w:rsidRPr="00012ED2" w:rsidRDefault="00174FEB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012ED2">
              <w:rPr>
                <w:color w:val="0000FF"/>
              </w:rPr>
              <w:t>#1 + #1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E22FC" w14:textId="69B98470" w:rsidR="001656A1" w:rsidRPr="00C10B66" w:rsidRDefault="00174FEB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F4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0CEC6" w14:textId="117BE4B1" w:rsidR="001656A1" w:rsidRPr="00C10B66" w:rsidRDefault="009311B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9311B9">
              <w:rPr>
                <w:color w:val="0000FF"/>
              </w:rPr>
              <w:t>commit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968BB" w14:textId="6D7DB583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F0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F0,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F4,</w:t>
            </w:r>
            <w:r w:rsidRPr="00C10B66">
              <w:rPr>
                <w:rFonts w:cs="Arial" w:hint="cs"/>
                <w:rtl/>
              </w:rPr>
              <w:t xml:space="preserve">   </w:t>
            </w:r>
            <w:r w:rsidRPr="00C10B66">
              <w:t>ADDD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3AFDE" w14:textId="1C659B56" w:rsidR="001656A1" w:rsidRPr="00C10B66" w:rsidRDefault="009311B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 w:rsidRPr="009311B9">
              <w:rPr>
                <w:color w:val="0000FF"/>
              </w:rPr>
              <w:t>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E9AA2" w14:textId="1405A2F2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2</w:t>
            </w:r>
          </w:p>
        </w:tc>
      </w:tr>
      <w:tr w:rsidR="00C10B66" w:rsidRPr="00C10B66" w14:paraId="12CB9909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25318" w14:textId="4892B5FA" w:rsidR="001656A1" w:rsidRPr="00012ED2" w:rsidRDefault="00174FEB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  <w:rtl/>
              </w:rPr>
            </w:pPr>
            <w:r w:rsidRPr="00012ED2">
              <w:rPr>
                <w:color w:val="0000FF"/>
              </w:rPr>
              <w:t>#2 – Regs[F2]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AAB78" w14:textId="7E74CB28" w:rsidR="001656A1" w:rsidRPr="00C10B66" w:rsidRDefault="00174FEB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F4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0D5B5" w14:textId="21869D15" w:rsidR="001656A1" w:rsidRPr="00C10B66" w:rsidRDefault="009311B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9311B9">
              <w:rPr>
                <w:color w:val="0000FF"/>
              </w:rPr>
              <w:t>commit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38D06" w14:textId="71693E5E" w:rsidR="001656A1" w:rsidRPr="00C10B66" w:rsidRDefault="004C7A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F2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F4,</w:t>
            </w:r>
            <w:r w:rsidRPr="00C10B66">
              <w:rPr>
                <w:rFonts w:cs="Arial" w:hint="cs"/>
                <w:rtl/>
              </w:rPr>
              <w:t xml:space="preserve"> </w:t>
            </w:r>
            <w:r w:rsidRPr="00C10B66">
              <w:t>F4,</w:t>
            </w:r>
            <w:r w:rsidRPr="00C10B66">
              <w:rPr>
                <w:rFonts w:cs="Arial" w:hint="cs"/>
                <w:rtl/>
              </w:rPr>
              <w:t xml:space="preserve">   </w:t>
            </w:r>
            <w:r w:rsidRPr="00C10B66">
              <w:rPr>
                <w:rFonts w:hint="cs"/>
              </w:rPr>
              <w:t>SUB</w:t>
            </w:r>
            <w:r w:rsidRPr="00C10B66">
              <w:t>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5D3DC" w14:textId="1217159F" w:rsidR="001656A1" w:rsidRPr="00C10B66" w:rsidRDefault="0032304C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9311B9">
              <w:rPr>
                <w:color w:val="0000FF"/>
              </w:rPr>
              <w:t>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D46A2" w14:textId="5A18B49D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3</w:t>
            </w:r>
          </w:p>
        </w:tc>
      </w:tr>
      <w:tr w:rsidR="00C10B66" w:rsidRPr="00C10B66" w14:paraId="537AE6A4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88579" w14:textId="6486C953" w:rsidR="001656A1" w:rsidRPr="00012ED2" w:rsidRDefault="00C10B66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012ED2">
              <w:rPr>
                <w:color w:val="0000FF"/>
              </w:rPr>
              <w:t>Regs[</w:t>
            </w:r>
            <w:r w:rsidR="002D7E01" w:rsidRPr="00012ED2">
              <w:rPr>
                <w:color w:val="0000FF"/>
              </w:rPr>
              <w:t>F6</w:t>
            </w:r>
            <w:r w:rsidRPr="00012ED2">
              <w:rPr>
                <w:color w:val="0000FF"/>
              </w:rPr>
              <w:t xml:space="preserve">] </w:t>
            </w:r>
            <w:r w:rsidR="002D7E01" w:rsidRPr="00012ED2">
              <w:rPr>
                <w:rFonts w:ascii="Arial" w:hAnsi="Arial" w:cs="Arial"/>
                <w:color w:val="0000FF"/>
              </w:rPr>
              <w:t>×</w:t>
            </w:r>
            <w:r w:rsidRPr="00012ED2">
              <w:rPr>
                <w:color w:val="0000FF"/>
              </w:rPr>
              <w:t xml:space="preserve"> </w:t>
            </w:r>
            <w:r w:rsidR="002D7E01" w:rsidRPr="00012ED2">
              <w:rPr>
                <w:color w:val="0000FF"/>
              </w:rPr>
              <w:t>#3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54B60" w14:textId="6FEB798F" w:rsidR="001656A1" w:rsidRPr="00C10B66" w:rsidRDefault="00503DEB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F0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9623D" w14:textId="6DAAA84E" w:rsidR="001656A1" w:rsidRPr="00C10B66" w:rsidRDefault="009311B9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9311B9">
              <w:rPr>
                <w:color w:val="0000FF"/>
              </w:rPr>
              <w:t>execute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A9920" w14:textId="6B2F823E" w:rsidR="001656A1" w:rsidRPr="00C10B66" w:rsidRDefault="00503DEB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MULTD</w:t>
            </w:r>
            <w:r w:rsidR="002E0860" w:rsidRPr="00C10B66">
              <w:t xml:space="preserve">   </w:t>
            </w:r>
            <w:r>
              <w:t>F0</w:t>
            </w:r>
            <w:r w:rsidR="002E0860" w:rsidRPr="00C10B66">
              <w:t xml:space="preserve">, </w:t>
            </w:r>
            <w:r>
              <w:t>F6</w:t>
            </w:r>
            <w:r w:rsidR="002E0860" w:rsidRPr="00C10B66">
              <w:t xml:space="preserve">, </w:t>
            </w:r>
            <w:r w:rsidR="002D7E01">
              <w:rPr>
                <w:rFonts w:hint="cs"/>
              </w:rPr>
              <w:t>F</w:t>
            </w:r>
            <w:r w:rsidR="002D7E01"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127BB" w14:textId="06F27C7D" w:rsidR="001656A1" w:rsidRPr="00C10B66" w:rsidRDefault="00174FEB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Y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E193C" w14:textId="23DA77F4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4</w:t>
            </w:r>
          </w:p>
        </w:tc>
      </w:tr>
      <w:tr w:rsidR="00C10B66" w:rsidRPr="00C10B66" w14:paraId="2935C23C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32290" w14:textId="2FCD4181" w:rsidR="001656A1" w:rsidRPr="00012ED2" w:rsidRDefault="00C10B66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  <w:rtl/>
              </w:rPr>
            </w:pPr>
            <w:r w:rsidRPr="00012ED2">
              <w:rPr>
                <w:color w:val="0000FF"/>
              </w:rPr>
              <w:t>Regs[R</w:t>
            </w:r>
            <w:r w:rsidR="00503DEB" w:rsidRPr="00012ED2">
              <w:rPr>
                <w:color w:val="0000FF"/>
              </w:rPr>
              <w:t>2</w:t>
            </w:r>
            <w:r w:rsidRPr="00012ED2">
              <w:rPr>
                <w:color w:val="0000FF"/>
              </w:rPr>
              <w:t xml:space="preserve">] + </w:t>
            </w:r>
            <w:r w:rsidR="00503DEB" w:rsidRPr="00012ED2">
              <w:rPr>
                <w:color w:val="0000FF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1C740" w14:textId="1DB389DE" w:rsidR="001656A1" w:rsidRPr="00C10B66" w:rsidRDefault="00C10B66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R</w:t>
            </w:r>
            <w:r w:rsidR="00503DEB"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5D365" w14:textId="137014F4" w:rsidR="001656A1" w:rsidRPr="00C10B66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rPr>
                <w:color w:val="0000FF"/>
              </w:rPr>
              <w:t>write result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B87CF" w14:textId="317AB85B" w:rsidR="001656A1" w:rsidRPr="00C10B66" w:rsidRDefault="002E0860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ADDI   R</w:t>
            </w:r>
            <w:r w:rsidR="00503DEB">
              <w:t>2</w:t>
            </w:r>
            <w:r w:rsidRPr="00C10B66">
              <w:t>, R</w:t>
            </w:r>
            <w:r w:rsidR="00503DEB">
              <w:t>2</w:t>
            </w:r>
            <w:r w:rsidRPr="00C10B66">
              <w:t xml:space="preserve">, </w:t>
            </w:r>
            <w:r w:rsidR="00503DEB"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D9EE" w14:textId="1F9E70B3" w:rsidR="001656A1" w:rsidRPr="00C10B66" w:rsidRDefault="00174FEB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Y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4F1D" w14:textId="09B2EE10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5</w:t>
            </w:r>
          </w:p>
        </w:tc>
      </w:tr>
      <w:tr w:rsidR="00C10B66" w:rsidRPr="00C10B66" w14:paraId="2778FC91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EC761" w14:textId="57647A67" w:rsidR="001656A1" w:rsidRPr="00C10B66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EF65FC">
              <w:rPr>
                <w:color w:val="0000FF"/>
              </w:rPr>
              <w:t>Regs[R3] + 1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3A217" w14:textId="7896EE17" w:rsidR="001656A1" w:rsidRPr="00C10B66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EF65FC">
              <w:rPr>
                <w:color w:val="0000FF"/>
              </w:rPr>
              <w:t>R3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E1BA1" w14:textId="68DF6410" w:rsidR="001656A1" w:rsidRPr="00C10B66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rPr>
                <w:color w:val="0000FF"/>
              </w:rPr>
              <w:t>write result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6D013" w14:textId="782C1007" w:rsidR="001656A1" w:rsidRPr="00EF65FC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EF65FC">
              <w:rPr>
                <w:color w:val="0000FF"/>
              </w:rPr>
              <w:t xml:space="preserve">ADDI   R3, R3, </w:t>
            </w:r>
            <w:r>
              <w:rPr>
                <w:color w:val="0000FF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9218C" w14:textId="07573434" w:rsidR="001656A1" w:rsidRPr="00EF65FC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>
              <w:rPr>
                <w:color w:val="0000FF"/>
              </w:rPr>
              <w:t>Y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8DDFD" w14:textId="74846240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6</w:t>
            </w:r>
          </w:p>
        </w:tc>
      </w:tr>
      <w:tr w:rsidR="00C10B66" w:rsidRPr="00C10B66" w14:paraId="752FA824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CCF8D" w14:textId="780473FB" w:rsidR="001656A1" w:rsidRPr="00C10B66" w:rsidRDefault="00C96589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 w:rsidRPr="0016288C">
              <w:rPr>
                <w:color w:val="0000FF"/>
              </w:rPr>
              <w:t>Regs[F6] + Regs[F8]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33FBE" w14:textId="2ACD92B3" w:rsidR="001656A1" w:rsidRPr="00C10B66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E56CF4">
              <w:rPr>
                <w:color w:val="0000FF"/>
              </w:rPr>
              <w:t>F2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14EF7" w14:textId="5D0EB152" w:rsidR="001656A1" w:rsidRPr="00C10B66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rPr>
                <w:color w:val="0000FF"/>
              </w:rPr>
              <w:t>write result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F25C9" w14:textId="6CD1C832" w:rsidR="001656A1" w:rsidRPr="00E56CF4" w:rsidRDefault="00EF65FC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</w:rPr>
            </w:pPr>
            <w:r w:rsidRPr="00E56CF4">
              <w:rPr>
                <w:color w:val="0000FF"/>
              </w:rPr>
              <w:t>ADDD</w:t>
            </w:r>
            <w:r w:rsidR="00E56CF4" w:rsidRPr="00E56CF4">
              <w:rPr>
                <w:color w:val="0000FF"/>
              </w:rPr>
              <w:t xml:space="preserve">   F2, F6, F8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5182" w14:textId="01BC22A5" w:rsidR="001656A1" w:rsidRPr="00E56CF4" w:rsidRDefault="00E56CF4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color w:val="0000FF"/>
                <w:rtl/>
              </w:rPr>
            </w:pPr>
            <w:r>
              <w:rPr>
                <w:rFonts w:hint="cs"/>
                <w:color w:val="0000FF"/>
              </w:rPr>
              <w:t>Y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8B89F" w14:textId="1F3DDC80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t>7</w:t>
            </w:r>
          </w:p>
        </w:tc>
      </w:tr>
      <w:tr w:rsidR="00C10B66" w:rsidRPr="00C10B66" w14:paraId="36A2E4F6" w14:textId="77777777" w:rsidTr="00B9341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874F5" w14:textId="77777777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B966C" w14:textId="77777777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688A6" w14:textId="77777777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512DD" w14:textId="77777777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15180" w14:textId="10981C4C" w:rsidR="001656A1" w:rsidRPr="00C10B66" w:rsidRDefault="002E2692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04B3B" w14:textId="0A164B62" w:rsidR="001656A1" w:rsidRPr="00C10B66" w:rsidRDefault="001656A1" w:rsidP="00EC2702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C10B66">
              <w:t>8</w:t>
            </w:r>
          </w:p>
        </w:tc>
      </w:tr>
    </w:tbl>
    <w:p w14:paraId="6CC9CAD5" w14:textId="6C73F779" w:rsidR="006C54CF" w:rsidRDefault="006C54CF" w:rsidP="002E2692">
      <w:pPr>
        <w:bidi/>
        <w:spacing w:before="240" w:after="60"/>
        <w:rPr>
          <w:rtl/>
        </w:rPr>
      </w:pPr>
    </w:p>
    <w:p w14:paraId="37E9D4D8" w14:textId="77777777" w:rsidR="00012ED2" w:rsidRDefault="00012ED2" w:rsidP="00012ED2">
      <w:pPr>
        <w:bidi/>
        <w:spacing w:before="240" w:after="60"/>
        <w:rPr>
          <w:rtl/>
        </w:rPr>
      </w:pPr>
    </w:p>
    <w:tbl>
      <w:tblPr>
        <w:tblStyle w:val="TableGrid"/>
        <w:bidiVisual/>
        <w:tblW w:w="9626" w:type="dxa"/>
        <w:tblInd w:w="-346" w:type="dxa"/>
        <w:tblLayout w:type="fixed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39"/>
        <w:gridCol w:w="939"/>
        <w:gridCol w:w="939"/>
        <w:gridCol w:w="939"/>
        <w:gridCol w:w="939"/>
        <w:gridCol w:w="1171"/>
      </w:tblGrid>
      <w:tr w:rsidR="00012ED2" w:rsidRPr="00C10B66" w14:paraId="630CE77F" w14:textId="77777777" w:rsidTr="0016288C">
        <w:tc>
          <w:tcPr>
            <w:tcW w:w="9294" w:type="dxa"/>
            <w:gridSpan w:val="10"/>
            <w:tcBorders>
              <w:bottom w:val="single" w:sz="4" w:space="0" w:color="auto"/>
            </w:tcBorders>
          </w:tcPr>
          <w:p w14:paraId="583E248C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  <w:rtl/>
              </w:rPr>
            </w:pPr>
            <w:r w:rsidRPr="00C10B66">
              <w:rPr>
                <w:b/>
                <w:bCs/>
              </w:rPr>
              <w:lastRenderedPageBreak/>
              <w:t>FP Register Status</w:t>
            </w:r>
          </w:p>
        </w:tc>
      </w:tr>
      <w:tr w:rsidR="00012ED2" w:rsidRPr="00C10B66" w14:paraId="6C741549" w14:textId="77777777" w:rsidTr="0016288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9EEC6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9CA2A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D9BDA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0E364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0746F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F789B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28137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3E995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34C15D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8940B9">
              <w:rPr>
                <w:b/>
                <w:bCs/>
              </w:rPr>
              <w:t>F0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AC427" w14:textId="77777777" w:rsidR="00012ED2" w:rsidRPr="008940B9" w:rsidRDefault="00012ED2" w:rsidP="00F81995">
            <w:pPr>
              <w:pStyle w:val="ListParagraph"/>
              <w:bidi/>
              <w:spacing w:before="120" w:after="120"/>
              <w:ind w:leftChars="0" w:left="0"/>
              <w:jc w:val="right"/>
              <w:rPr>
                <w:b/>
                <w:bCs/>
                <w:rtl/>
              </w:rPr>
            </w:pPr>
            <w:r w:rsidRPr="008940B9">
              <w:rPr>
                <w:b/>
                <w:bCs/>
              </w:rPr>
              <w:t>Field</w:t>
            </w:r>
          </w:p>
        </w:tc>
      </w:tr>
      <w:tr w:rsidR="00012ED2" w:rsidRPr="00C10B66" w14:paraId="19A67CD8" w14:textId="77777777" w:rsidTr="0016288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17AF2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65F46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71AD3D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FC878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A5CC4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59563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0A3B2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4CE5D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DA014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2CE06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Reorder #</w:t>
            </w:r>
          </w:p>
        </w:tc>
      </w:tr>
      <w:tr w:rsidR="00012ED2" w:rsidRPr="00C10B66" w14:paraId="12FBD679" w14:textId="77777777" w:rsidTr="0016288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03AF2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20C89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97CD92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B61FCD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EB312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Y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88AD6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310A8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2B97F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32D62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0BFD3" w14:textId="77777777" w:rsidR="00012ED2" w:rsidRPr="00C10B66" w:rsidRDefault="00012ED2" w:rsidP="00F81995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rPr>
                <w:rFonts w:hint="cs"/>
              </w:rPr>
              <w:t>B</w:t>
            </w:r>
            <w:r w:rsidRPr="00C10B66">
              <w:t>usy</w:t>
            </w:r>
          </w:p>
        </w:tc>
      </w:tr>
    </w:tbl>
    <w:tbl>
      <w:tblPr>
        <w:tblStyle w:val="TableGrid"/>
        <w:tblpPr w:leftFromText="180" w:rightFromText="180" w:vertAnchor="text" w:tblpXSpec="center" w:tblpY="352"/>
        <w:bidiVisual/>
        <w:tblW w:w="9626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39"/>
        <w:gridCol w:w="939"/>
        <w:gridCol w:w="939"/>
        <w:gridCol w:w="939"/>
        <w:gridCol w:w="939"/>
        <w:gridCol w:w="1171"/>
      </w:tblGrid>
      <w:tr w:rsidR="0016288C" w:rsidRPr="00C10B66" w14:paraId="2C76D750" w14:textId="77777777" w:rsidTr="0016288C">
        <w:tc>
          <w:tcPr>
            <w:tcW w:w="9626" w:type="dxa"/>
            <w:gridSpan w:val="10"/>
            <w:tcBorders>
              <w:bottom w:val="single" w:sz="4" w:space="0" w:color="auto"/>
            </w:tcBorders>
          </w:tcPr>
          <w:p w14:paraId="7E520AD7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b/>
                <w:bCs/>
                <w:rtl/>
              </w:rPr>
            </w:pPr>
            <w:r w:rsidRPr="00C10B66">
              <w:rPr>
                <w:b/>
                <w:bCs/>
              </w:rPr>
              <w:t>FP Register Status</w:t>
            </w:r>
          </w:p>
        </w:tc>
      </w:tr>
      <w:tr w:rsidR="0016288C" w:rsidRPr="005A438D" w14:paraId="3010EA18" w14:textId="77777777" w:rsidTr="0016288C">
        <w:tc>
          <w:tcPr>
            <w:tcW w:w="940" w:type="dxa"/>
            <w:tcBorders>
              <w:bottom w:val="single" w:sz="4" w:space="0" w:color="auto"/>
              <w:right w:val="nil"/>
            </w:tcBorders>
            <w:vAlign w:val="center"/>
          </w:tcPr>
          <w:p w14:paraId="662EDF9E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F8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459C26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F7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8418ED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F6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BCFBA4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F5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0E7740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F4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01C6B1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F3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303244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F2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053CDD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F1</w:t>
            </w:r>
          </w:p>
        </w:tc>
        <w:tc>
          <w:tcPr>
            <w:tcW w:w="9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FCA748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b/>
                <w:bCs/>
              </w:rPr>
            </w:pPr>
            <w:r w:rsidRPr="005A438D">
              <w:rPr>
                <w:b/>
                <w:bCs/>
              </w:rPr>
              <w:t>F0</w:t>
            </w:r>
          </w:p>
        </w:tc>
        <w:tc>
          <w:tcPr>
            <w:tcW w:w="1171" w:type="dxa"/>
            <w:tcBorders>
              <w:left w:val="nil"/>
              <w:bottom w:val="single" w:sz="4" w:space="0" w:color="auto"/>
            </w:tcBorders>
          </w:tcPr>
          <w:p w14:paraId="0EAA2317" w14:textId="77777777" w:rsidR="0016288C" w:rsidRPr="005A438D" w:rsidRDefault="0016288C" w:rsidP="0016288C">
            <w:pPr>
              <w:pStyle w:val="ListParagraph"/>
              <w:bidi/>
              <w:spacing w:before="120" w:after="120"/>
              <w:ind w:leftChars="0" w:left="0"/>
              <w:jc w:val="right"/>
              <w:rPr>
                <w:b/>
                <w:bCs/>
              </w:rPr>
            </w:pPr>
            <w:r w:rsidRPr="005A438D">
              <w:rPr>
                <w:b/>
                <w:bCs/>
              </w:rPr>
              <w:t>Field</w:t>
            </w:r>
          </w:p>
        </w:tc>
      </w:tr>
      <w:tr w:rsidR="0016288C" w:rsidRPr="00C10B66" w14:paraId="2D9B38D0" w14:textId="77777777" w:rsidTr="0016288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1722A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567C3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5A67A7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4733E8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F14A2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78463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E956A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>
              <w:rPr>
                <w:color w:val="0000FF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70057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4D4C2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C2F770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right"/>
              <w:rPr>
                <w:rtl/>
              </w:rPr>
            </w:pPr>
            <w:r w:rsidRPr="00C10B66">
              <w:t>Reorder #</w:t>
            </w:r>
          </w:p>
        </w:tc>
      </w:tr>
      <w:tr w:rsidR="0016288C" w:rsidRPr="00C10B66" w14:paraId="04C0AEB8" w14:textId="77777777" w:rsidTr="0016288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F5516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FF872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B03E2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0C01B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69ED4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Fonts w:hint="cs"/>
                <w:rtl/>
              </w:rPr>
            </w:pPr>
            <w:r w:rsidRPr="009311B9">
              <w:rPr>
                <w:color w:val="0000FF"/>
              </w:rPr>
              <w:t>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80EBE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>
              <w:t>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A863C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</w:pPr>
            <w:r w:rsidRPr="00EF65FC">
              <w:rPr>
                <w:color w:val="0000FF"/>
              </w:rPr>
              <w:t>Y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C8555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</w:pPr>
            <w:r>
              <w:t>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41068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center"/>
              <w:rPr>
                <w:rtl/>
              </w:rPr>
            </w:pPr>
            <w:r w:rsidRPr="00C10B66">
              <w:rPr>
                <w:rFonts w:hint="cs"/>
              </w:rPr>
              <w:t>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962970" w14:textId="77777777" w:rsidR="0016288C" w:rsidRPr="00C10B66" w:rsidRDefault="0016288C" w:rsidP="0016288C">
            <w:pPr>
              <w:pStyle w:val="ListParagraph"/>
              <w:bidi/>
              <w:spacing w:before="120" w:after="120"/>
              <w:ind w:leftChars="0" w:left="0"/>
              <w:jc w:val="right"/>
            </w:pPr>
            <w:r w:rsidRPr="00C10B66">
              <w:rPr>
                <w:rFonts w:hint="cs"/>
              </w:rPr>
              <w:t>B</w:t>
            </w:r>
            <w:r w:rsidRPr="00C10B66">
              <w:t>usy</w:t>
            </w:r>
          </w:p>
        </w:tc>
      </w:tr>
    </w:tbl>
    <w:p w14:paraId="0B61BEF0" w14:textId="77777777" w:rsidR="005C5ADB" w:rsidRDefault="005C5ADB" w:rsidP="005C5ADB">
      <w:pPr>
        <w:bidi/>
        <w:spacing w:before="240" w:after="60"/>
        <w:rPr>
          <w:rFonts w:hint="cs"/>
          <w:rtl/>
        </w:rPr>
      </w:pPr>
    </w:p>
    <w:p w14:paraId="3DA51C8E" w14:textId="0DBD9C43" w:rsidR="002E2692" w:rsidRDefault="002E2692" w:rsidP="003965E7">
      <w:pPr>
        <w:pStyle w:val="ListParagraph"/>
        <w:numPr>
          <w:ilvl w:val="0"/>
          <w:numId w:val="3"/>
        </w:numPr>
        <w:bidi/>
        <w:spacing w:before="120" w:after="120"/>
        <w:ind w:leftChars="0"/>
        <w:jc w:val="both"/>
      </w:pPr>
      <w:r>
        <w:rPr>
          <w:rFonts w:hint="cs"/>
          <w:rtl/>
        </w:rPr>
        <w:t xml:space="preserve">נגדיר את מחזור השעון שבו פקודת ה- </w:t>
      </w:r>
      <w:r>
        <w:t>LD</w:t>
      </w:r>
      <w:r>
        <w:rPr>
          <w:rFonts w:hint="cs"/>
          <w:rtl/>
        </w:rPr>
        <w:t xml:space="preserve"> ביצעה </w:t>
      </w:r>
      <w:r>
        <w:t>issue</w:t>
      </w:r>
      <w:r>
        <w:rPr>
          <w:rFonts w:hint="cs"/>
          <w:rtl/>
        </w:rPr>
        <w:t xml:space="preserve">. באיזה מחזור שעון תבצע הפקודה האחרונה ברצף הפקודות את שלב ה- </w:t>
      </w:r>
      <w:r>
        <w:t>commit</w:t>
      </w:r>
      <w:r>
        <w:rPr>
          <w:rFonts w:hint="cs"/>
          <w:rtl/>
        </w:rPr>
        <w:t xml:space="preserve">? </w:t>
      </w:r>
      <w:r w:rsidR="00CE731E" w:rsidRPr="00CE731E">
        <w:rPr>
          <w:rFonts w:hint="cs"/>
          <w:sz w:val="20"/>
          <w:szCs w:val="20"/>
          <w:rtl/>
        </w:rPr>
        <w:t>(</w:t>
      </w:r>
      <w:r w:rsidR="00CE731E">
        <w:rPr>
          <w:rFonts w:hint="cs"/>
          <w:sz w:val="20"/>
          <w:szCs w:val="20"/>
          <w:rtl/>
        </w:rPr>
        <w:t>6</w:t>
      </w:r>
      <w:r w:rsidR="00CE731E" w:rsidRPr="00CE731E">
        <w:rPr>
          <w:rFonts w:hint="cs"/>
          <w:sz w:val="20"/>
          <w:szCs w:val="20"/>
          <w:rtl/>
        </w:rPr>
        <w:t xml:space="preserve"> נקודות)</w:t>
      </w:r>
    </w:p>
    <w:p w14:paraId="236F9FC3" w14:textId="0D01561E" w:rsidR="002B4AEE" w:rsidRPr="002B4AEE" w:rsidRDefault="002B4AEE" w:rsidP="003965E7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2B4AEE">
        <w:rPr>
          <w:rFonts w:hint="cs"/>
          <w:color w:val="0000FF"/>
          <w:rtl/>
        </w:rPr>
        <w:t xml:space="preserve">פקודת ה- </w:t>
      </w:r>
      <w:r w:rsidRPr="002B4AEE">
        <w:rPr>
          <w:rFonts w:hint="cs"/>
          <w:color w:val="0000FF"/>
        </w:rPr>
        <w:t>ADDD</w:t>
      </w:r>
      <w:r w:rsidRPr="002B4AEE">
        <w:rPr>
          <w:rFonts w:hint="cs"/>
          <w:color w:val="0000FF"/>
          <w:rtl/>
        </w:rPr>
        <w:t xml:space="preserve"> האחרונה תבצע </w:t>
      </w:r>
      <w:r w:rsidRPr="002B4AEE">
        <w:rPr>
          <w:color w:val="0000FF"/>
        </w:rPr>
        <w:t xml:space="preserve">commit </w:t>
      </w:r>
      <w:r w:rsidRPr="002B4AEE">
        <w:rPr>
          <w:rFonts w:hint="cs"/>
          <w:color w:val="0000FF"/>
          <w:rtl/>
        </w:rPr>
        <w:t xml:space="preserve"> במחזור שעון מספר 18.</w:t>
      </w:r>
    </w:p>
    <w:p w14:paraId="1B067BBB" w14:textId="4C5472CA" w:rsidR="00D14C0C" w:rsidRDefault="002E2692" w:rsidP="003965E7">
      <w:pPr>
        <w:pStyle w:val="ListParagraph"/>
        <w:numPr>
          <w:ilvl w:val="0"/>
          <w:numId w:val="3"/>
        </w:numPr>
        <w:bidi/>
        <w:spacing w:before="120" w:after="120"/>
        <w:ind w:leftChars="0"/>
        <w:jc w:val="both"/>
      </w:pPr>
      <w:r>
        <w:rPr>
          <w:rFonts w:hint="cs"/>
          <w:rtl/>
        </w:rPr>
        <w:t xml:space="preserve">מהנדס צעיר רצה לבחון את ביצועי המעבד המוזכר בתחילת השאלה לביצועי מעבד אשר מבצע את </w:t>
      </w:r>
      <w:r w:rsidR="00D14C0C">
        <w:rPr>
          <w:rFonts w:hint="cs"/>
          <w:rtl/>
        </w:rPr>
        <w:t>אלגוריתם</w:t>
      </w:r>
      <w:r>
        <w:rPr>
          <w:rFonts w:hint="cs"/>
          <w:rtl/>
        </w:rPr>
        <w:t xml:space="preserve"> </w:t>
      </w:r>
      <w:r w:rsidR="00D14C0C" w:rsidRPr="00C10B66">
        <w:rPr>
          <w:rFonts w:hint="cs"/>
        </w:rPr>
        <w:t>T</w:t>
      </w:r>
      <w:r w:rsidR="00D14C0C" w:rsidRPr="00C10B66">
        <w:t>omasulo</w:t>
      </w:r>
      <w:r w:rsidR="00D14C0C">
        <w:rPr>
          <w:rFonts w:hint="cs"/>
          <w:rtl/>
        </w:rPr>
        <w:t>, אך איננו תומך בספקולציות (</w:t>
      </w:r>
      <w:r w:rsidR="00D14C0C">
        <w:t>dynamic scheduling, no speculations</w:t>
      </w:r>
      <w:r w:rsidR="00D14C0C">
        <w:rPr>
          <w:rFonts w:hint="cs"/>
          <w:rtl/>
        </w:rPr>
        <w:t xml:space="preserve">). מה תהיה ההשפעה על הביצועים אם נריץ את קטע הקוד הנ"ל על מעבד כזה (ללא </w:t>
      </w:r>
      <w:r w:rsidR="00D14C0C">
        <w:t>ROB</w:t>
      </w:r>
      <w:r w:rsidR="00D14C0C">
        <w:rPr>
          <w:rFonts w:hint="cs"/>
          <w:rtl/>
        </w:rPr>
        <w:t>)?</w:t>
      </w:r>
      <w:r w:rsidR="00810607">
        <w:rPr>
          <w:rFonts w:hint="cs"/>
          <w:rtl/>
        </w:rPr>
        <w:t xml:space="preserve"> חשבו את ה- </w:t>
      </w:r>
      <w:r w:rsidR="00810607">
        <w:t>speedup</w:t>
      </w:r>
      <w:r w:rsidR="00810607">
        <w:rPr>
          <w:rFonts w:hint="cs"/>
          <w:rtl/>
        </w:rPr>
        <w:t>.</w:t>
      </w:r>
      <w:r w:rsidR="00CE731E">
        <w:rPr>
          <w:rFonts w:hint="cs"/>
          <w:rtl/>
        </w:rPr>
        <w:t xml:space="preserve"> </w:t>
      </w:r>
      <w:r w:rsidR="00CE731E" w:rsidRPr="00CE731E">
        <w:rPr>
          <w:rFonts w:hint="cs"/>
          <w:sz w:val="20"/>
          <w:szCs w:val="20"/>
          <w:rtl/>
        </w:rPr>
        <w:t>(</w:t>
      </w:r>
      <w:r w:rsidR="00CE731E">
        <w:rPr>
          <w:rFonts w:hint="cs"/>
          <w:sz w:val="20"/>
          <w:szCs w:val="20"/>
          <w:rtl/>
        </w:rPr>
        <w:t>7</w:t>
      </w:r>
      <w:r w:rsidR="00CE731E" w:rsidRPr="00CE731E">
        <w:rPr>
          <w:rFonts w:hint="cs"/>
          <w:sz w:val="20"/>
          <w:szCs w:val="20"/>
          <w:rtl/>
        </w:rPr>
        <w:t xml:space="preserve"> נקודות)</w:t>
      </w:r>
    </w:p>
    <w:p w14:paraId="7D0B44C1" w14:textId="77777777" w:rsidR="00F80A13" w:rsidRPr="00F80A13" w:rsidRDefault="002B4AEE" w:rsidP="003965E7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F80A13">
        <w:rPr>
          <w:rFonts w:hint="cs"/>
          <w:color w:val="0000FF"/>
          <w:rtl/>
        </w:rPr>
        <w:t xml:space="preserve">אם קטע הקוד הנ"ל ירוץ על מעבד </w:t>
      </w:r>
      <w:r w:rsidRPr="00F80A13">
        <w:rPr>
          <w:color w:val="0000FF"/>
        </w:rPr>
        <w:t>dynamic scheduling</w:t>
      </w:r>
      <w:r w:rsidRPr="00F80A13">
        <w:rPr>
          <w:rFonts w:hint="cs"/>
          <w:color w:val="0000FF"/>
          <w:rtl/>
        </w:rPr>
        <w:t xml:space="preserve"> ללא ספקולציות, הרי שפקודת ה- </w:t>
      </w:r>
      <w:r w:rsidRPr="00F80A13">
        <w:rPr>
          <w:color w:val="0000FF"/>
        </w:rPr>
        <w:t>MULTD</w:t>
      </w:r>
      <w:r w:rsidRPr="00F80A13">
        <w:rPr>
          <w:rFonts w:hint="cs"/>
          <w:color w:val="0000FF"/>
          <w:rtl/>
        </w:rPr>
        <w:t xml:space="preserve"> תבצע </w:t>
      </w:r>
      <w:r w:rsidRPr="00F80A13">
        <w:rPr>
          <w:color w:val="0000FF"/>
        </w:rPr>
        <w:t>write result</w:t>
      </w:r>
      <w:r w:rsidRPr="00F80A13">
        <w:rPr>
          <w:rFonts w:hint="cs"/>
          <w:color w:val="0000FF"/>
          <w:rtl/>
        </w:rPr>
        <w:t xml:space="preserve"> במחזור שעון מספר 14, כאשר כל שאר הפקודות כבר הסתיימו קודם לכן. מכאן נקבל כי במקרה הזה ישנה האצה בביצועים:</w:t>
      </w:r>
    </w:p>
    <w:p w14:paraId="419899E5" w14:textId="7F6F042D" w:rsidR="002B4AEE" w:rsidRPr="00F80A13" w:rsidRDefault="002B4AEE" w:rsidP="003965E7">
      <w:pPr>
        <w:pStyle w:val="ListParagraph"/>
        <w:bidi/>
        <w:spacing w:before="120" w:after="120"/>
        <w:ind w:leftChars="0" w:left="360"/>
        <w:jc w:val="right"/>
        <w:rPr>
          <w:color w:val="0000FF"/>
          <w:rtl/>
        </w:rPr>
      </w:pPr>
      <w:r w:rsidRPr="00F80A13">
        <w:rPr>
          <w:rFonts w:hint="cs"/>
          <w:color w:val="0000FF"/>
          <w:rtl/>
        </w:rPr>
        <w:t xml:space="preserve"> </w:t>
      </w:r>
      <m:oMath>
        <m:r>
          <w:rPr>
            <w:rFonts w:ascii="Cambria Math" w:hAnsi="Cambria Math"/>
            <w:color w:val="0000FF"/>
          </w:rPr>
          <m:t>speedup=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Execution-Time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with-speculation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Execution-Time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no-speculation</m:t>
                </m:r>
              </m:sub>
            </m:sSub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18</m:t>
            </m:r>
          </m:num>
          <m:den>
            <m:r>
              <w:rPr>
                <w:rFonts w:ascii="Cambria Math" w:hAnsi="Cambria Math"/>
                <w:color w:val="0000FF"/>
              </w:rPr>
              <m:t>14</m:t>
            </m:r>
          </m:den>
        </m:f>
        <m:r>
          <w:rPr>
            <w:rFonts w:ascii="Cambria Math" w:hAnsi="Cambria Math"/>
            <w:color w:val="0000FF"/>
          </w:rPr>
          <m:t>≅1.29</m:t>
        </m:r>
      </m:oMath>
    </w:p>
    <w:p w14:paraId="3F6566BD" w14:textId="7E56CAD8" w:rsidR="00D14C0C" w:rsidRDefault="00D14C0C" w:rsidP="003965E7">
      <w:pPr>
        <w:pStyle w:val="ListParagraph"/>
        <w:numPr>
          <w:ilvl w:val="0"/>
          <w:numId w:val="3"/>
        </w:numPr>
        <w:bidi/>
        <w:spacing w:before="120" w:after="120"/>
        <w:ind w:leftChars="0"/>
        <w:jc w:val="both"/>
      </w:pPr>
      <w:r>
        <w:rPr>
          <w:rFonts w:hint="cs"/>
          <w:rtl/>
        </w:rPr>
        <w:t xml:space="preserve">הסבירו מהן היתרונות שיש למעבד התומך ב- </w:t>
      </w:r>
      <w:r>
        <w:t>speculations</w:t>
      </w:r>
      <w:r>
        <w:rPr>
          <w:rFonts w:hint="cs"/>
          <w:rtl/>
        </w:rPr>
        <w:t xml:space="preserve"> (כמו זה המתואר בתחילת השאלה) לעומת מעבד שאיננו תומך ב- </w:t>
      </w:r>
      <w:r>
        <w:t>speculation</w:t>
      </w:r>
      <w:r>
        <w:rPr>
          <w:rFonts w:hint="cs"/>
          <w:rtl/>
        </w:rPr>
        <w:t xml:space="preserve"> (ציינו לפחות שני יתרונות בולטים). האם </w:t>
      </w:r>
      <w:r w:rsidR="00810607">
        <w:rPr>
          <w:rFonts w:hint="cs"/>
          <w:rtl/>
        </w:rPr>
        <w:t>יתרונות אלו באים לידי ביטוי בקטע הקוד הנתון בשאלה? אם כן, הסבירו כיצד. אם לא, הסבירו מדוע.</w:t>
      </w:r>
      <w:r w:rsidR="00CE731E">
        <w:rPr>
          <w:rFonts w:hint="cs"/>
          <w:rtl/>
        </w:rPr>
        <w:t xml:space="preserve"> </w:t>
      </w:r>
      <w:r w:rsidR="00CE731E" w:rsidRPr="00CE731E">
        <w:rPr>
          <w:rFonts w:hint="cs"/>
          <w:sz w:val="20"/>
          <w:szCs w:val="20"/>
          <w:rtl/>
        </w:rPr>
        <w:t>(</w:t>
      </w:r>
      <w:r w:rsidR="00CE731E">
        <w:rPr>
          <w:rFonts w:hint="cs"/>
          <w:sz w:val="20"/>
          <w:szCs w:val="20"/>
          <w:rtl/>
        </w:rPr>
        <w:t>12</w:t>
      </w:r>
      <w:r w:rsidR="00CE731E" w:rsidRPr="00CE731E">
        <w:rPr>
          <w:rFonts w:hint="cs"/>
          <w:sz w:val="20"/>
          <w:szCs w:val="20"/>
          <w:rtl/>
        </w:rPr>
        <w:t xml:space="preserve"> נקודות)</w:t>
      </w:r>
    </w:p>
    <w:p w14:paraId="5E780A37" w14:textId="440EA404" w:rsidR="00F80A13" w:rsidRPr="00BF00A5" w:rsidRDefault="00F80A13" w:rsidP="0043781A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BF00A5">
        <w:rPr>
          <w:rFonts w:hint="cs"/>
          <w:color w:val="0000FF"/>
          <w:rtl/>
        </w:rPr>
        <w:t xml:space="preserve">יתרון אחד של מעבד התומך ב- </w:t>
      </w:r>
      <w:r w:rsidRPr="00BF00A5">
        <w:rPr>
          <w:color w:val="0000FF"/>
        </w:rPr>
        <w:t>speculation</w:t>
      </w:r>
      <w:r w:rsidRPr="00BF00A5">
        <w:rPr>
          <w:rFonts w:hint="cs"/>
          <w:color w:val="0000FF"/>
          <w:rtl/>
        </w:rPr>
        <w:t xml:space="preserve"> הוא במקרה של פקודות </w:t>
      </w:r>
      <w:r w:rsidRPr="00BF00A5">
        <w:rPr>
          <w:color w:val="0000FF"/>
        </w:rPr>
        <w:t>branch</w:t>
      </w:r>
      <w:r w:rsidRPr="00BF00A5">
        <w:rPr>
          <w:rFonts w:hint="cs"/>
          <w:color w:val="0000FF"/>
          <w:rtl/>
        </w:rPr>
        <w:t xml:space="preserve"> אשר אינן מעקבות את ביצוע הפקודות הבאות לאחריהן, וזאת לעומת מעבד </w:t>
      </w:r>
      <w:r w:rsidRPr="00BF00A5">
        <w:rPr>
          <w:color w:val="0000FF"/>
        </w:rPr>
        <w:t>dynamic scheduling</w:t>
      </w:r>
      <w:r w:rsidRPr="00BF00A5">
        <w:rPr>
          <w:rFonts w:hint="cs"/>
          <w:color w:val="0000FF"/>
          <w:rtl/>
        </w:rPr>
        <w:t xml:space="preserve"> אשר איננו תומך ב- </w:t>
      </w:r>
      <w:r w:rsidRPr="00BF00A5">
        <w:rPr>
          <w:color w:val="0000FF"/>
        </w:rPr>
        <w:t>speculation</w:t>
      </w:r>
      <w:r w:rsidRPr="00BF00A5">
        <w:rPr>
          <w:rFonts w:hint="cs"/>
          <w:color w:val="0000FF"/>
          <w:rtl/>
        </w:rPr>
        <w:t xml:space="preserve">, שבו כל פקודת </w:t>
      </w:r>
      <w:r w:rsidRPr="00BF00A5">
        <w:rPr>
          <w:color w:val="0000FF"/>
        </w:rPr>
        <w:t>branch</w:t>
      </w:r>
      <w:r w:rsidRPr="00BF00A5">
        <w:rPr>
          <w:rFonts w:hint="cs"/>
          <w:color w:val="0000FF"/>
          <w:rtl/>
        </w:rPr>
        <w:t xml:space="preserve"> מחייבת לחכות לשלב ה- </w:t>
      </w:r>
      <w:r w:rsidRPr="00BF00A5">
        <w:rPr>
          <w:color w:val="0000FF"/>
        </w:rPr>
        <w:t>branch resolution</w:t>
      </w:r>
      <w:r w:rsidRPr="00BF00A5">
        <w:rPr>
          <w:rFonts w:hint="cs"/>
          <w:color w:val="0000FF"/>
          <w:rtl/>
        </w:rPr>
        <w:t xml:space="preserve"> בטרם נוכל להמשיך ולבצע את הפקודות הבאות לאחר מכן. </w:t>
      </w:r>
    </w:p>
    <w:p w14:paraId="00B7135C" w14:textId="4220D5C1" w:rsidR="00F80A13" w:rsidRPr="00BF00A5" w:rsidRDefault="00F80A13" w:rsidP="0043781A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BF00A5">
        <w:rPr>
          <w:rFonts w:hint="cs"/>
          <w:color w:val="0000FF"/>
          <w:rtl/>
        </w:rPr>
        <w:t xml:space="preserve">יתרון נוסף של מעבד התומך ב- </w:t>
      </w:r>
      <w:r w:rsidRPr="00BF00A5">
        <w:rPr>
          <w:color w:val="0000FF"/>
        </w:rPr>
        <w:t>speculation</w:t>
      </w:r>
      <w:r w:rsidRPr="00BF00A5">
        <w:rPr>
          <w:rFonts w:hint="cs"/>
          <w:color w:val="0000FF"/>
          <w:rtl/>
        </w:rPr>
        <w:t xml:space="preserve"> הוא הנושא של התמודדות עם </w:t>
      </w:r>
      <w:r w:rsidRPr="00BF00A5">
        <w:rPr>
          <w:color w:val="0000FF"/>
        </w:rPr>
        <w:t>Exceptions</w:t>
      </w:r>
      <w:r w:rsidR="00BF00A5" w:rsidRPr="00BF00A5">
        <w:rPr>
          <w:rFonts w:hint="cs"/>
          <w:color w:val="0000FF"/>
          <w:rtl/>
        </w:rPr>
        <w:t xml:space="preserve"> (</w:t>
      </w:r>
      <w:r w:rsidR="00BF00A5" w:rsidRPr="00BF00A5">
        <w:rPr>
          <w:color w:val="0000FF"/>
        </w:rPr>
        <w:t>precise exception</w:t>
      </w:r>
      <w:r w:rsidR="00BF00A5" w:rsidRPr="00BF00A5">
        <w:rPr>
          <w:rFonts w:hint="cs"/>
          <w:color w:val="0000FF"/>
          <w:rtl/>
        </w:rPr>
        <w:t>).</w:t>
      </w:r>
    </w:p>
    <w:p w14:paraId="00B51353" w14:textId="4A949D78" w:rsidR="00BF00A5" w:rsidRPr="00BF00A5" w:rsidRDefault="00BF00A5" w:rsidP="0043781A">
      <w:pPr>
        <w:pStyle w:val="ListParagraph"/>
        <w:bidi/>
        <w:spacing w:before="120" w:after="120"/>
        <w:ind w:leftChars="0" w:left="360"/>
        <w:jc w:val="both"/>
        <w:rPr>
          <w:color w:val="0000FF"/>
          <w:rtl/>
        </w:rPr>
      </w:pPr>
      <w:r w:rsidRPr="00BF00A5">
        <w:rPr>
          <w:rFonts w:hint="cs"/>
          <w:color w:val="0000FF"/>
          <w:rtl/>
        </w:rPr>
        <w:t xml:space="preserve">שני היתרונות הנ"ל אינם באים לידי ביטוי במקרה שלנו, היות וקטע הקוד איננו מכיל פקודות </w:t>
      </w:r>
      <w:r w:rsidRPr="00BF00A5">
        <w:rPr>
          <w:color w:val="0000FF"/>
        </w:rPr>
        <w:t>branch</w:t>
      </w:r>
      <w:r w:rsidRPr="00BF00A5">
        <w:rPr>
          <w:rFonts w:hint="cs"/>
          <w:color w:val="0000FF"/>
          <w:rtl/>
        </w:rPr>
        <w:t xml:space="preserve">, וכן היה נתון בשאלה כי ניתן להניח שלא יתרחשו </w:t>
      </w:r>
      <w:r w:rsidRPr="00BF00A5">
        <w:rPr>
          <w:color w:val="0000FF"/>
        </w:rPr>
        <w:t>exceptions</w:t>
      </w:r>
      <w:r w:rsidRPr="00BF00A5">
        <w:rPr>
          <w:rFonts w:hint="cs"/>
          <w:color w:val="0000FF"/>
          <w:rtl/>
        </w:rPr>
        <w:t xml:space="preserve"> במהלך ריצת הקוד. </w:t>
      </w:r>
    </w:p>
    <w:sectPr w:rsidR="00BF00A5" w:rsidRPr="00BF00A5" w:rsidSect="001542B6">
      <w:pgSz w:w="12240" w:h="15840"/>
      <w:pgMar w:top="1304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34859" w14:textId="77777777" w:rsidR="00144B23" w:rsidRDefault="00144B23" w:rsidP="00EF1253">
      <w:pPr>
        <w:spacing w:after="0" w:line="240" w:lineRule="auto"/>
      </w:pPr>
      <w:r>
        <w:separator/>
      </w:r>
    </w:p>
  </w:endnote>
  <w:endnote w:type="continuationSeparator" w:id="0">
    <w:p w14:paraId="11E44EEC" w14:textId="77777777" w:rsidR="00144B23" w:rsidRDefault="00144B23" w:rsidP="00EF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9BD1C" w14:textId="77777777" w:rsidR="00144B23" w:rsidRDefault="00144B23" w:rsidP="00EF1253">
      <w:pPr>
        <w:spacing w:after="0" w:line="240" w:lineRule="auto"/>
      </w:pPr>
      <w:r>
        <w:separator/>
      </w:r>
    </w:p>
  </w:footnote>
  <w:footnote w:type="continuationSeparator" w:id="0">
    <w:p w14:paraId="14BF6721" w14:textId="77777777" w:rsidR="00144B23" w:rsidRDefault="00144B23" w:rsidP="00EF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C4F"/>
    <w:multiLevelType w:val="hybridMultilevel"/>
    <w:tmpl w:val="CF1CF0EE"/>
    <w:lvl w:ilvl="0" w:tplc="482AD3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5837D94"/>
    <w:multiLevelType w:val="hybridMultilevel"/>
    <w:tmpl w:val="4EA6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7D6D"/>
    <w:multiLevelType w:val="hybridMultilevel"/>
    <w:tmpl w:val="5EB60A20"/>
    <w:lvl w:ilvl="0" w:tplc="AB8825B6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i w:val="0"/>
        <w:noProof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64"/>
    <w:rsid w:val="000028A6"/>
    <w:rsid w:val="00010914"/>
    <w:rsid w:val="00012ED2"/>
    <w:rsid w:val="0001603E"/>
    <w:rsid w:val="00021AC0"/>
    <w:rsid w:val="00037E16"/>
    <w:rsid w:val="000407DF"/>
    <w:rsid w:val="00040F48"/>
    <w:rsid w:val="00041326"/>
    <w:rsid w:val="00051898"/>
    <w:rsid w:val="00070CD9"/>
    <w:rsid w:val="00071FA8"/>
    <w:rsid w:val="0007342E"/>
    <w:rsid w:val="000834B4"/>
    <w:rsid w:val="00083C94"/>
    <w:rsid w:val="00094910"/>
    <w:rsid w:val="00097020"/>
    <w:rsid w:val="000A37BB"/>
    <w:rsid w:val="000C0BB5"/>
    <w:rsid w:val="000C55C7"/>
    <w:rsid w:val="000D576D"/>
    <w:rsid w:val="000E6F3D"/>
    <w:rsid w:val="000F7147"/>
    <w:rsid w:val="00130532"/>
    <w:rsid w:val="001313C8"/>
    <w:rsid w:val="00137883"/>
    <w:rsid w:val="00144B23"/>
    <w:rsid w:val="00145B23"/>
    <w:rsid w:val="00146AF6"/>
    <w:rsid w:val="001528BA"/>
    <w:rsid w:val="001542B6"/>
    <w:rsid w:val="0016288C"/>
    <w:rsid w:val="001656A1"/>
    <w:rsid w:val="00174FEB"/>
    <w:rsid w:val="00196F7C"/>
    <w:rsid w:val="001C2057"/>
    <w:rsid w:val="001D7623"/>
    <w:rsid w:val="002123AF"/>
    <w:rsid w:val="002209EC"/>
    <w:rsid w:val="0024139D"/>
    <w:rsid w:val="00247E70"/>
    <w:rsid w:val="00271E54"/>
    <w:rsid w:val="00294A87"/>
    <w:rsid w:val="002B4AEE"/>
    <w:rsid w:val="002C005D"/>
    <w:rsid w:val="002C1B57"/>
    <w:rsid w:val="002D2E84"/>
    <w:rsid w:val="002D7E01"/>
    <w:rsid w:val="002E0860"/>
    <w:rsid w:val="002E2692"/>
    <w:rsid w:val="003033A5"/>
    <w:rsid w:val="0030767B"/>
    <w:rsid w:val="00310666"/>
    <w:rsid w:val="00314D64"/>
    <w:rsid w:val="0032304C"/>
    <w:rsid w:val="00357643"/>
    <w:rsid w:val="00364CD8"/>
    <w:rsid w:val="00372ECF"/>
    <w:rsid w:val="00373361"/>
    <w:rsid w:val="00373B32"/>
    <w:rsid w:val="003762C6"/>
    <w:rsid w:val="00382A15"/>
    <w:rsid w:val="00386D08"/>
    <w:rsid w:val="003965E7"/>
    <w:rsid w:val="003A2483"/>
    <w:rsid w:val="003A6D3F"/>
    <w:rsid w:val="003D18EB"/>
    <w:rsid w:val="003F59D0"/>
    <w:rsid w:val="00401A05"/>
    <w:rsid w:val="00410FDC"/>
    <w:rsid w:val="0041287C"/>
    <w:rsid w:val="0043781A"/>
    <w:rsid w:val="00446B68"/>
    <w:rsid w:val="00453CE7"/>
    <w:rsid w:val="004600C3"/>
    <w:rsid w:val="004666A9"/>
    <w:rsid w:val="0047663E"/>
    <w:rsid w:val="004774FB"/>
    <w:rsid w:val="0049086B"/>
    <w:rsid w:val="00493BE7"/>
    <w:rsid w:val="004B56C4"/>
    <w:rsid w:val="004B6E7A"/>
    <w:rsid w:val="004C78DD"/>
    <w:rsid w:val="004C7A89"/>
    <w:rsid w:val="004C7F5A"/>
    <w:rsid w:val="004D57F4"/>
    <w:rsid w:val="004F0D46"/>
    <w:rsid w:val="004F4A8E"/>
    <w:rsid w:val="00503DEB"/>
    <w:rsid w:val="00505750"/>
    <w:rsid w:val="0055484C"/>
    <w:rsid w:val="0058566B"/>
    <w:rsid w:val="005916FF"/>
    <w:rsid w:val="005A438D"/>
    <w:rsid w:val="005A4897"/>
    <w:rsid w:val="005A69CB"/>
    <w:rsid w:val="005A77C5"/>
    <w:rsid w:val="005B5F78"/>
    <w:rsid w:val="005B6F00"/>
    <w:rsid w:val="005C1A21"/>
    <w:rsid w:val="005C5ADB"/>
    <w:rsid w:val="005D2F27"/>
    <w:rsid w:val="005E431C"/>
    <w:rsid w:val="005F1723"/>
    <w:rsid w:val="005F2F6E"/>
    <w:rsid w:val="006360A0"/>
    <w:rsid w:val="00644A66"/>
    <w:rsid w:val="0067584C"/>
    <w:rsid w:val="0069188D"/>
    <w:rsid w:val="00693F5D"/>
    <w:rsid w:val="006A5B2D"/>
    <w:rsid w:val="006B3BC3"/>
    <w:rsid w:val="006C54CF"/>
    <w:rsid w:val="006E7E6A"/>
    <w:rsid w:val="00702219"/>
    <w:rsid w:val="007202C9"/>
    <w:rsid w:val="00724B03"/>
    <w:rsid w:val="00726D22"/>
    <w:rsid w:val="00743BB6"/>
    <w:rsid w:val="007470FC"/>
    <w:rsid w:val="0078078A"/>
    <w:rsid w:val="007B0351"/>
    <w:rsid w:val="007B2C89"/>
    <w:rsid w:val="007C27D6"/>
    <w:rsid w:val="007C55F2"/>
    <w:rsid w:val="007E0B34"/>
    <w:rsid w:val="007E283E"/>
    <w:rsid w:val="007F1CAD"/>
    <w:rsid w:val="007F44BD"/>
    <w:rsid w:val="008040AB"/>
    <w:rsid w:val="00810607"/>
    <w:rsid w:val="00813D8F"/>
    <w:rsid w:val="00817E86"/>
    <w:rsid w:val="00826DFB"/>
    <w:rsid w:val="008335B1"/>
    <w:rsid w:val="008402BD"/>
    <w:rsid w:val="00840B3A"/>
    <w:rsid w:val="00855C18"/>
    <w:rsid w:val="008572BA"/>
    <w:rsid w:val="008620CB"/>
    <w:rsid w:val="00870D4E"/>
    <w:rsid w:val="00871CDB"/>
    <w:rsid w:val="0088627E"/>
    <w:rsid w:val="00890CF1"/>
    <w:rsid w:val="008A357F"/>
    <w:rsid w:val="008A60FC"/>
    <w:rsid w:val="008B2793"/>
    <w:rsid w:val="008B7050"/>
    <w:rsid w:val="008B7780"/>
    <w:rsid w:val="008B78B5"/>
    <w:rsid w:val="008C0922"/>
    <w:rsid w:val="008C4970"/>
    <w:rsid w:val="008E71DE"/>
    <w:rsid w:val="00900378"/>
    <w:rsid w:val="00903E92"/>
    <w:rsid w:val="00905A1B"/>
    <w:rsid w:val="00912BA9"/>
    <w:rsid w:val="00914C25"/>
    <w:rsid w:val="00915B88"/>
    <w:rsid w:val="00920FD7"/>
    <w:rsid w:val="00924730"/>
    <w:rsid w:val="009311B9"/>
    <w:rsid w:val="00933D8F"/>
    <w:rsid w:val="00935B53"/>
    <w:rsid w:val="00952AB5"/>
    <w:rsid w:val="00977628"/>
    <w:rsid w:val="009913B7"/>
    <w:rsid w:val="009A05CA"/>
    <w:rsid w:val="009A5947"/>
    <w:rsid w:val="009A6FC9"/>
    <w:rsid w:val="009C5808"/>
    <w:rsid w:val="009D28FB"/>
    <w:rsid w:val="009E237A"/>
    <w:rsid w:val="009E24B8"/>
    <w:rsid w:val="009E6390"/>
    <w:rsid w:val="009F5AEF"/>
    <w:rsid w:val="00A17621"/>
    <w:rsid w:val="00A257EE"/>
    <w:rsid w:val="00A44111"/>
    <w:rsid w:val="00A50825"/>
    <w:rsid w:val="00A65E8E"/>
    <w:rsid w:val="00A766D6"/>
    <w:rsid w:val="00AB16ED"/>
    <w:rsid w:val="00AC1421"/>
    <w:rsid w:val="00AC7A6E"/>
    <w:rsid w:val="00AF4187"/>
    <w:rsid w:val="00AF4D57"/>
    <w:rsid w:val="00AF4F9D"/>
    <w:rsid w:val="00B02198"/>
    <w:rsid w:val="00B02C79"/>
    <w:rsid w:val="00B25DBF"/>
    <w:rsid w:val="00B35819"/>
    <w:rsid w:val="00B37914"/>
    <w:rsid w:val="00B41407"/>
    <w:rsid w:val="00B42112"/>
    <w:rsid w:val="00B47BC9"/>
    <w:rsid w:val="00B57A81"/>
    <w:rsid w:val="00B60BD2"/>
    <w:rsid w:val="00B643C0"/>
    <w:rsid w:val="00B76416"/>
    <w:rsid w:val="00B84E85"/>
    <w:rsid w:val="00B9341A"/>
    <w:rsid w:val="00BB77E2"/>
    <w:rsid w:val="00BB78A5"/>
    <w:rsid w:val="00BC28F7"/>
    <w:rsid w:val="00BE18BD"/>
    <w:rsid w:val="00BE34D6"/>
    <w:rsid w:val="00BF00A5"/>
    <w:rsid w:val="00C00182"/>
    <w:rsid w:val="00C10B66"/>
    <w:rsid w:val="00C23B5C"/>
    <w:rsid w:val="00C25962"/>
    <w:rsid w:val="00C36DA1"/>
    <w:rsid w:val="00C402F3"/>
    <w:rsid w:val="00C40446"/>
    <w:rsid w:val="00C50172"/>
    <w:rsid w:val="00C6293B"/>
    <w:rsid w:val="00C73A7F"/>
    <w:rsid w:val="00C7432D"/>
    <w:rsid w:val="00C871D6"/>
    <w:rsid w:val="00C91A12"/>
    <w:rsid w:val="00C96589"/>
    <w:rsid w:val="00CA1264"/>
    <w:rsid w:val="00CB4DB9"/>
    <w:rsid w:val="00CE731E"/>
    <w:rsid w:val="00CE77FE"/>
    <w:rsid w:val="00D14C0C"/>
    <w:rsid w:val="00D31B16"/>
    <w:rsid w:val="00D3434C"/>
    <w:rsid w:val="00D3471D"/>
    <w:rsid w:val="00D63A8E"/>
    <w:rsid w:val="00D75CC8"/>
    <w:rsid w:val="00D85A88"/>
    <w:rsid w:val="00DB40B7"/>
    <w:rsid w:val="00DC7336"/>
    <w:rsid w:val="00DC7E20"/>
    <w:rsid w:val="00DD0177"/>
    <w:rsid w:val="00DE2E86"/>
    <w:rsid w:val="00DF2809"/>
    <w:rsid w:val="00E15741"/>
    <w:rsid w:val="00E332B7"/>
    <w:rsid w:val="00E3395D"/>
    <w:rsid w:val="00E34678"/>
    <w:rsid w:val="00E50606"/>
    <w:rsid w:val="00E56CF4"/>
    <w:rsid w:val="00E67AA9"/>
    <w:rsid w:val="00E70AD0"/>
    <w:rsid w:val="00E86C50"/>
    <w:rsid w:val="00E9770F"/>
    <w:rsid w:val="00EA2C43"/>
    <w:rsid w:val="00EC2702"/>
    <w:rsid w:val="00ED3B83"/>
    <w:rsid w:val="00EE28BE"/>
    <w:rsid w:val="00EF1253"/>
    <w:rsid w:val="00EF49C4"/>
    <w:rsid w:val="00EF4F95"/>
    <w:rsid w:val="00EF65FC"/>
    <w:rsid w:val="00F011AF"/>
    <w:rsid w:val="00F248E6"/>
    <w:rsid w:val="00F30C3C"/>
    <w:rsid w:val="00F37953"/>
    <w:rsid w:val="00F41BAE"/>
    <w:rsid w:val="00F55E4E"/>
    <w:rsid w:val="00F607C0"/>
    <w:rsid w:val="00F65F04"/>
    <w:rsid w:val="00F67351"/>
    <w:rsid w:val="00F71A56"/>
    <w:rsid w:val="00F74305"/>
    <w:rsid w:val="00F80A13"/>
    <w:rsid w:val="00FE0CAD"/>
    <w:rsid w:val="00FE653A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B10D2"/>
  <w15:docId w15:val="{63C40270-2428-4C93-A619-9F49D40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78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8A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FE653A"/>
    <w:pPr>
      <w:ind w:leftChars="400" w:left="840"/>
    </w:pPr>
  </w:style>
  <w:style w:type="character" w:styleId="PlaceholderText">
    <w:name w:val="Placeholder Text"/>
    <w:basedOn w:val="DefaultParagraphFont"/>
    <w:uiPriority w:val="99"/>
    <w:semiHidden/>
    <w:rsid w:val="00FE653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5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125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F1253"/>
  </w:style>
  <w:style w:type="paragraph" w:styleId="Footer">
    <w:name w:val="footer"/>
    <w:basedOn w:val="Normal"/>
    <w:link w:val="FooterChar"/>
    <w:uiPriority w:val="99"/>
    <w:unhideWhenUsed/>
    <w:rsid w:val="00EF1253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F1253"/>
  </w:style>
  <w:style w:type="table" w:styleId="TableGrid">
    <w:name w:val="Table Grid"/>
    <w:basedOn w:val="TableNormal"/>
    <w:uiPriority w:val="59"/>
    <w:unhideWhenUsed/>
    <w:rsid w:val="00C7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2392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Binyamin Frankel</cp:lastModifiedBy>
  <cp:revision>5</cp:revision>
  <cp:lastPrinted>2020-08-10T16:46:00Z</cp:lastPrinted>
  <dcterms:created xsi:type="dcterms:W3CDTF">2020-08-10T16:43:00Z</dcterms:created>
  <dcterms:modified xsi:type="dcterms:W3CDTF">2020-08-10T16:51:00Z</dcterms:modified>
</cp:coreProperties>
</file>